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456" w:type="dxa"/>
        <w:tblLayout w:type="fixed"/>
        <w:tblLook w:val="04A0"/>
      </w:tblPr>
      <w:tblGrid>
        <w:gridCol w:w="1526"/>
        <w:gridCol w:w="2906"/>
        <w:gridCol w:w="1099"/>
        <w:gridCol w:w="2551"/>
        <w:gridCol w:w="1885"/>
        <w:gridCol w:w="489"/>
      </w:tblGrid>
      <w:tr w:rsidR="00387266" w:rsidRPr="002379E2" w:rsidTr="00387266">
        <w:trPr>
          <w:trHeight w:val="799"/>
        </w:trPr>
        <w:tc>
          <w:tcPr>
            <w:tcW w:w="4432" w:type="dxa"/>
            <w:gridSpan w:val="2"/>
          </w:tcPr>
          <w:p w:rsidR="00387266" w:rsidRPr="002379E2" w:rsidRDefault="00387266" w:rsidP="00387266">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848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tcPr>
          <w:p w:rsidR="00387266" w:rsidRPr="002379E2" w:rsidRDefault="00387266" w:rsidP="00387266">
            <w:pPr>
              <w:spacing w:before="240" w:after="0" w:line="240" w:lineRule="auto"/>
              <w:ind w:left="240" w:right="240"/>
              <w:jc w:val="center"/>
              <w:rPr>
                <w:rFonts w:ascii="Century Gothic" w:hAnsi="Century Gothic"/>
                <w:b/>
                <w:i/>
                <w:sz w:val="18"/>
                <w:szCs w:val="18"/>
                <w:u w:val="single"/>
              </w:rPr>
            </w:pPr>
          </w:p>
        </w:tc>
      </w:tr>
      <w:tr w:rsidR="00387266" w:rsidRPr="002379E2" w:rsidTr="00387266">
        <w:trPr>
          <w:trHeight w:val="864"/>
        </w:trPr>
        <w:tc>
          <w:tcPr>
            <w:tcW w:w="4432" w:type="dxa"/>
            <w:gridSpan w:val="2"/>
            <w:vAlign w:val="center"/>
          </w:tcPr>
          <w:p w:rsidR="00387266" w:rsidRPr="00664237"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387266"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387266"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387266" w:rsidRPr="002379E2"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387266" w:rsidRPr="002379E2" w:rsidRDefault="00387266" w:rsidP="00387266">
            <w:pPr>
              <w:spacing w:after="0" w:line="240" w:lineRule="auto"/>
              <w:jc w:val="center"/>
              <w:rPr>
                <w:rFonts w:ascii="Century Gothic" w:hAnsi="Century Gothic" w:cs="Tahoma"/>
                <w:b/>
                <w:sz w:val="18"/>
                <w:szCs w:val="18"/>
              </w:rPr>
            </w:pPr>
          </w:p>
        </w:tc>
        <w:tc>
          <w:tcPr>
            <w:tcW w:w="1099" w:type="dxa"/>
          </w:tcPr>
          <w:p w:rsidR="00387266" w:rsidRPr="002379E2" w:rsidRDefault="00387266" w:rsidP="00387266">
            <w:pPr>
              <w:spacing w:after="0" w:line="240" w:lineRule="auto"/>
              <w:rPr>
                <w:rFonts w:ascii="Century Gothic" w:hAnsi="Century Gothic" w:cs="Tahoma"/>
                <w:b/>
                <w:spacing w:val="40"/>
                <w:sz w:val="18"/>
                <w:szCs w:val="18"/>
              </w:rPr>
            </w:pPr>
          </w:p>
        </w:tc>
        <w:tc>
          <w:tcPr>
            <w:tcW w:w="2551" w:type="dxa"/>
            <w:vAlign w:val="bottom"/>
          </w:tcPr>
          <w:p w:rsidR="00387266" w:rsidRPr="002379E2" w:rsidRDefault="00387266" w:rsidP="0042268B">
            <w:pPr>
              <w:spacing w:afterLines="60" w:line="240" w:lineRule="auto"/>
              <w:rPr>
                <w:rFonts w:ascii="Century Gothic" w:hAnsi="Century Gothic" w:cs="Tahoma"/>
                <w:b/>
                <w:sz w:val="20"/>
                <w:szCs w:val="20"/>
              </w:rPr>
            </w:pPr>
          </w:p>
        </w:tc>
        <w:tc>
          <w:tcPr>
            <w:tcW w:w="1885" w:type="dxa"/>
            <w:vAlign w:val="bottom"/>
          </w:tcPr>
          <w:p w:rsidR="00387266" w:rsidRPr="000B18A1" w:rsidRDefault="00387266" w:rsidP="0042268B">
            <w:pPr>
              <w:spacing w:afterLines="60" w:line="240" w:lineRule="auto"/>
              <w:rPr>
                <w:rFonts w:ascii="Century Gothic" w:hAnsi="Century Gothic" w:cs="Tahoma"/>
                <w:b/>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71"/>
        </w:trPr>
        <w:tc>
          <w:tcPr>
            <w:tcW w:w="1526" w:type="dxa"/>
            <w:vMerge w:val="restart"/>
            <w:vAlign w:val="bottom"/>
          </w:tcPr>
          <w:p w:rsidR="00387266" w:rsidRPr="002379E2" w:rsidRDefault="00387266" w:rsidP="00387266">
            <w:pPr>
              <w:ind w:left="460" w:hanging="142"/>
              <w:rPr>
                <w:rFonts w:ascii="Century Gothic" w:hAnsi="Century Gothic" w:cs="Tahoma"/>
                <w:sz w:val="18"/>
                <w:szCs w:val="18"/>
              </w:rPr>
            </w:pPr>
            <w:proofErr w:type="spellStart"/>
            <w:r w:rsidRPr="002379E2">
              <w:rPr>
                <w:rFonts w:ascii="Century Gothic" w:hAnsi="Century Gothic" w:cs="Tahoma"/>
                <w:sz w:val="18"/>
                <w:szCs w:val="18"/>
              </w:rPr>
              <w:t>Ταχ</w:t>
            </w:r>
            <w:proofErr w:type="spellEnd"/>
            <w:r w:rsidRPr="002379E2">
              <w:rPr>
                <w:rFonts w:ascii="Century Gothic" w:hAnsi="Century Gothic" w:cs="Tahoma"/>
                <w:sz w:val="18"/>
                <w:szCs w:val="18"/>
              </w:rPr>
              <w:t>. Δ/</w:t>
            </w:r>
            <w:proofErr w:type="spellStart"/>
            <w:r w:rsidRPr="002379E2">
              <w:rPr>
                <w:rFonts w:ascii="Century Gothic" w:hAnsi="Century Gothic" w:cs="Tahoma"/>
                <w:sz w:val="18"/>
                <w:szCs w:val="18"/>
              </w:rPr>
              <w:t>νση:</w:t>
            </w:r>
            <w:proofErr w:type="spellEnd"/>
            <w:r>
              <w:rPr>
                <w:rFonts w:ascii="Century Gothic" w:hAnsi="Century Gothic" w:cs="Tahoma"/>
                <w:sz w:val="18"/>
                <w:szCs w:val="18"/>
              </w:rPr>
              <w:t xml:space="preserve">     </w:t>
            </w:r>
          </w:p>
        </w:tc>
        <w:tc>
          <w:tcPr>
            <w:tcW w:w="2906" w:type="dxa"/>
            <w:vMerge w:val="restart"/>
            <w:vAlign w:val="bottom"/>
          </w:tcPr>
          <w:p w:rsidR="00387266" w:rsidRPr="002379E2" w:rsidRDefault="00387266" w:rsidP="00387266">
            <w:pPr>
              <w:rPr>
                <w:rFonts w:ascii="Century Gothic" w:hAnsi="Century Gothic" w:cs="Tahoma"/>
                <w:sz w:val="18"/>
                <w:szCs w:val="18"/>
              </w:rPr>
            </w:pPr>
            <w:proofErr w:type="spellStart"/>
            <w:r w:rsidRPr="002379E2">
              <w:rPr>
                <w:rFonts w:ascii="Century Gothic" w:hAnsi="Century Gothic" w:cs="Tahoma"/>
                <w:sz w:val="18"/>
                <w:szCs w:val="18"/>
              </w:rPr>
              <w:t>Συντριάδα</w:t>
            </w:r>
            <w:proofErr w:type="spellEnd"/>
            <w:r w:rsidRPr="002379E2">
              <w:rPr>
                <w:rFonts w:ascii="Century Gothic" w:hAnsi="Century Gothic" w:cs="Tahoma"/>
                <w:sz w:val="18"/>
                <w:szCs w:val="18"/>
              </w:rPr>
              <w:t xml:space="preserve">  Ε.Ο </w:t>
            </w:r>
            <w:r>
              <w:rPr>
                <w:rFonts w:ascii="Century Gothic" w:hAnsi="Century Gothic" w:cs="Tahoma"/>
                <w:sz w:val="18"/>
                <w:szCs w:val="18"/>
              </w:rPr>
              <w:t>Πύργου -</w:t>
            </w:r>
            <w:proofErr w:type="spellStart"/>
            <w:r>
              <w:rPr>
                <w:rFonts w:ascii="Century Gothic" w:hAnsi="Century Gothic" w:cs="Tahoma"/>
                <w:sz w:val="18"/>
                <w:szCs w:val="18"/>
              </w:rPr>
              <w:t>Πατρων</w:t>
            </w:r>
            <w:proofErr w:type="spellEnd"/>
          </w:p>
        </w:tc>
        <w:tc>
          <w:tcPr>
            <w:tcW w:w="1099" w:type="dxa"/>
          </w:tcPr>
          <w:p w:rsidR="00387266" w:rsidRPr="002379E2" w:rsidRDefault="00387266" w:rsidP="00387266">
            <w:pPr>
              <w:spacing w:after="0" w:line="240" w:lineRule="auto"/>
              <w:jc w:val="center"/>
              <w:rPr>
                <w:rFonts w:ascii="Century Gothic" w:hAnsi="Century Gothic"/>
                <w:sz w:val="18"/>
                <w:szCs w:val="18"/>
              </w:rPr>
            </w:pPr>
          </w:p>
        </w:tc>
        <w:tc>
          <w:tcPr>
            <w:tcW w:w="2551" w:type="dxa"/>
            <w:vAlign w:val="center"/>
          </w:tcPr>
          <w:p w:rsidR="00387266" w:rsidRPr="002379E2" w:rsidRDefault="00387266" w:rsidP="00387266">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387266" w:rsidRPr="00D4138A" w:rsidRDefault="00387266" w:rsidP="00387266">
            <w:pPr>
              <w:spacing w:after="0" w:line="240" w:lineRule="auto"/>
              <w:rPr>
                <w:rFonts w:ascii="Century Gothic" w:hAnsi="Century Gothic"/>
                <w:b/>
                <w:i/>
              </w:rPr>
            </w:pPr>
            <w:r>
              <w:rPr>
                <w:rFonts w:ascii="Century Gothic" w:hAnsi="Century Gothic"/>
                <w:b/>
                <w:i/>
              </w:rPr>
              <w:t>47505</w:t>
            </w: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65"/>
        </w:trPr>
        <w:tc>
          <w:tcPr>
            <w:tcW w:w="152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290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1099" w:type="dxa"/>
          </w:tcPr>
          <w:p w:rsidR="00387266" w:rsidRPr="002379E2" w:rsidRDefault="00387266" w:rsidP="00387266">
            <w:pPr>
              <w:spacing w:after="0" w:line="240" w:lineRule="auto"/>
              <w:rPr>
                <w:rFonts w:ascii="Century Gothic" w:hAnsi="Century Gothic"/>
                <w:sz w:val="18"/>
                <w:szCs w:val="18"/>
              </w:rPr>
            </w:pPr>
          </w:p>
        </w:tc>
        <w:tc>
          <w:tcPr>
            <w:tcW w:w="2551" w:type="dxa"/>
          </w:tcPr>
          <w:p w:rsidR="00387266" w:rsidRPr="002379E2" w:rsidRDefault="00387266" w:rsidP="00387266">
            <w:pPr>
              <w:spacing w:after="0" w:line="240" w:lineRule="auto"/>
              <w:jc w:val="right"/>
              <w:rPr>
                <w:rFonts w:ascii="Century Gothic" w:hAnsi="Century Gothic" w:cs="Tahoma"/>
                <w:b/>
                <w:sz w:val="20"/>
                <w:szCs w:val="20"/>
              </w:rPr>
            </w:pPr>
          </w:p>
        </w:tc>
        <w:tc>
          <w:tcPr>
            <w:tcW w:w="1885" w:type="dxa"/>
          </w:tcPr>
          <w:p w:rsidR="00387266" w:rsidRPr="002379E2" w:rsidRDefault="00387266" w:rsidP="00387266">
            <w:pPr>
              <w:spacing w:after="0" w:line="240" w:lineRule="auto"/>
              <w:rPr>
                <w:rFonts w:ascii="Century Gothic" w:hAnsi="Century Gothic"/>
                <w:b/>
                <w:i/>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vMerge w:val="restart"/>
          </w:tcPr>
          <w:p w:rsidR="00387266" w:rsidRPr="00617C48" w:rsidRDefault="00387266" w:rsidP="00387266">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proofErr w:type="spellStart"/>
            <w:r>
              <w:rPr>
                <w:rFonts w:ascii="Century Gothic" w:hAnsi="Century Gothic" w:cs="Tahoma"/>
                <w:sz w:val="18"/>
                <w:szCs w:val="18"/>
              </w:rPr>
              <w:t>Ζουμπάκη</w:t>
            </w:r>
            <w:proofErr w:type="spellEnd"/>
            <w:r>
              <w:rPr>
                <w:rFonts w:ascii="Century Gothic" w:hAnsi="Century Gothic" w:cs="Tahoma"/>
                <w:sz w:val="18"/>
                <w:szCs w:val="18"/>
              </w:rPr>
              <w:t xml:space="preserve"> Ι.</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56"/>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31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E-</w:t>
            </w:r>
            <w:proofErr w:type="spellStart"/>
            <w:r w:rsidRPr="002379E2">
              <w:rPr>
                <w:rFonts w:ascii="Century Gothic" w:hAnsi="Century Gothic" w:cs="Tahoma"/>
                <w:sz w:val="18"/>
                <w:szCs w:val="18"/>
              </w:rPr>
              <w:t>mail:</w:t>
            </w:r>
            <w:proofErr w:type="spellEnd"/>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proofErr w:type="spellStart"/>
            <w:r w:rsidRPr="002379E2">
              <w:rPr>
                <w:lang w:val="en-US"/>
              </w:rPr>
              <w:t>promithiesgnpyr</w:t>
            </w:r>
            <w:proofErr w:type="spellEnd"/>
            <w:r w:rsidRPr="00664237">
              <w:t>@</w:t>
            </w:r>
            <w:proofErr w:type="spellStart"/>
            <w:r w:rsidRPr="002379E2">
              <w:rPr>
                <w:lang w:val="en-US"/>
              </w:rPr>
              <w:t>gmail</w:t>
            </w:r>
            <w:proofErr w:type="spellEnd"/>
            <w:r w:rsidRPr="00664237">
              <w:t>.</w:t>
            </w:r>
            <w:r w:rsidRPr="002379E2">
              <w:rPr>
                <w:lang w:val="en-US"/>
              </w:rPr>
              <w:t>com</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bl>
    <w:p w:rsidR="00813D67" w:rsidRDefault="00813D67" w:rsidP="00813D67">
      <w:pPr>
        <w:spacing w:after="0" w:line="240" w:lineRule="auto"/>
        <w:rPr>
          <w:rFonts w:ascii="Century Gothic" w:hAnsi="Century Gothic" w:cs="Tahoma"/>
          <w:sz w:val="16"/>
          <w:szCs w:val="16"/>
        </w:rPr>
      </w:pPr>
    </w:p>
    <w:p w:rsidR="009F4653" w:rsidRPr="002379E2" w:rsidRDefault="009F4653"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BE6009" w:rsidRDefault="00F9711C" w:rsidP="00F9711C">
      <w:pPr>
        <w:pStyle w:val="Default"/>
        <w:spacing w:line="360" w:lineRule="auto"/>
        <w:jc w:val="center"/>
        <w:rPr>
          <w:rFonts w:ascii="Century Gothic" w:hAnsi="Century Gothic"/>
          <w:b/>
          <w:sz w:val="20"/>
          <w:szCs w:val="20"/>
        </w:rPr>
      </w:pPr>
      <w:r w:rsidRPr="00731A14">
        <w:rPr>
          <w:rFonts w:ascii="Century Gothic" w:hAnsi="Century Gothic"/>
          <w:b/>
          <w:bCs/>
          <w:color w:val="auto"/>
        </w:rPr>
        <w:t>ΔΙΑΚΗΡΥΞΗ ΑΡΙΘΜ</w:t>
      </w:r>
      <w:r w:rsidR="00363F96">
        <w:rPr>
          <w:rFonts w:ascii="Century Gothic" w:hAnsi="Century Gothic"/>
          <w:b/>
          <w:bCs/>
          <w:color w:val="auto"/>
        </w:rPr>
        <w:t>.</w:t>
      </w:r>
      <w:r w:rsidR="00CB29D8">
        <w:rPr>
          <w:rFonts w:ascii="Century Gothic" w:hAnsi="Century Gothic"/>
          <w:b/>
          <w:bCs/>
          <w:color w:val="auto"/>
        </w:rPr>
        <w:t>21981/26-10-17</w:t>
      </w:r>
    </w:p>
    <w:p w:rsidR="00F9711C" w:rsidRPr="006B316D" w:rsidRDefault="005A0A56" w:rsidP="002F4DCB">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 xml:space="preserve">ΑΝΟΙΚΤΟΥ </w:t>
      </w:r>
      <w:r w:rsidR="00F9711C" w:rsidRPr="006B316D">
        <w:rPr>
          <w:rFonts w:ascii="Century Gothic" w:hAnsi="Century Gothic"/>
          <w:b/>
          <w:snapToGrid w:val="0"/>
          <w:lang w:bidi="el-GR"/>
        </w:rPr>
        <w:t>ΗΛΕΚΤΡΟΝΙΚΟΥ ΔΙΑΓΩΝΙΣΜΟΥ</w:t>
      </w:r>
      <w:r w:rsidR="0094448D" w:rsidRPr="0094448D">
        <w:rPr>
          <w:rFonts w:ascii="Century Gothic" w:hAnsi="Century Gothic"/>
          <w:b/>
          <w:bCs/>
          <w:color w:val="auto"/>
          <w:sz w:val="22"/>
          <w:szCs w:val="22"/>
        </w:rPr>
        <w:t xml:space="preserve"> </w:t>
      </w:r>
      <w:r w:rsidR="0094448D" w:rsidRPr="0094448D">
        <w:rPr>
          <w:rFonts w:ascii="Century Gothic" w:hAnsi="Century Gothic"/>
          <w:b/>
          <w:bCs/>
          <w:color w:val="auto"/>
        </w:rPr>
        <w:t>ΤΟΥ Γ.Ν. ΗΛΕΙΑΣ</w:t>
      </w:r>
      <w:r w:rsidR="0094448D" w:rsidRPr="00B20C05">
        <w:rPr>
          <w:rFonts w:ascii="Century Gothic" w:hAnsi="Century Gothic"/>
          <w:b/>
          <w:color w:val="auto"/>
          <w:sz w:val="20"/>
          <w:szCs w:val="20"/>
        </w:rPr>
        <w:t xml:space="preserve">                  </w:t>
      </w:r>
    </w:p>
    <w:p w:rsidR="00715EEE" w:rsidRDefault="00F9711C" w:rsidP="002F4DCB">
      <w:pPr>
        <w:pStyle w:val="Default"/>
        <w:spacing w:line="360" w:lineRule="auto"/>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 xml:space="preserve">ΠΡΟΜΗΘΕΙΑ </w:t>
      </w:r>
      <w:r w:rsidR="00E61DBF">
        <w:rPr>
          <w:rFonts w:ascii="Century Gothic" w:hAnsi="Century Gothic"/>
          <w:b/>
          <w:snapToGrid w:val="0"/>
          <w:lang w:bidi="el-GR"/>
        </w:rPr>
        <w:t xml:space="preserve">ΕΙΔΩΝ </w:t>
      </w:r>
      <w:r>
        <w:rPr>
          <w:rFonts w:ascii="Century Gothic" w:hAnsi="Century Gothic"/>
          <w:b/>
          <w:snapToGrid w:val="0"/>
          <w:lang w:bidi="el-GR"/>
        </w:rPr>
        <w:t>«</w:t>
      </w:r>
      <w:r w:rsidR="003157B8">
        <w:rPr>
          <w:rFonts w:ascii="Century Gothic" w:hAnsi="Century Gothic"/>
          <w:b/>
          <w:bCs/>
          <w:color w:val="auto"/>
        </w:rPr>
        <w:t>ΔΙΑΦΟΡΑ ΚΡΕΑΤΑ</w:t>
      </w:r>
      <w:r w:rsidR="00615006">
        <w:rPr>
          <w:rFonts w:ascii="Century Gothic" w:hAnsi="Century Gothic"/>
          <w:b/>
          <w:bCs/>
          <w:color w:val="auto"/>
        </w:rPr>
        <w:t>-</w:t>
      </w:r>
      <w:r w:rsidR="00F03A23">
        <w:rPr>
          <w:rFonts w:ascii="Century Gothic" w:hAnsi="Century Gothic"/>
          <w:b/>
          <w:bCs/>
          <w:color w:val="auto"/>
        </w:rPr>
        <w:t>ΚΑΤΕΨΥΓΜΕΝΑ ΛΑΧΑΝΙΚΑ</w:t>
      </w:r>
      <w:r w:rsidR="00715EEE">
        <w:rPr>
          <w:rFonts w:ascii="Century Gothic" w:hAnsi="Century Gothic"/>
          <w:b/>
          <w:bCs/>
          <w:color w:val="auto"/>
        </w:rPr>
        <w:t>»</w:t>
      </w:r>
      <w:r w:rsidR="00A251B8">
        <w:rPr>
          <w:rFonts w:ascii="Century Gothic" w:hAnsi="Century Gothic"/>
          <w:b/>
          <w:bCs/>
          <w:color w:val="auto"/>
        </w:rPr>
        <w:t>,</w:t>
      </w:r>
      <w:r w:rsidR="00715EEE">
        <w:rPr>
          <w:rFonts w:ascii="Century Gothic" w:hAnsi="Century Gothic"/>
          <w:b/>
          <w:bCs/>
          <w:color w:val="auto"/>
        </w:rPr>
        <w:t xml:space="preserve"> «</w:t>
      </w:r>
      <w:r w:rsidR="003157B8">
        <w:rPr>
          <w:rFonts w:ascii="Century Gothic" w:hAnsi="Century Gothic"/>
          <w:b/>
          <w:bCs/>
          <w:color w:val="auto"/>
        </w:rPr>
        <w:t>ΓΑΛΑ</w:t>
      </w:r>
      <w:r w:rsidR="00F40B50">
        <w:rPr>
          <w:rFonts w:ascii="Century Gothic" w:hAnsi="Century Gothic"/>
          <w:b/>
          <w:bCs/>
          <w:color w:val="auto"/>
        </w:rPr>
        <w:t>ΚΤΟΜΙΚΑ</w:t>
      </w:r>
      <w:r w:rsidR="008D6E89">
        <w:rPr>
          <w:rFonts w:ascii="Century Gothic" w:hAnsi="Century Gothic"/>
          <w:b/>
          <w:bCs/>
          <w:color w:val="auto"/>
        </w:rPr>
        <w:t>»</w:t>
      </w:r>
      <w:r w:rsidR="00A251B8">
        <w:rPr>
          <w:rFonts w:ascii="Century Gothic" w:hAnsi="Century Gothic"/>
          <w:b/>
          <w:bCs/>
          <w:snapToGrid w:val="0"/>
          <w:lang w:bidi="el-GR"/>
        </w:rPr>
        <w:t>,</w:t>
      </w:r>
      <w:r w:rsidR="00A251B8" w:rsidRPr="00A251B8">
        <w:rPr>
          <w:rFonts w:ascii="Century Gothic" w:hAnsi="Century Gothic"/>
          <w:b/>
          <w:bCs/>
          <w:color w:val="auto"/>
        </w:rPr>
        <w:t xml:space="preserve"> </w:t>
      </w:r>
    </w:p>
    <w:p w:rsidR="00A251B8" w:rsidRDefault="00F9711C" w:rsidP="002F4DCB">
      <w:pPr>
        <w:pStyle w:val="Default"/>
        <w:spacing w:line="360" w:lineRule="auto"/>
        <w:ind w:left="-720"/>
        <w:jc w:val="center"/>
        <w:rPr>
          <w:b/>
          <w:bCs/>
        </w:rPr>
      </w:pPr>
      <w:r>
        <w:rPr>
          <w:rFonts w:ascii="Century Gothic" w:hAnsi="Century Gothic"/>
          <w:b/>
          <w:bCs/>
          <w:snapToGrid w:val="0"/>
          <w:lang w:bidi="el-GR"/>
        </w:rPr>
        <w:t xml:space="preserve"> </w:t>
      </w:r>
      <w:r w:rsidRPr="002E1EDC">
        <w:rPr>
          <w:rFonts w:ascii="Century Gothic" w:hAnsi="Century Gothic"/>
          <w:b/>
          <w:bCs/>
          <w:color w:val="auto"/>
        </w:rPr>
        <w:t xml:space="preserve">CPV </w:t>
      </w:r>
      <w:r w:rsidR="003157B8" w:rsidRPr="00C1308F">
        <w:rPr>
          <w:rFonts w:ascii="Century Gothic" w:hAnsi="Century Gothic"/>
          <w:color w:val="auto"/>
        </w:rPr>
        <w:t>15119000-5</w:t>
      </w:r>
      <w:r w:rsidR="00927C9F" w:rsidRPr="00C1308F">
        <w:rPr>
          <w:rFonts w:asciiTheme="minorHAnsi" w:hAnsiTheme="minorHAnsi"/>
          <w:bCs/>
          <w:szCs w:val="22"/>
        </w:rPr>
        <w:t xml:space="preserve"> </w:t>
      </w:r>
      <w:r w:rsidR="00927C9F" w:rsidRPr="00C1308F">
        <w:rPr>
          <w:rFonts w:asciiTheme="minorHAnsi" w:hAnsiTheme="minorHAnsi"/>
        </w:rPr>
        <w:t xml:space="preserve"> </w:t>
      </w:r>
      <w:r w:rsidR="008D6E89" w:rsidRPr="00C1308F">
        <w:rPr>
          <w:rFonts w:ascii="Century Gothic" w:hAnsi="Century Gothic"/>
          <w:color w:val="auto"/>
        </w:rPr>
        <w:t>,</w:t>
      </w:r>
      <w:r w:rsidR="008D6E89" w:rsidRPr="00C1308F">
        <w:rPr>
          <w:rFonts w:ascii="Century Gothic" w:hAnsi="Century Gothic"/>
          <w:bCs/>
          <w:szCs w:val="22"/>
        </w:rPr>
        <w:t xml:space="preserve"> </w:t>
      </w:r>
      <w:r w:rsidR="003157B8" w:rsidRPr="00C1308F">
        <w:rPr>
          <w:rFonts w:ascii="Century Gothic" w:hAnsi="Century Gothic"/>
          <w:bCs/>
          <w:szCs w:val="22"/>
        </w:rPr>
        <w:t>15511000-3</w:t>
      </w:r>
      <w:r w:rsidR="00A251B8" w:rsidRPr="00C1308F">
        <w:rPr>
          <w:rFonts w:ascii="Century Gothic" w:hAnsi="Century Gothic"/>
          <w:bCs/>
          <w:szCs w:val="22"/>
        </w:rPr>
        <w:t>,</w:t>
      </w:r>
      <w:r w:rsidR="00A251B8">
        <w:rPr>
          <w:rFonts w:ascii="Century Gothic" w:hAnsi="Century Gothic"/>
          <w:bCs/>
          <w:szCs w:val="22"/>
        </w:rPr>
        <w:t xml:space="preserve"> </w:t>
      </w:r>
      <w:r w:rsidR="000F35E3">
        <w:rPr>
          <w:rFonts w:ascii="Century Gothic" w:hAnsi="Century Gothic"/>
          <w:bCs/>
          <w:szCs w:val="22"/>
        </w:rPr>
        <w:t>15331170-9,15112100-7</w:t>
      </w:r>
      <w:r w:rsidR="00F03A23">
        <w:rPr>
          <w:rFonts w:ascii="Century Gothic" w:hAnsi="Century Gothic"/>
          <w:bCs/>
          <w:szCs w:val="22"/>
        </w:rPr>
        <w:t>,15221000-3</w:t>
      </w:r>
    </w:p>
    <w:p w:rsidR="002936C5" w:rsidRDefault="002936C5" w:rsidP="002936C5">
      <w:pPr>
        <w:pStyle w:val="Default"/>
        <w:spacing w:line="360" w:lineRule="auto"/>
        <w:jc w:val="center"/>
        <w:rPr>
          <w:rFonts w:ascii="Century Gothic" w:hAnsi="Century Gothic"/>
          <w:b/>
          <w:bCs/>
          <w:color w:val="auto"/>
          <w:sz w:val="22"/>
          <w:szCs w:val="22"/>
        </w:rPr>
      </w:pPr>
      <w:r>
        <w:rPr>
          <w:rFonts w:ascii="Century Gothic" w:hAnsi="Century Gothic"/>
          <w:b/>
          <w:bCs/>
          <w:color w:val="auto"/>
          <w:sz w:val="22"/>
          <w:szCs w:val="22"/>
        </w:rPr>
        <w:t xml:space="preserve"> </w:t>
      </w:r>
    </w:p>
    <w:p w:rsidR="00A251B8" w:rsidRDefault="00F40B50" w:rsidP="00F40B50">
      <w:pPr>
        <w:pStyle w:val="Default"/>
        <w:tabs>
          <w:tab w:val="left" w:pos="3690"/>
          <w:tab w:val="center" w:pos="4679"/>
        </w:tabs>
        <w:rPr>
          <w:rFonts w:ascii="Century Gothic" w:hAnsi="Century Gothic"/>
          <w:b/>
          <w:bCs/>
          <w:sz w:val="22"/>
          <w:szCs w:val="22"/>
        </w:rPr>
      </w:pPr>
      <w:r>
        <w:rPr>
          <w:rFonts w:ascii="Century Gothic" w:hAnsi="Century Gothic"/>
          <w:b/>
          <w:bCs/>
          <w:sz w:val="22"/>
          <w:szCs w:val="22"/>
        </w:rPr>
        <w:tab/>
        <w:t xml:space="preserve">     </w:t>
      </w:r>
      <w:r w:rsidR="00A251B8" w:rsidRPr="009A63A3">
        <w:rPr>
          <w:rFonts w:ascii="Century Gothic" w:hAnsi="Century Gothic"/>
          <w:b/>
          <w:bCs/>
          <w:sz w:val="22"/>
          <w:szCs w:val="22"/>
        </w:rPr>
        <w:t>ΑΝΑΛΥΤΙΚΑ</w:t>
      </w:r>
    </w:p>
    <w:p w:rsidR="009F4653" w:rsidRPr="009A63A3" w:rsidRDefault="009F4653" w:rsidP="00A251B8">
      <w:pPr>
        <w:pStyle w:val="Default"/>
        <w:jc w:val="center"/>
        <w:rPr>
          <w:rFonts w:ascii="Century Gothic" w:hAnsi="Century Gothic"/>
          <w:b/>
          <w:bCs/>
          <w:sz w:val="22"/>
          <w:szCs w:val="22"/>
        </w:rPr>
      </w:pPr>
    </w:p>
    <w:p w:rsidR="0094448D" w:rsidRPr="009A63A3" w:rsidRDefault="00F40B50" w:rsidP="000F35E3">
      <w:pPr>
        <w:pStyle w:val="Default"/>
        <w:spacing w:line="360" w:lineRule="auto"/>
        <w:ind w:left="-284"/>
        <w:rPr>
          <w:rFonts w:ascii="Century Gothic" w:hAnsi="Century Gothic"/>
          <w:b/>
          <w:sz w:val="18"/>
          <w:szCs w:val="18"/>
        </w:rPr>
      </w:pPr>
      <w:r>
        <w:rPr>
          <w:rFonts w:ascii="Century Gothic" w:hAnsi="Century Gothic"/>
          <w:b/>
          <w:bCs/>
          <w:color w:val="auto"/>
          <w:sz w:val="20"/>
          <w:szCs w:val="20"/>
        </w:rPr>
        <w:t xml:space="preserve">             </w:t>
      </w:r>
      <w:r w:rsidR="00E61DBF" w:rsidRPr="009A63A3">
        <w:rPr>
          <w:rFonts w:ascii="Century Gothic" w:hAnsi="Century Gothic"/>
          <w:b/>
          <w:bCs/>
          <w:color w:val="auto"/>
          <w:sz w:val="20"/>
          <w:szCs w:val="20"/>
        </w:rPr>
        <w:t xml:space="preserve">Για την προμήθεια ειδών </w:t>
      </w:r>
      <w:r w:rsidR="00E8342B">
        <w:rPr>
          <w:rFonts w:ascii="Century Gothic" w:hAnsi="Century Gothic"/>
          <w:b/>
          <w:bCs/>
          <w:color w:val="auto"/>
        </w:rPr>
        <w:t>«</w:t>
      </w:r>
      <w:r w:rsidR="0072147C" w:rsidRPr="0072147C">
        <w:rPr>
          <w:rFonts w:ascii="Century Gothic" w:hAnsi="Century Gothic"/>
          <w:b/>
          <w:bCs/>
          <w:color w:val="auto"/>
          <w:sz w:val="20"/>
          <w:szCs w:val="20"/>
        </w:rPr>
        <w:t>ΔΙΑΦΟΡΑ ΚΡΕΑΤΑ</w:t>
      </w:r>
      <w:r w:rsidR="00E8342B" w:rsidRPr="00E8342B">
        <w:rPr>
          <w:rFonts w:ascii="Century Gothic" w:hAnsi="Century Gothic"/>
          <w:b/>
          <w:bCs/>
          <w:color w:val="auto"/>
          <w:sz w:val="20"/>
          <w:szCs w:val="20"/>
        </w:rPr>
        <w:t>-</w:t>
      </w:r>
      <w:r w:rsidR="000F35E3">
        <w:rPr>
          <w:rFonts w:ascii="Century Gothic" w:hAnsi="Century Gothic"/>
          <w:b/>
          <w:bCs/>
          <w:color w:val="auto"/>
          <w:sz w:val="20"/>
          <w:szCs w:val="20"/>
        </w:rPr>
        <w:t>ΚΑΤΕΨΥΓΜΕΝΑ ΛΑΧΑΝΙΚΑ</w:t>
      </w:r>
      <w:r w:rsidR="00E8342B">
        <w:rPr>
          <w:rFonts w:ascii="Century Gothic" w:hAnsi="Century Gothic"/>
          <w:b/>
          <w:bCs/>
          <w:color w:val="auto"/>
        </w:rPr>
        <w:t>»</w:t>
      </w:r>
      <w:r w:rsidR="00E61DBF" w:rsidRPr="009A63A3">
        <w:rPr>
          <w:rFonts w:ascii="Century Gothic" w:hAnsi="Century Gothic"/>
          <w:b/>
          <w:bCs/>
          <w:color w:val="auto"/>
          <w:sz w:val="20"/>
          <w:szCs w:val="20"/>
        </w:rPr>
        <w:t xml:space="preserve">, </w:t>
      </w:r>
      <w:r w:rsidR="00E8342B" w:rsidRPr="00E8342B">
        <w:rPr>
          <w:rFonts w:ascii="Century Gothic" w:hAnsi="Century Gothic"/>
          <w:b/>
          <w:bCs/>
          <w:color w:val="auto"/>
          <w:sz w:val="20"/>
          <w:szCs w:val="20"/>
        </w:rPr>
        <w:t>«</w:t>
      </w:r>
      <w:r w:rsidR="0072147C">
        <w:rPr>
          <w:rFonts w:ascii="Century Gothic" w:hAnsi="Century Gothic"/>
          <w:b/>
          <w:bCs/>
          <w:color w:val="auto"/>
          <w:sz w:val="20"/>
          <w:szCs w:val="20"/>
        </w:rPr>
        <w:t>ΓΑΛΑ</w:t>
      </w:r>
      <w:r>
        <w:rPr>
          <w:rFonts w:ascii="Century Gothic" w:hAnsi="Century Gothic"/>
          <w:b/>
          <w:bCs/>
          <w:color w:val="auto"/>
          <w:sz w:val="20"/>
          <w:szCs w:val="20"/>
        </w:rPr>
        <w:t>ΚΤΟΜΙΚΑ</w:t>
      </w:r>
      <w:r w:rsidR="00E8342B" w:rsidRPr="00E8342B">
        <w:rPr>
          <w:rFonts w:ascii="Century Gothic" w:hAnsi="Century Gothic"/>
          <w:b/>
          <w:bCs/>
          <w:color w:val="auto"/>
          <w:sz w:val="20"/>
          <w:szCs w:val="20"/>
        </w:rPr>
        <w:t>»</w:t>
      </w:r>
      <w:r w:rsidR="003157B8">
        <w:rPr>
          <w:rFonts w:ascii="Century Gothic" w:hAnsi="Century Gothic"/>
          <w:b/>
          <w:bCs/>
          <w:color w:val="auto"/>
          <w:sz w:val="20"/>
          <w:szCs w:val="20"/>
        </w:rPr>
        <w:t xml:space="preserve"> </w:t>
      </w:r>
      <w:r w:rsidR="0072147C">
        <w:rPr>
          <w:rFonts w:ascii="Century Gothic" w:hAnsi="Century Gothic"/>
          <w:b/>
          <w:bCs/>
          <w:color w:val="auto"/>
          <w:sz w:val="20"/>
          <w:szCs w:val="20"/>
        </w:rPr>
        <w:t xml:space="preserve">            </w:t>
      </w:r>
      <w:r w:rsidR="00B20931">
        <w:rPr>
          <w:rFonts w:ascii="Century Gothic" w:hAnsi="Century Gothic"/>
          <w:b/>
          <w:bCs/>
          <w:color w:val="auto"/>
          <w:sz w:val="20"/>
          <w:szCs w:val="20"/>
        </w:rPr>
        <w:t xml:space="preserve">                </w:t>
      </w:r>
      <w:r w:rsidR="0072147C">
        <w:rPr>
          <w:rFonts w:ascii="Century Gothic" w:hAnsi="Century Gothic"/>
          <w:b/>
          <w:bCs/>
          <w:color w:val="auto"/>
          <w:sz w:val="20"/>
          <w:szCs w:val="20"/>
        </w:rPr>
        <w:t xml:space="preserve">                  </w:t>
      </w:r>
      <w:r w:rsidR="003157B8">
        <w:rPr>
          <w:rFonts w:ascii="Century Gothic" w:hAnsi="Century Gothic"/>
          <w:b/>
          <w:bCs/>
          <w:color w:val="auto"/>
          <w:sz w:val="20"/>
          <w:szCs w:val="20"/>
        </w:rPr>
        <w:t xml:space="preserve">      </w:t>
      </w:r>
      <w:r w:rsidR="00D16051" w:rsidRPr="009A63A3">
        <w:rPr>
          <w:rFonts w:ascii="Century Gothic" w:hAnsi="Century Gothic"/>
          <w:b/>
          <w:sz w:val="20"/>
          <w:szCs w:val="20"/>
        </w:rPr>
        <w:t>Α</w:t>
      </w:r>
      <w:r w:rsidR="00850166">
        <w:rPr>
          <w:rFonts w:ascii="Century Gothic" w:hAnsi="Century Gothic"/>
          <w:b/>
          <w:sz w:val="20"/>
          <w:szCs w:val="20"/>
        </w:rPr>
        <w:t>1</w:t>
      </w:r>
      <w:r w:rsidR="00E61DBF" w:rsidRPr="009A63A3">
        <w:rPr>
          <w:rFonts w:ascii="Century Gothic" w:hAnsi="Century Gothic"/>
          <w:b/>
          <w:sz w:val="20"/>
          <w:szCs w:val="20"/>
        </w:rPr>
        <w:t>-</w:t>
      </w:r>
      <w:r w:rsidR="00A251B8" w:rsidRPr="009A63A3">
        <w:rPr>
          <w:rFonts w:ascii="Century Gothic" w:hAnsi="Century Gothic"/>
          <w:b/>
          <w:bCs/>
          <w:sz w:val="20"/>
          <w:szCs w:val="20"/>
        </w:rPr>
        <w:t xml:space="preserve"> ΝΟΣΗΛΕΥΤΙΚΗ ΜΟΝΑΔΑ ΠΥΡΓΟΥ«</w:t>
      </w:r>
      <w:r w:rsidR="000F35E3" w:rsidRPr="0072147C">
        <w:rPr>
          <w:rFonts w:ascii="Century Gothic" w:hAnsi="Century Gothic"/>
          <w:b/>
          <w:bCs/>
          <w:color w:val="auto"/>
          <w:sz w:val="20"/>
          <w:szCs w:val="20"/>
        </w:rPr>
        <w:t>ΔΙΑΦΟΡΑ ΚΡΕΑΤΑ</w:t>
      </w:r>
      <w:r w:rsidR="000F35E3" w:rsidRPr="00E8342B">
        <w:rPr>
          <w:rFonts w:ascii="Century Gothic" w:hAnsi="Century Gothic"/>
          <w:b/>
          <w:bCs/>
          <w:color w:val="auto"/>
          <w:sz w:val="20"/>
          <w:szCs w:val="20"/>
        </w:rPr>
        <w:t>-</w:t>
      </w:r>
      <w:r w:rsidR="000F35E3">
        <w:rPr>
          <w:rFonts w:ascii="Century Gothic" w:hAnsi="Century Gothic"/>
          <w:b/>
          <w:bCs/>
          <w:color w:val="auto"/>
          <w:sz w:val="20"/>
          <w:szCs w:val="20"/>
        </w:rPr>
        <w:t>ΚΑΤΕΨΥΓΜΕΝΑ ΛΑΧΑΝΙΚΑ</w:t>
      </w:r>
      <w:r w:rsidR="00A251B8" w:rsidRPr="009A63A3">
        <w:rPr>
          <w:rFonts w:ascii="Century Gothic" w:hAnsi="Century Gothic"/>
          <w:b/>
          <w:bCs/>
          <w:sz w:val="20"/>
          <w:szCs w:val="20"/>
        </w:rPr>
        <w:t>»</w:t>
      </w:r>
      <w:r w:rsidR="00E61DBF" w:rsidRPr="009A63A3">
        <w:rPr>
          <w:rFonts w:ascii="Century Gothic" w:hAnsi="Century Gothic"/>
          <w:b/>
          <w:sz w:val="20"/>
          <w:szCs w:val="20"/>
        </w:rPr>
        <w:t xml:space="preserve">, </w:t>
      </w:r>
      <w:r w:rsidR="00BE4B7D">
        <w:rPr>
          <w:rFonts w:ascii="Century Gothic" w:hAnsi="Century Gothic"/>
          <w:b/>
          <w:sz w:val="20"/>
          <w:szCs w:val="20"/>
        </w:rPr>
        <w:t>115.540,23</w:t>
      </w:r>
      <w:r w:rsidR="00A53327">
        <w:rPr>
          <w:rFonts w:ascii="Century Gothic" w:hAnsi="Century Gothic"/>
          <w:b/>
          <w:sz w:val="20"/>
          <w:szCs w:val="20"/>
        </w:rPr>
        <w:t>,00</w:t>
      </w:r>
      <w:r w:rsidR="00BC528A">
        <w:rPr>
          <w:rFonts w:ascii="Century Gothic" w:hAnsi="Century Gothic"/>
          <w:b/>
          <w:sz w:val="20"/>
          <w:szCs w:val="20"/>
        </w:rPr>
        <w:t>€</w:t>
      </w:r>
      <w:r w:rsidR="00BE4B7D">
        <w:rPr>
          <w:rFonts w:ascii="Century Gothic" w:hAnsi="Century Gothic"/>
          <w:b/>
          <w:sz w:val="20"/>
          <w:szCs w:val="20"/>
        </w:rPr>
        <w:t xml:space="preserve"> </w:t>
      </w:r>
      <w:r w:rsidR="00A53327">
        <w:rPr>
          <w:rFonts w:ascii="Century Gothic" w:hAnsi="Century Gothic"/>
          <w:b/>
          <w:sz w:val="18"/>
          <w:szCs w:val="18"/>
        </w:rPr>
        <w:t xml:space="preserve">πλέον </w:t>
      </w:r>
      <w:r w:rsidR="00E61DBF" w:rsidRPr="009A63A3">
        <w:rPr>
          <w:rFonts w:ascii="Century Gothic" w:hAnsi="Century Gothic"/>
          <w:b/>
          <w:sz w:val="18"/>
          <w:szCs w:val="18"/>
        </w:rPr>
        <w:t>Φ.Π.Α</w:t>
      </w:r>
    </w:p>
    <w:p w:rsidR="00BC528A" w:rsidRDefault="003157B8" w:rsidP="009F4653">
      <w:pPr>
        <w:spacing w:line="240" w:lineRule="auto"/>
        <w:ind w:left="-284"/>
        <w:rPr>
          <w:rFonts w:ascii="Century Gothic" w:hAnsi="Century Gothic"/>
          <w:b/>
          <w:sz w:val="20"/>
          <w:szCs w:val="20"/>
        </w:rPr>
      </w:pPr>
      <w:r>
        <w:rPr>
          <w:rFonts w:ascii="Century Gothic" w:hAnsi="Century Gothic"/>
          <w:b/>
          <w:sz w:val="20"/>
          <w:szCs w:val="20"/>
        </w:rPr>
        <w:t xml:space="preserve">            </w:t>
      </w:r>
      <w:r w:rsidR="00B83619">
        <w:rPr>
          <w:rFonts w:ascii="Century Gothic" w:hAnsi="Century Gothic"/>
          <w:b/>
          <w:sz w:val="20"/>
          <w:szCs w:val="20"/>
        </w:rPr>
        <w:t xml:space="preserve">       </w:t>
      </w:r>
      <w:r w:rsidR="0097572D">
        <w:rPr>
          <w:rFonts w:ascii="Century Gothic" w:hAnsi="Century Gothic"/>
          <w:b/>
          <w:sz w:val="20"/>
          <w:szCs w:val="20"/>
        </w:rPr>
        <w:t xml:space="preserve"> </w:t>
      </w:r>
      <w:r w:rsidR="0070675A">
        <w:rPr>
          <w:rFonts w:ascii="Century Gothic" w:hAnsi="Century Gothic"/>
          <w:b/>
          <w:sz w:val="20"/>
          <w:szCs w:val="20"/>
        </w:rPr>
        <w:t>Α2</w:t>
      </w:r>
      <w:r w:rsidR="0070675A" w:rsidRPr="0070675A">
        <w:rPr>
          <w:rFonts w:ascii="Century Gothic" w:hAnsi="Century Gothic"/>
          <w:b/>
          <w:sz w:val="20"/>
          <w:szCs w:val="20"/>
        </w:rPr>
        <w:t xml:space="preserve"> </w:t>
      </w:r>
      <w:r w:rsidR="00B83619">
        <w:rPr>
          <w:rFonts w:ascii="Century Gothic" w:hAnsi="Century Gothic"/>
          <w:b/>
          <w:sz w:val="20"/>
          <w:szCs w:val="20"/>
        </w:rPr>
        <w:t>-</w:t>
      </w:r>
      <w:r w:rsidR="0070675A" w:rsidRPr="0070675A">
        <w:rPr>
          <w:rFonts w:ascii="Century Gothic" w:hAnsi="Century Gothic"/>
          <w:b/>
          <w:sz w:val="20"/>
          <w:szCs w:val="20"/>
        </w:rPr>
        <w:t xml:space="preserve"> </w:t>
      </w:r>
      <w:r w:rsidR="0094448D" w:rsidRPr="009A63A3">
        <w:rPr>
          <w:rFonts w:ascii="Century Gothic" w:hAnsi="Century Gothic"/>
          <w:b/>
          <w:bCs/>
          <w:sz w:val="20"/>
          <w:szCs w:val="20"/>
        </w:rPr>
        <w:t>ΝΟΣΗΛΕΥΤΙΚΗ ΜΟΝΑΔΑ ΠΥΡΓΟΥ «</w:t>
      </w:r>
      <w:r w:rsidR="00BC528A">
        <w:rPr>
          <w:rFonts w:ascii="Century Gothic" w:hAnsi="Century Gothic"/>
          <w:b/>
          <w:bCs/>
          <w:sz w:val="20"/>
          <w:szCs w:val="20"/>
        </w:rPr>
        <w:t>ΓΑΛΑ</w:t>
      </w:r>
      <w:r w:rsidR="00B83619">
        <w:rPr>
          <w:rFonts w:ascii="Century Gothic" w:hAnsi="Century Gothic"/>
          <w:b/>
          <w:bCs/>
          <w:sz w:val="20"/>
          <w:szCs w:val="20"/>
        </w:rPr>
        <w:t>ΚΤΟΜΙΚΑ</w:t>
      </w:r>
      <w:r w:rsidR="0094448D" w:rsidRPr="009A63A3">
        <w:rPr>
          <w:rFonts w:ascii="Century Gothic" w:hAnsi="Century Gothic"/>
          <w:b/>
          <w:bCs/>
          <w:sz w:val="20"/>
          <w:szCs w:val="20"/>
        </w:rPr>
        <w:t>»</w:t>
      </w:r>
      <w:r w:rsidR="0094448D" w:rsidRPr="009A63A3">
        <w:rPr>
          <w:rFonts w:ascii="Century Gothic" w:hAnsi="Century Gothic"/>
          <w:b/>
          <w:sz w:val="20"/>
          <w:szCs w:val="20"/>
        </w:rPr>
        <w:t xml:space="preserve">, </w:t>
      </w:r>
      <w:r w:rsidR="00BC528A" w:rsidRPr="00580CF3">
        <w:rPr>
          <w:rFonts w:ascii="Century Gothic" w:hAnsi="Century Gothic"/>
          <w:b/>
          <w:sz w:val="20"/>
          <w:szCs w:val="20"/>
        </w:rPr>
        <w:t>78.144,00</w:t>
      </w:r>
      <w:r w:rsidR="0094448D" w:rsidRPr="00580CF3">
        <w:rPr>
          <w:rFonts w:ascii="Century Gothic" w:eastAsia="Times New Roman" w:hAnsi="Century Gothic"/>
          <w:b/>
          <w:sz w:val="18"/>
          <w:szCs w:val="18"/>
        </w:rPr>
        <w:t xml:space="preserve"> </w:t>
      </w:r>
      <w:r w:rsidR="00580CF3">
        <w:rPr>
          <w:rFonts w:ascii="Century Gothic" w:hAnsi="Century Gothic"/>
          <w:b/>
          <w:sz w:val="18"/>
          <w:szCs w:val="18"/>
        </w:rPr>
        <w:t xml:space="preserve">πλέον </w:t>
      </w:r>
      <w:r w:rsidR="00580CF3" w:rsidRPr="009A63A3">
        <w:rPr>
          <w:rFonts w:ascii="Century Gothic" w:hAnsi="Century Gothic"/>
          <w:b/>
          <w:sz w:val="18"/>
          <w:szCs w:val="18"/>
        </w:rPr>
        <w:t>Φ.Π.Α</w:t>
      </w:r>
    </w:p>
    <w:p w:rsidR="0094448D" w:rsidRDefault="0094448D" w:rsidP="000F35E3">
      <w:pPr>
        <w:pStyle w:val="Default"/>
        <w:ind w:left="-284"/>
        <w:jc w:val="center"/>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w:t>
      </w:r>
      <w:r w:rsidR="009F4653">
        <w:rPr>
          <w:rFonts w:ascii="Century Gothic" w:hAnsi="Century Gothic"/>
          <w:b/>
          <w:bCs/>
          <w:color w:val="auto"/>
          <w:sz w:val="20"/>
          <w:szCs w:val="20"/>
        </w:rPr>
        <w:t>193.684,23</w:t>
      </w:r>
      <w:r w:rsidRPr="009A63A3">
        <w:rPr>
          <w:rFonts w:ascii="Century Gothic" w:hAnsi="Century Gothic"/>
          <w:b/>
          <w:bCs/>
          <w:color w:val="auto"/>
          <w:sz w:val="20"/>
          <w:szCs w:val="20"/>
        </w:rPr>
        <w:t xml:space="preserve"> ευρώ </w:t>
      </w:r>
      <w:r w:rsidR="00615006">
        <w:rPr>
          <w:rFonts w:ascii="Century Gothic" w:hAnsi="Century Gothic"/>
          <w:b/>
          <w:bCs/>
          <w:color w:val="auto"/>
          <w:sz w:val="20"/>
          <w:szCs w:val="20"/>
        </w:rPr>
        <w:t>ΠΛΕΟΝ</w:t>
      </w:r>
      <w:r w:rsidRPr="009A63A3">
        <w:rPr>
          <w:rFonts w:ascii="Century Gothic" w:hAnsi="Century Gothic"/>
          <w:b/>
          <w:bCs/>
          <w:color w:val="auto"/>
          <w:sz w:val="20"/>
          <w:szCs w:val="20"/>
        </w:rPr>
        <w:t xml:space="preserve"> Φ.Π.Α. </w:t>
      </w:r>
      <w:r w:rsidR="00615006">
        <w:rPr>
          <w:rFonts w:ascii="Century Gothic" w:hAnsi="Century Gothic"/>
          <w:b/>
          <w:bCs/>
          <w:color w:val="auto"/>
          <w:sz w:val="20"/>
          <w:szCs w:val="20"/>
        </w:rPr>
        <w:t>13% Κ΄24%</w:t>
      </w:r>
      <w:r w:rsidRPr="009A63A3">
        <w:rPr>
          <w:rFonts w:ascii="Century Gothic" w:hAnsi="Century Gothic"/>
          <w:b/>
          <w:bCs/>
          <w:color w:val="auto"/>
          <w:sz w:val="20"/>
          <w:szCs w:val="20"/>
        </w:rPr>
        <w:t xml:space="preserve"> </w:t>
      </w:r>
    </w:p>
    <w:p w:rsidR="009F4653" w:rsidRPr="009A63A3" w:rsidRDefault="009F4653" w:rsidP="000F35E3">
      <w:pPr>
        <w:pStyle w:val="Default"/>
        <w:ind w:left="-284"/>
        <w:jc w:val="center"/>
        <w:rPr>
          <w:rFonts w:ascii="Century Gothic" w:hAnsi="Century Gothic"/>
          <w:b/>
          <w:bCs/>
          <w:color w:val="auto"/>
          <w:sz w:val="20"/>
          <w:szCs w:val="20"/>
        </w:rPr>
      </w:pPr>
    </w:p>
    <w:p w:rsidR="0094448D" w:rsidRPr="009A63A3" w:rsidRDefault="0094448D" w:rsidP="000F35E3">
      <w:pPr>
        <w:pStyle w:val="Default"/>
        <w:ind w:left="-284"/>
        <w:jc w:val="center"/>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Ν. Μ. Πύργου </w:t>
      </w:r>
    </w:p>
    <w:p w:rsidR="0094448D" w:rsidRPr="009A63A3" w:rsidRDefault="0094448D" w:rsidP="0094448D">
      <w:pPr>
        <w:pStyle w:val="Default"/>
        <w:jc w:val="center"/>
        <w:rPr>
          <w:rFonts w:ascii="Century Gothic" w:hAnsi="Century Gothic"/>
          <w:b/>
          <w:bCs/>
          <w:color w:val="auto"/>
          <w:sz w:val="20"/>
          <w:szCs w:val="20"/>
        </w:rPr>
      </w:pPr>
    </w:p>
    <w:p w:rsidR="002936C5" w:rsidRPr="0007730E" w:rsidRDefault="002936C5" w:rsidP="00CF4EF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2F4DCB" w:rsidRPr="0007730E" w:rsidRDefault="002F4DCB" w:rsidP="00CF4EF9">
      <w:pPr>
        <w:pStyle w:val="Default"/>
        <w:spacing w:line="360" w:lineRule="auto"/>
        <w:ind w:left="-709"/>
        <w:jc w:val="center"/>
        <w:rPr>
          <w:rFonts w:ascii="Century Gothic" w:hAnsi="Century Gothic"/>
          <w:b/>
          <w:snapToGrid w:val="0"/>
          <w:color w:val="auto"/>
        </w:rPr>
      </w:pPr>
    </w:p>
    <w:p w:rsidR="008D6E89" w:rsidRDefault="00BE039B" w:rsidP="009F4653">
      <w:pPr>
        <w:pStyle w:val="Default"/>
        <w:spacing w:line="360" w:lineRule="auto"/>
        <w:jc w:val="both"/>
        <w:rPr>
          <w:rFonts w:ascii="Century Gothic" w:hAnsi="Century Gothic"/>
          <w:bCs/>
          <w:snapToGrid w:val="0"/>
          <w:lang w:bidi="el-GR"/>
        </w:rPr>
      </w:pP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8C1932">
        <w:rPr>
          <w:rFonts w:ascii="Century Gothic" w:hAnsi="Century Gothic"/>
          <w:b/>
          <w:bCs/>
          <w:snapToGrid w:val="0"/>
          <w:lang w:bidi="el-GR"/>
        </w:rPr>
        <w:t>,</w:t>
      </w:r>
      <w:r w:rsidR="00D16051">
        <w:rPr>
          <w:rFonts w:ascii="Century Gothic" w:hAnsi="Century Gothic"/>
          <w:b/>
          <w:bCs/>
          <w:snapToGrid w:val="0"/>
          <w:lang w:bidi="el-GR"/>
        </w:rPr>
        <w:t xml:space="preserve"> </w:t>
      </w:r>
      <w:r>
        <w:rPr>
          <w:rFonts w:ascii="Century Gothic" w:hAnsi="Century Gothic"/>
          <w:b/>
          <w:bCs/>
          <w:snapToGrid w:val="0"/>
          <w:lang w:bidi="el-GR"/>
        </w:rPr>
        <w:t>ΓΙΑ ΤΗΝ ΚΑΤΗΓΟΡΙΑ</w:t>
      </w:r>
      <w:r w:rsidR="00D16051">
        <w:rPr>
          <w:rFonts w:ascii="Century Gothic" w:hAnsi="Century Gothic"/>
          <w:b/>
          <w:bCs/>
          <w:snapToGrid w:val="0"/>
          <w:lang w:bidi="el-GR"/>
        </w:rPr>
        <w:t xml:space="preserve"> ΕΙΔΩΝ </w:t>
      </w:r>
      <w:r w:rsidRPr="0072147C">
        <w:rPr>
          <w:rFonts w:ascii="Century Gothic" w:hAnsi="Century Gothic"/>
          <w:b/>
          <w:bCs/>
          <w:snapToGrid w:val="0"/>
          <w:u w:val="single"/>
          <w:lang w:bidi="el-GR"/>
        </w:rPr>
        <w:t>Α</w:t>
      </w:r>
      <w:r w:rsidR="008C1932" w:rsidRPr="0072147C">
        <w:rPr>
          <w:rFonts w:ascii="Century Gothic" w:hAnsi="Century Gothic"/>
          <w:b/>
          <w:bCs/>
          <w:snapToGrid w:val="0"/>
          <w:u w:val="single"/>
          <w:lang w:bidi="el-GR"/>
        </w:rPr>
        <w:t>1</w:t>
      </w:r>
      <w:r w:rsidR="00194FC6">
        <w:rPr>
          <w:rFonts w:ascii="Century Gothic" w:hAnsi="Century Gothic"/>
          <w:b/>
          <w:bCs/>
          <w:snapToGrid w:val="0"/>
          <w:lang w:bidi="el-GR"/>
        </w:rPr>
        <w:t xml:space="preserve"> </w:t>
      </w:r>
      <w:r w:rsidR="00D16051" w:rsidRPr="0072147C">
        <w:rPr>
          <w:rFonts w:ascii="Century Gothic" w:hAnsi="Century Gothic"/>
          <w:b/>
          <w:bCs/>
          <w:snapToGrid w:val="0"/>
          <w:lang w:bidi="el-GR"/>
        </w:rPr>
        <w:t xml:space="preserve">ΜΕ ΤΟ ΜΕΓΑΛΥΤΕΡΟ </w:t>
      </w:r>
      <w:r w:rsidRPr="0072147C">
        <w:rPr>
          <w:rFonts w:ascii="Century Gothic" w:hAnsi="Century Gothic"/>
          <w:b/>
          <w:bCs/>
          <w:snapToGrid w:val="0"/>
          <w:lang w:bidi="el-GR"/>
        </w:rPr>
        <w:t xml:space="preserve">ΠΟΣΟΣΤΟ ΕΚΠΤΩΣΗΣ ΣΤΑ ΕΚΑΤΟ (%) ΣΤΗ ΝΟΜΙΜΑ ΔΙΑΜΟΡΦΟΥΜΕΝΗ ΚΑΘΕ ΦΟΡΆ ΜΕΣΗ ΛΙΑΝΙΚΗ ΤΙΜΗ ΠΩΛΗΣΗΣ ΤΟΥ ΕΊΔΟΥΣ </w:t>
      </w:r>
      <w:r w:rsidR="008C1932" w:rsidRPr="0072147C">
        <w:rPr>
          <w:rFonts w:ascii="Century Gothic" w:hAnsi="Century Gothic"/>
          <w:b/>
          <w:bCs/>
          <w:color w:val="auto"/>
        </w:rPr>
        <w:t xml:space="preserve">ΚΑΙ ΓΙΑ ΤΗΝ ΚΑΤΗΓΟΡΙΑ </w:t>
      </w:r>
      <w:r w:rsidR="0070675A" w:rsidRPr="0072147C">
        <w:rPr>
          <w:rFonts w:ascii="Century Gothic" w:hAnsi="Century Gothic"/>
          <w:b/>
          <w:bCs/>
          <w:snapToGrid w:val="0"/>
          <w:u w:val="single"/>
          <w:lang w:bidi="el-GR"/>
        </w:rPr>
        <w:t>Α2</w:t>
      </w:r>
      <w:r w:rsidR="0070675A">
        <w:rPr>
          <w:rFonts w:ascii="Century Gothic" w:hAnsi="Century Gothic"/>
          <w:b/>
          <w:bCs/>
          <w:snapToGrid w:val="0"/>
          <w:u w:val="single"/>
          <w:lang w:bidi="el-GR"/>
        </w:rPr>
        <w:t xml:space="preserve"> </w:t>
      </w:r>
      <w:r w:rsidR="008C1932" w:rsidRPr="0072147C">
        <w:rPr>
          <w:rFonts w:ascii="Century Gothic" w:hAnsi="Century Gothic"/>
          <w:b/>
          <w:bCs/>
          <w:color w:val="auto"/>
        </w:rPr>
        <w:t>ΜΕ ΤΗ ΧΑΜΗΛΟΤΕΡΗ ΤΙΜΗ</w:t>
      </w:r>
    </w:p>
    <w:p w:rsidR="00BE039B" w:rsidRDefault="00BE039B" w:rsidP="002A4EC5">
      <w:pPr>
        <w:pStyle w:val="Default"/>
        <w:jc w:val="both"/>
        <w:rPr>
          <w:rFonts w:ascii="Century Gothic" w:hAnsi="Century Gothic"/>
          <w:bCs/>
          <w:snapToGrid w:val="0"/>
          <w:lang w:bidi="el-GR"/>
        </w:rPr>
      </w:pPr>
    </w:p>
    <w:p w:rsidR="00D16051" w:rsidRDefault="00D16051" w:rsidP="002A4EC5">
      <w:pPr>
        <w:pStyle w:val="Default"/>
        <w:jc w:val="both"/>
        <w:rPr>
          <w:rFonts w:ascii="Century Gothic" w:hAnsi="Century Gothic"/>
          <w:bCs/>
          <w:snapToGrid w:val="0"/>
          <w:lang w:bidi="el-GR"/>
        </w:rPr>
      </w:pPr>
    </w:p>
    <w:p w:rsidR="00174092" w:rsidRDefault="00174092" w:rsidP="002A4EC5">
      <w:pPr>
        <w:pStyle w:val="Default"/>
        <w:jc w:val="both"/>
        <w:rPr>
          <w:rFonts w:ascii="Century Gothic" w:hAnsi="Century Gothic"/>
          <w:bCs/>
          <w:snapToGrid w:val="0"/>
          <w:lang w:bidi="el-GR"/>
        </w:rPr>
      </w:pPr>
    </w:p>
    <w:tbl>
      <w:tblPr>
        <w:tblW w:w="51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1"/>
        <w:gridCol w:w="6214"/>
      </w:tblGrid>
      <w:tr w:rsidR="00CF75D7" w:rsidRPr="006B316D" w:rsidTr="00174092">
        <w:trPr>
          <w:trHeight w:val="716"/>
        </w:trPr>
        <w:tc>
          <w:tcPr>
            <w:tcW w:w="1828" w:type="pct"/>
          </w:tcPr>
          <w:p w:rsidR="00B0495E" w:rsidRDefault="00B0495E" w:rsidP="00B0495E">
            <w:pPr>
              <w:pStyle w:val="Default"/>
              <w:jc w:val="center"/>
              <w:rPr>
                <w:rFonts w:ascii="Century Gothic" w:hAnsi="Century Gothic"/>
                <w:b/>
                <w:bCs/>
                <w:sz w:val="20"/>
                <w:szCs w:val="20"/>
              </w:rPr>
            </w:pPr>
            <w:r>
              <w:rPr>
                <w:rFonts w:ascii="Century Gothic" w:hAnsi="Century Gothic"/>
                <w:b/>
                <w:bCs/>
                <w:sz w:val="20"/>
                <w:szCs w:val="20"/>
              </w:rPr>
              <w:lastRenderedPageBreak/>
              <w:t xml:space="preserve">ΕΙΔΟΣ ΔΙΑΓΩΝΙΣΜΟΥ                  </w:t>
            </w:r>
          </w:p>
          <w:p w:rsidR="00CF75D7" w:rsidRPr="002E7F73" w:rsidRDefault="00D72DA3" w:rsidP="00B0495E">
            <w:pPr>
              <w:pStyle w:val="Default"/>
              <w:jc w:val="center"/>
              <w:rPr>
                <w:rFonts w:ascii="Century Gothic" w:hAnsi="Century Gothic"/>
                <w:b/>
                <w:bCs/>
                <w:color w:val="auto"/>
                <w:sz w:val="20"/>
                <w:szCs w:val="20"/>
              </w:rPr>
            </w:pPr>
            <w:r>
              <w:rPr>
                <w:rFonts w:ascii="Century Gothic" w:hAnsi="Century Gothic"/>
                <w:b/>
                <w:bCs/>
                <w:sz w:val="20"/>
                <w:szCs w:val="20"/>
              </w:rPr>
              <w:t>Α</w:t>
            </w:r>
            <w:r w:rsidR="00CF75D7" w:rsidRPr="002E7F73">
              <w:rPr>
                <w:rFonts w:ascii="Century Gothic" w:hAnsi="Century Gothic"/>
                <w:b/>
                <w:bCs/>
                <w:sz w:val="20"/>
                <w:szCs w:val="20"/>
              </w:rPr>
              <w:t>ΝΤΙΚΕΙΜΕΝΟ ΠΡΟΜΗΘΕΙΑΣ</w:t>
            </w:r>
          </w:p>
        </w:tc>
        <w:tc>
          <w:tcPr>
            <w:tcW w:w="3172" w:type="pct"/>
          </w:tcPr>
          <w:p w:rsidR="00B0495E" w:rsidRDefault="00B0495E" w:rsidP="00B0495E">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sidR="000438FC">
              <w:rPr>
                <w:rFonts w:ascii="Century Gothic" w:hAnsi="Century Gothic"/>
                <w:b/>
                <w:bCs/>
                <w:color w:val="auto"/>
                <w:sz w:val="22"/>
                <w:szCs w:val="22"/>
              </w:rPr>
              <w:t>ι</w:t>
            </w:r>
            <w:r w:rsidRPr="00B0495E">
              <w:rPr>
                <w:rFonts w:ascii="Century Gothic" w:hAnsi="Century Gothic"/>
                <w:b/>
                <w:bCs/>
                <w:color w:val="auto"/>
                <w:sz w:val="22"/>
                <w:szCs w:val="22"/>
              </w:rPr>
              <w:t>σμός</w:t>
            </w:r>
          </w:p>
          <w:p w:rsidR="00CF75D7" w:rsidRPr="002E7F73" w:rsidRDefault="00B0495E" w:rsidP="0072147C">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0072147C" w:rsidRPr="00F03A23">
              <w:rPr>
                <w:rFonts w:ascii="Century Gothic" w:hAnsi="Century Gothic"/>
                <w:b/>
                <w:snapToGrid w:val="0"/>
                <w:sz w:val="22"/>
                <w:szCs w:val="22"/>
                <w:lang w:bidi="el-GR"/>
              </w:rPr>
              <w:t>«</w:t>
            </w:r>
            <w:r w:rsidR="0072147C" w:rsidRPr="00F03A23">
              <w:rPr>
                <w:rFonts w:ascii="Century Gothic" w:hAnsi="Century Gothic"/>
                <w:b/>
                <w:bCs/>
                <w:color w:val="auto"/>
                <w:sz w:val="22"/>
                <w:szCs w:val="22"/>
              </w:rPr>
              <w:t>ΔΙΑΦΟΡΑ ΚΡΕΑΤΑ</w:t>
            </w:r>
            <w:r w:rsidR="00F03A23" w:rsidRPr="00F03A23">
              <w:rPr>
                <w:rFonts w:ascii="Century Gothic" w:hAnsi="Century Gothic"/>
                <w:b/>
                <w:bCs/>
                <w:color w:val="auto"/>
                <w:sz w:val="22"/>
                <w:szCs w:val="22"/>
              </w:rPr>
              <w:t>-ΚΑΤΕΨΥΓΜΕΝΑ ΛΑΧΑΝΙΚΑ</w:t>
            </w:r>
            <w:r w:rsidR="0072147C" w:rsidRPr="00F03A23">
              <w:rPr>
                <w:rFonts w:ascii="Century Gothic" w:hAnsi="Century Gothic"/>
                <w:b/>
                <w:bCs/>
                <w:color w:val="auto"/>
                <w:sz w:val="22"/>
                <w:szCs w:val="22"/>
              </w:rPr>
              <w:t>» - «ΓΑΛΑ</w:t>
            </w:r>
            <w:r w:rsidR="00B83619">
              <w:rPr>
                <w:rFonts w:ascii="Century Gothic" w:hAnsi="Century Gothic"/>
                <w:b/>
                <w:bCs/>
                <w:color w:val="auto"/>
                <w:sz w:val="22"/>
                <w:szCs w:val="22"/>
              </w:rPr>
              <w:t>ΚΤΟΜΙΚΑ</w:t>
            </w:r>
            <w:r w:rsidR="0072147C" w:rsidRPr="00F03A23">
              <w:rPr>
                <w:rFonts w:ascii="Century Gothic" w:hAnsi="Century Gothic"/>
                <w:b/>
                <w:bCs/>
                <w:color w:val="auto"/>
                <w:sz w:val="22"/>
                <w:szCs w:val="22"/>
              </w:rPr>
              <w:t>»</w:t>
            </w:r>
          </w:p>
        </w:tc>
      </w:tr>
      <w:tr w:rsidR="00F30986" w:rsidRPr="003760C2" w:rsidTr="00315F4A">
        <w:trPr>
          <w:trHeight w:val="1572"/>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72" w:type="pct"/>
            <w:vAlign w:val="center"/>
          </w:tcPr>
          <w:p w:rsidR="00A95432" w:rsidRPr="003760C2" w:rsidRDefault="00F30986" w:rsidP="00315F4A">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r w:rsidR="005A0A56" w:rsidRPr="00035CD0">
              <w:rPr>
                <w:rFonts w:ascii="Century Gothic" w:hAnsi="Century Gothic"/>
                <w:b/>
                <w:bCs/>
                <w:snapToGrid w:val="0"/>
                <w:sz w:val="20"/>
                <w:szCs w:val="20"/>
                <w:lang w:bidi="el-GR"/>
              </w:rPr>
              <w:t xml:space="preserve">ΜΕ ΠΟΣΟΣΤΟ ΕΚΠΤΩΣΗΣ ΣΤΑ ΕΚΑΤΟ (%) ΣΤΗ ΝΟΜΙΜΑ ΔΙΑΜΟΡΦΟΥΜΕΝΗ ΚΑΘΕ ΦΟΡΆ ΜΕΣΗ ΛΙΑΝΙΚΗ ΤΙΜΗ ΠΩΛΗΣΗΣ ΤΟΥ ΕΊΔΟΥΣ </w:t>
            </w:r>
            <w:r w:rsidR="00E55AC3" w:rsidRPr="00035CD0">
              <w:rPr>
                <w:rFonts w:ascii="Century Gothic" w:hAnsi="Century Gothic"/>
                <w:b/>
                <w:bCs/>
                <w:snapToGrid w:val="0"/>
                <w:sz w:val="20"/>
                <w:szCs w:val="20"/>
                <w:lang w:bidi="el-GR"/>
              </w:rPr>
              <w:t xml:space="preserve">ΓΙΑ ΤΗΝ </w:t>
            </w:r>
            <w:r w:rsidR="00E55AC3" w:rsidRPr="00020D79">
              <w:rPr>
                <w:rFonts w:ascii="Century Gothic" w:hAnsi="Century Gothic"/>
                <w:b/>
                <w:bCs/>
                <w:snapToGrid w:val="0"/>
                <w:sz w:val="20"/>
                <w:szCs w:val="20"/>
                <w:lang w:bidi="el-GR"/>
              </w:rPr>
              <w:t xml:space="preserve">ΚΑΤΗΓΟΡΙΑ Α1 ΚΑΙ ΓΙΑ ΤΗΝ ΚΑΤΗΓΟΡΙΑ </w:t>
            </w:r>
            <w:r w:rsidR="0070675A" w:rsidRPr="00020D79">
              <w:rPr>
                <w:rFonts w:ascii="Century Gothic" w:hAnsi="Century Gothic"/>
                <w:b/>
                <w:bCs/>
                <w:snapToGrid w:val="0"/>
                <w:sz w:val="20"/>
                <w:szCs w:val="20"/>
                <w:lang w:val="en-US" w:bidi="el-GR"/>
              </w:rPr>
              <w:t>A</w:t>
            </w:r>
            <w:r w:rsidR="0070675A" w:rsidRPr="00020D79">
              <w:rPr>
                <w:rFonts w:ascii="Century Gothic" w:hAnsi="Century Gothic"/>
                <w:b/>
                <w:bCs/>
                <w:snapToGrid w:val="0"/>
                <w:sz w:val="20"/>
                <w:szCs w:val="20"/>
                <w:lang w:bidi="el-GR"/>
              </w:rPr>
              <w:t>2</w:t>
            </w:r>
            <w:r w:rsidR="00E55AC3" w:rsidRPr="00020D79">
              <w:rPr>
                <w:rFonts w:ascii="Century Gothic" w:hAnsi="Century Gothic"/>
                <w:b/>
                <w:bCs/>
                <w:snapToGrid w:val="0"/>
                <w:sz w:val="20"/>
                <w:szCs w:val="20"/>
                <w:lang w:bidi="el-GR"/>
              </w:rPr>
              <w:t xml:space="preserve"> ΜΕ ΤΗ ΧΑΜΗΛΟΤΕΡΗ ΤΙΜΗ.</w:t>
            </w:r>
          </w:p>
        </w:tc>
      </w:tr>
      <w:tr w:rsidR="00F30986" w:rsidRPr="002564B6" w:rsidTr="00174092">
        <w:trPr>
          <w:trHeight w:val="468"/>
        </w:trPr>
        <w:tc>
          <w:tcPr>
            <w:tcW w:w="1828" w:type="pct"/>
          </w:tcPr>
          <w:p w:rsidR="00F30986" w:rsidRPr="002E7F73" w:rsidRDefault="00F30986" w:rsidP="00B0495E">
            <w:pPr>
              <w:pStyle w:val="Default"/>
              <w:rPr>
                <w:rFonts w:ascii="Century Gothic" w:hAnsi="Century Gothic"/>
                <w:sz w:val="20"/>
                <w:szCs w:val="20"/>
              </w:rPr>
            </w:pPr>
            <w:r w:rsidRPr="002E7F73">
              <w:rPr>
                <w:rFonts w:ascii="Century Gothic" w:hAnsi="Century Gothic"/>
                <w:b/>
                <w:bCs/>
                <w:sz w:val="20"/>
                <w:szCs w:val="20"/>
              </w:rPr>
              <w:t>ΠΡΟ</w:t>
            </w:r>
            <w:r w:rsidR="00B0495E">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172" w:type="pct"/>
          </w:tcPr>
          <w:p w:rsidR="00F30986" w:rsidRDefault="00F30986" w:rsidP="003D18F7">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00A95432">
              <w:rPr>
                <w:rFonts w:ascii="Century Gothic" w:hAnsi="Century Gothic"/>
                <w:b/>
                <w:bCs/>
                <w:color w:val="auto"/>
                <w:sz w:val="20"/>
                <w:szCs w:val="20"/>
              </w:rPr>
              <w:t>218.923,</w:t>
            </w:r>
            <w:r w:rsidR="00625E60">
              <w:rPr>
                <w:rFonts w:ascii="Century Gothic" w:hAnsi="Century Gothic"/>
                <w:b/>
                <w:bCs/>
                <w:color w:val="auto"/>
                <w:sz w:val="20"/>
                <w:szCs w:val="20"/>
              </w:rPr>
              <w:t>68</w:t>
            </w:r>
            <w:r w:rsidRPr="00E71020">
              <w:rPr>
                <w:rFonts w:ascii="Century Gothic" w:hAnsi="Century Gothic"/>
                <w:b/>
                <w:bCs/>
                <w:color w:val="auto"/>
                <w:sz w:val="20"/>
                <w:szCs w:val="20"/>
              </w:rPr>
              <w:t xml:space="preserve">€ </w:t>
            </w:r>
            <w:r w:rsidR="001F021F" w:rsidRPr="00E71020">
              <w:rPr>
                <w:rFonts w:ascii="Century Gothic" w:hAnsi="Century Gothic"/>
                <w:b/>
                <w:bCs/>
                <w:color w:val="auto"/>
                <w:sz w:val="20"/>
                <w:szCs w:val="20"/>
              </w:rPr>
              <w:t>ΣΥΜΠ</w:t>
            </w:r>
            <w:r w:rsidR="001F021F">
              <w:rPr>
                <w:rFonts w:ascii="Century Gothic" w:hAnsi="Century Gothic"/>
                <w:b/>
                <w:bCs/>
                <w:color w:val="auto"/>
                <w:sz w:val="20"/>
                <w:szCs w:val="20"/>
              </w:rPr>
              <w:t>.</w:t>
            </w:r>
            <w:r w:rsidR="00492795" w:rsidRPr="00020D79">
              <w:rPr>
                <w:rFonts w:ascii="Century Gothic" w:hAnsi="Century Gothic"/>
                <w:b/>
                <w:bCs/>
                <w:color w:val="auto"/>
                <w:sz w:val="20"/>
                <w:szCs w:val="20"/>
              </w:rPr>
              <w:t xml:space="preserve"> </w:t>
            </w:r>
            <w:r w:rsidRPr="00020D79">
              <w:rPr>
                <w:rFonts w:ascii="Century Gothic" w:hAnsi="Century Gothic"/>
                <w:b/>
                <w:bCs/>
                <w:color w:val="auto"/>
                <w:sz w:val="20"/>
                <w:szCs w:val="20"/>
              </w:rPr>
              <w:t>ΦΠA 13%</w:t>
            </w:r>
            <w:r>
              <w:rPr>
                <w:rFonts w:ascii="Century Gothic" w:hAnsi="Century Gothic"/>
                <w:b/>
                <w:bCs/>
                <w:color w:val="auto"/>
                <w:sz w:val="20"/>
                <w:szCs w:val="20"/>
              </w:rPr>
              <w:t xml:space="preserve"> </w:t>
            </w:r>
            <w:r w:rsidR="00517E4F">
              <w:rPr>
                <w:rFonts w:ascii="Century Gothic" w:hAnsi="Century Gothic"/>
                <w:b/>
                <w:bCs/>
                <w:color w:val="auto"/>
                <w:sz w:val="20"/>
                <w:szCs w:val="20"/>
              </w:rPr>
              <w:t>ΚΑΙ 2</w:t>
            </w:r>
            <w:r w:rsidR="00615006">
              <w:rPr>
                <w:rFonts w:ascii="Century Gothic" w:hAnsi="Century Gothic"/>
                <w:b/>
                <w:bCs/>
                <w:color w:val="auto"/>
                <w:sz w:val="20"/>
                <w:szCs w:val="20"/>
              </w:rPr>
              <w:t>4</w:t>
            </w:r>
            <w:r w:rsidR="00517E4F">
              <w:rPr>
                <w:rFonts w:ascii="Century Gothic" w:hAnsi="Century Gothic"/>
                <w:b/>
                <w:bCs/>
                <w:color w:val="auto"/>
                <w:sz w:val="20"/>
                <w:szCs w:val="20"/>
              </w:rPr>
              <w:t xml:space="preserve">% </w:t>
            </w:r>
            <w:r w:rsidR="001868C0">
              <w:rPr>
                <w:rFonts w:ascii="Century Gothic" w:hAnsi="Century Gothic"/>
                <w:b/>
                <w:snapToGrid w:val="0"/>
                <w:color w:val="auto"/>
                <w:sz w:val="20"/>
                <w:szCs w:val="20"/>
              </w:rPr>
              <w:t xml:space="preserve">Ν.Μ.ΠΥΡΓΟΥ </w:t>
            </w:r>
          </w:p>
          <w:p w:rsidR="00F30986" w:rsidRDefault="00F30986" w:rsidP="00A95432">
            <w:pPr>
              <w:pStyle w:val="Default"/>
              <w:tabs>
                <w:tab w:val="left" w:pos="1636"/>
              </w:tabs>
              <w:rPr>
                <w:rFonts w:ascii="Century Gothic" w:hAnsi="Century Gothic"/>
                <w:b/>
                <w:snapToGrid w:val="0"/>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sidR="0070675A" w:rsidRPr="0070675A">
              <w:rPr>
                <w:rFonts w:ascii="Century Gothic" w:hAnsi="Century Gothic"/>
                <w:b/>
                <w:snapToGrid w:val="0"/>
                <w:color w:val="auto"/>
                <w:sz w:val="20"/>
                <w:szCs w:val="20"/>
              </w:rPr>
              <w:t>6Σ2Λ46907Ε-ΝΩ5</w:t>
            </w:r>
            <w:r w:rsidR="001F021F" w:rsidRPr="0070675A">
              <w:rPr>
                <w:rFonts w:ascii="Century Gothic" w:hAnsi="Century Gothic"/>
                <w:b/>
                <w:snapToGrid w:val="0"/>
                <w:color w:val="auto"/>
                <w:sz w:val="20"/>
                <w:szCs w:val="20"/>
              </w:rPr>
              <w:t xml:space="preserve">, </w:t>
            </w:r>
            <w:r w:rsidR="0070675A">
              <w:rPr>
                <w:rFonts w:ascii="Century Gothic" w:hAnsi="Century Gothic"/>
                <w:b/>
                <w:snapToGrid w:val="0"/>
                <w:color w:val="auto"/>
                <w:sz w:val="20"/>
                <w:szCs w:val="20"/>
              </w:rPr>
              <w:t>7ΔΕΝ46907Ε-ΣΒΤ</w:t>
            </w:r>
            <w:r w:rsidR="001868C0">
              <w:rPr>
                <w:rFonts w:ascii="Century Gothic" w:hAnsi="Century Gothic"/>
                <w:b/>
                <w:snapToGrid w:val="0"/>
                <w:color w:val="auto"/>
                <w:sz w:val="20"/>
                <w:szCs w:val="20"/>
              </w:rPr>
              <w:t xml:space="preserve"> </w:t>
            </w:r>
          </w:p>
          <w:p w:rsidR="00A95432" w:rsidRPr="004A7823" w:rsidRDefault="00A95432" w:rsidP="00A95432">
            <w:pPr>
              <w:pStyle w:val="Default"/>
              <w:tabs>
                <w:tab w:val="left" w:pos="1636"/>
              </w:tabs>
              <w:rPr>
                <w:rFonts w:ascii="Century Gothic" w:hAnsi="Century Gothic"/>
                <w:b/>
                <w:color w:val="auto"/>
                <w:sz w:val="20"/>
                <w:szCs w:val="20"/>
              </w:rPr>
            </w:pPr>
          </w:p>
        </w:tc>
      </w:tr>
      <w:tr w:rsidR="00F30986" w:rsidRPr="00D6007A" w:rsidTr="00174092">
        <w:trPr>
          <w:trHeight w:val="280"/>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72"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174092">
        <w:trPr>
          <w:trHeight w:val="280"/>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72" w:type="pct"/>
          </w:tcPr>
          <w:p w:rsidR="00F30986" w:rsidRPr="00BD7D98" w:rsidRDefault="00F30986" w:rsidP="005A0A56">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Pr>
                <w:rFonts w:ascii="Century Gothic" w:hAnsi="Century Gothic"/>
                <w:b/>
                <w:sz w:val="20"/>
                <w:szCs w:val="20"/>
              </w:rPr>
              <w:t>1511</w:t>
            </w:r>
          </w:p>
        </w:tc>
      </w:tr>
      <w:tr w:rsidR="00F30986" w:rsidRPr="003760C2" w:rsidTr="00174092">
        <w:trPr>
          <w:trHeight w:val="1319"/>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72"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sidR="00D90495">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t>
            </w:r>
            <w:proofErr w:type="spellStart"/>
            <w:r w:rsidRPr="002E7F73">
              <w:rPr>
                <w:rFonts w:ascii="Century Gothic" w:hAnsi="Century Gothic"/>
                <w:sz w:val="20"/>
                <w:szCs w:val="20"/>
              </w:rPr>
              <w:t>www.promitheus.gov.gr</w:t>
            </w:r>
            <w:proofErr w:type="spellEnd"/>
            <w:r w:rsidRPr="002E7F73">
              <w:rPr>
                <w:rFonts w:ascii="Century Gothic" w:hAnsi="Century Gothic"/>
                <w:sz w:val="20"/>
                <w:szCs w:val="20"/>
              </w:rPr>
              <w:t xml:space="preserve">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174092">
        <w:trPr>
          <w:trHeight w:val="750"/>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72" w:type="pct"/>
          </w:tcPr>
          <w:p w:rsidR="00F30986" w:rsidRDefault="007509BE" w:rsidP="001868C0">
            <w:pPr>
              <w:pStyle w:val="Default"/>
              <w:rPr>
                <w:rFonts w:ascii="Century Gothic" w:hAnsi="Century Gothic"/>
                <w:sz w:val="20"/>
                <w:szCs w:val="20"/>
              </w:rPr>
            </w:pPr>
            <w:r w:rsidRPr="007509BE">
              <w:rPr>
                <w:rFonts w:ascii="Century Gothic" w:hAnsi="Century Gothic"/>
                <w:b/>
                <w:sz w:val="20"/>
                <w:szCs w:val="20"/>
              </w:rPr>
              <w:t>31</w:t>
            </w:r>
            <w:r w:rsidR="00E45999" w:rsidRPr="007509BE">
              <w:rPr>
                <w:rFonts w:ascii="Century Gothic" w:hAnsi="Century Gothic"/>
                <w:b/>
                <w:sz w:val="20"/>
                <w:szCs w:val="20"/>
              </w:rPr>
              <w:t>-10</w:t>
            </w:r>
            <w:r w:rsidR="00B659BF" w:rsidRPr="007509BE">
              <w:rPr>
                <w:rFonts w:ascii="Century Gothic" w:hAnsi="Century Gothic"/>
                <w:b/>
                <w:sz w:val="20"/>
                <w:szCs w:val="20"/>
              </w:rPr>
              <w:t>-</w:t>
            </w:r>
            <w:r w:rsidR="00F30986" w:rsidRPr="007509BE">
              <w:rPr>
                <w:rFonts w:ascii="Century Gothic" w:hAnsi="Century Gothic"/>
                <w:b/>
                <w:sz w:val="20"/>
                <w:szCs w:val="20"/>
              </w:rPr>
              <w:t>2017</w:t>
            </w:r>
            <w:r>
              <w:rPr>
                <w:rFonts w:ascii="Century Gothic" w:hAnsi="Century Gothic"/>
                <w:b/>
                <w:sz w:val="20"/>
                <w:szCs w:val="20"/>
              </w:rPr>
              <w:t xml:space="preserve"> </w:t>
            </w:r>
            <w:r w:rsidR="00F30986" w:rsidRPr="005602E0">
              <w:rPr>
                <w:rFonts w:ascii="Century Gothic" w:hAnsi="Century Gothic"/>
                <w:b/>
                <w:sz w:val="20"/>
                <w:szCs w:val="20"/>
              </w:rPr>
              <w:t xml:space="preserve">και ώρα 17:00 </w:t>
            </w:r>
            <w:proofErr w:type="spellStart"/>
            <w:r w:rsidR="00F30986" w:rsidRPr="005602E0">
              <w:rPr>
                <w:rFonts w:ascii="Century Gothic" w:hAnsi="Century Gothic"/>
                <w:b/>
                <w:sz w:val="20"/>
                <w:szCs w:val="20"/>
              </w:rPr>
              <w:t>μ.μ</w:t>
            </w:r>
            <w:proofErr w:type="spellEnd"/>
            <w:r w:rsidR="00F30986" w:rsidRPr="005602E0">
              <w:rPr>
                <w:rFonts w:ascii="Century Gothic" w:hAnsi="Century Gothic"/>
                <w:b/>
                <w:sz w:val="20"/>
                <w:szCs w:val="20"/>
              </w:rPr>
              <w:t xml:space="preserve"> .</w:t>
            </w:r>
            <w:r w:rsidR="00F30986" w:rsidRPr="005602E0">
              <w:rPr>
                <w:rFonts w:ascii="Century Gothic" w:hAnsi="Century Gothic"/>
                <w:sz w:val="20"/>
                <w:szCs w:val="20"/>
              </w:rPr>
              <w:t xml:space="preserve">Στη διαδικτυακή πύλη </w:t>
            </w:r>
            <w:proofErr w:type="spellStart"/>
            <w:r w:rsidR="00F30986" w:rsidRPr="005602E0">
              <w:rPr>
                <w:rFonts w:ascii="Century Gothic" w:hAnsi="Century Gothic"/>
                <w:sz w:val="20"/>
                <w:szCs w:val="20"/>
              </w:rPr>
              <w:t>www.promitheus.gov.gr</w:t>
            </w:r>
            <w:proofErr w:type="spellEnd"/>
            <w:r w:rsidR="00F30986" w:rsidRPr="005602E0">
              <w:rPr>
                <w:rFonts w:ascii="Century Gothic" w:hAnsi="Century Gothic"/>
                <w:sz w:val="20"/>
                <w:szCs w:val="20"/>
              </w:rPr>
              <w:t xml:space="preserve"> του Εθνικού Συστήματος Ηλεκτρονικών Δημοσίων Συμβάσεων (Ε.Σ.Η.ΔΗ.Σ) </w:t>
            </w:r>
          </w:p>
          <w:p w:rsidR="00A95432" w:rsidRPr="005602E0" w:rsidRDefault="00A95432" w:rsidP="001868C0">
            <w:pPr>
              <w:pStyle w:val="Default"/>
              <w:rPr>
                <w:rFonts w:ascii="Century Gothic" w:hAnsi="Century Gothic"/>
                <w:sz w:val="20"/>
                <w:szCs w:val="20"/>
              </w:rPr>
            </w:pPr>
          </w:p>
        </w:tc>
      </w:tr>
      <w:tr w:rsidR="00F30986" w:rsidRPr="003760C2" w:rsidTr="00174092">
        <w:trPr>
          <w:trHeight w:val="1874"/>
        </w:trPr>
        <w:tc>
          <w:tcPr>
            <w:tcW w:w="1828"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72" w:type="pct"/>
          </w:tcPr>
          <w:p w:rsidR="00F30986" w:rsidRPr="005602E0"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007509BE" w:rsidRPr="007509BE">
              <w:rPr>
                <w:rFonts w:ascii="Century Gothic" w:hAnsi="Century Gothic"/>
                <w:b/>
                <w:sz w:val="20"/>
                <w:szCs w:val="20"/>
              </w:rPr>
              <w:t>23/11</w:t>
            </w:r>
            <w:r w:rsidRPr="007509BE">
              <w:rPr>
                <w:rFonts w:ascii="Century Gothic" w:hAnsi="Century Gothic"/>
                <w:b/>
                <w:sz w:val="20"/>
                <w:szCs w:val="20"/>
              </w:rPr>
              <w:t>/2017</w:t>
            </w:r>
            <w:r w:rsidRPr="005602E0">
              <w:rPr>
                <w:rFonts w:ascii="Century Gothic" w:hAnsi="Century Gothic"/>
                <w:b/>
                <w:sz w:val="20"/>
                <w:szCs w:val="20"/>
              </w:rPr>
              <w:t xml:space="preserve"> ΩΡΑ:17:00 </w:t>
            </w:r>
            <w:proofErr w:type="spellStart"/>
            <w:r w:rsidRPr="005602E0">
              <w:rPr>
                <w:rFonts w:ascii="Century Gothic" w:hAnsi="Century Gothic"/>
                <w:b/>
                <w:sz w:val="20"/>
                <w:szCs w:val="20"/>
              </w:rPr>
              <w:t>μ.μ</w:t>
            </w:r>
            <w:proofErr w:type="spellEnd"/>
            <w:r w:rsidRPr="005602E0">
              <w:rPr>
                <w:rFonts w:ascii="Century Gothic" w:hAnsi="Century Gothic"/>
                <w:sz w:val="20"/>
                <w:szCs w:val="20"/>
              </w:rPr>
              <w:t xml:space="preserve"> στη διαδικτυακή πύλη </w:t>
            </w:r>
            <w:proofErr w:type="spellStart"/>
            <w:r w:rsidRPr="005602E0">
              <w:rPr>
                <w:rFonts w:ascii="Century Gothic" w:hAnsi="Century Gothic"/>
                <w:sz w:val="20"/>
                <w:szCs w:val="20"/>
              </w:rPr>
              <w:t>www.promitheus.gov.gr</w:t>
            </w:r>
            <w:proofErr w:type="spellEnd"/>
            <w:r w:rsidRPr="005602E0">
              <w:rPr>
                <w:rFonts w:ascii="Century Gothic" w:hAnsi="Century Gothic"/>
                <w:sz w:val="20"/>
                <w:szCs w:val="20"/>
              </w:rPr>
              <w:t xml:space="preserve"> του Εθνικού Συστήματος Ηλεκτρονικών Δημοσίων Συμβάσεων (Ε.Σ.Η.ΔΗ.Σ) </w:t>
            </w:r>
          </w:p>
          <w:p w:rsidR="00F30986"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p w:rsidR="00A95432" w:rsidRPr="005602E0" w:rsidRDefault="00A95432" w:rsidP="00F30986">
            <w:pPr>
              <w:pStyle w:val="Default"/>
              <w:jc w:val="both"/>
              <w:rPr>
                <w:rFonts w:ascii="Century Gothic" w:hAnsi="Century Gothic"/>
                <w:sz w:val="20"/>
                <w:szCs w:val="20"/>
              </w:rPr>
            </w:pPr>
          </w:p>
        </w:tc>
      </w:tr>
      <w:tr w:rsidR="00F30986" w:rsidRPr="003760C2" w:rsidTr="00174092">
        <w:trPr>
          <w:trHeight w:val="1045"/>
        </w:trPr>
        <w:tc>
          <w:tcPr>
            <w:tcW w:w="1828"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72" w:type="pct"/>
          </w:tcPr>
          <w:p w:rsidR="00F30986" w:rsidRDefault="00F30986" w:rsidP="00E745F4">
            <w:pPr>
              <w:pStyle w:val="Default"/>
              <w:jc w:val="both"/>
              <w:rPr>
                <w:rFonts w:ascii="Century Gothic" w:hAnsi="Century Gothic"/>
                <w:b/>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t>
            </w:r>
            <w:proofErr w:type="spellStart"/>
            <w:r w:rsidRPr="005602E0">
              <w:rPr>
                <w:rFonts w:ascii="Century Gothic" w:hAnsi="Century Gothic"/>
                <w:sz w:val="20"/>
                <w:szCs w:val="20"/>
              </w:rPr>
              <w:t>www.promitheus.gov.gr</w:t>
            </w:r>
            <w:proofErr w:type="spellEnd"/>
            <w:r w:rsidRPr="005602E0">
              <w:rPr>
                <w:rFonts w:ascii="Century Gothic" w:hAnsi="Century Gothic"/>
                <w:sz w:val="20"/>
                <w:szCs w:val="20"/>
              </w:rPr>
              <w:t xml:space="preserve"> του Εθνικού Συστήματος Ηλεκτρονικών Δημοσίων Συμβάσεων (Ε.Σ.Η.ΔΗ.Σ) </w:t>
            </w:r>
            <w:r w:rsidR="00B659BF" w:rsidRPr="005602E0">
              <w:rPr>
                <w:rFonts w:ascii="Century Gothic" w:hAnsi="Century Gothic"/>
                <w:b/>
                <w:sz w:val="20"/>
                <w:szCs w:val="20"/>
              </w:rPr>
              <w:t>την</w:t>
            </w:r>
            <w:r w:rsidRPr="005602E0">
              <w:rPr>
                <w:rFonts w:ascii="Century Gothic" w:hAnsi="Century Gothic"/>
                <w:b/>
                <w:sz w:val="20"/>
                <w:szCs w:val="20"/>
              </w:rPr>
              <w:t xml:space="preserve"> </w:t>
            </w:r>
            <w:r w:rsidR="007509BE" w:rsidRPr="007509BE">
              <w:rPr>
                <w:rFonts w:ascii="Century Gothic" w:hAnsi="Century Gothic"/>
                <w:b/>
                <w:sz w:val="20"/>
                <w:szCs w:val="20"/>
              </w:rPr>
              <w:t>29</w:t>
            </w:r>
            <w:r w:rsidR="007509BE" w:rsidRPr="007509BE">
              <w:rPr>
                <w:rFonts w:ascii="Century Gothic" w:hAnsi="Century Gothic"/>
                <w:b/>
                <w:sz w:val="20"/>
                <w:szCs w:val="20"/>
                <w:vertAlign w:val="superscript"/>
              </w:rPr>
              <w:t>Η</w:t>
            </w:r>
            <w:r w:rsidR="007509BE" w:rsidRPr="007509BE">
              <w:rPr>
                <w:rFonts w:ascii="Century Gothic" w:hAnsi="Century Gothic"/>
                <w:b/>
                <w:sz w:val="20"/>
                <w:szCs w:val="20"/>
              </w:rPr>
              <w:t>/11/</w:t>
            </w:r>
            <w:r w:rsidRPr="007509BE">
              <w:rPr>
                <w:rFonts w:ascii="Century Gothic" w:hAnsi="Century Gothic"/>
                <w:b/>
                <w:sz w:val="20"/>
                <w:szCs w:val="20"/>
              </w:rPr>
              <w:t>2017</w:t>
            </w:r>
            <w:r w:rsidRPr="005602E0">
              <w:rPr>
                <w:rFonts w:ascii="Century Gothic" w:hAnsi="Century Gothic"/>
                <w:b/>
                <w:sz w:val="20"/>
                <w:szCs w:val="20"/>
              </w:rPr>
              <w:t xml:space="preserve"> ΚΑΙ ΩΡΑ 11:00 </w:t>
            </w:r>
            <w:proofErr w:type="spellStart"/>
            <w:r w:rsidRPr="005602E0">
              <w:rPr>
                <w:rFonts w:ascii="Century Gothic" w:hAnsi="Century Gothic"/>
                <w:b/>
                <w:sz w:val="20"/>
                <w:szCs w:val="20"/>
              </w:rPr>
              <w:t>π.μ</w:t>
            </w:r>
            <w:proofErr w:type="spellEnd"/>
            <w:r w:rsidRPr="005602E0">
              <w:rPr>
                <w:rFonts w:ascii="Century Gothic" w:hAnsi="Century Gothic"/>
                <w:b/>
                <w:sz w:val="20"/>
                <w:szCs w:val="20"/>
              </w:rPr>
              <w:t xml:space="preserve">. </w:t>
            </w:r>
          </w:p>
          <w:p w:rsidR="00A95432" w:rsidRPr="005602E0" w:rsidRDefault="00A95432" w:rsidP="00E745F4">
            <w:pPr>
              <w:pStyle w:val="Default"/>
              <w:jc w:val="both"/>
              <w:rPr>
                <w:rFonts w:ascii="Century Gothic" w:hAnsi="Century Gothic"/>
                <w:sz w:val="20"/>
                <w:szCs w:val="20"/>
              </w:rPr>
            </w:pPr>
          </w:p>
        </w:tc>
      </w:tr>
      <w:tr w:rsidR="00F30986" w:rsidRPr="00282A17" w:rsidTr="00174092">
        <w:trPr>
          <w:trHeight w:val="452"/>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72" w:type="pct"/>
            <w:vAlign w:val="center"/>
          </w:tcPr>
          <w:p w:rsidR="00F30986" w:rsidRPr="00215FF5" w:rsidRDefault="00215FF5" w:rsidP="00035CD0">
            <w:pPr>
              <w:pStyle w:val="Default"/>
              <w:rPr>
                <w:rFonts w:ascii="Century Gothic" w:hAnsi="Century Gothic"/>
                <w:color w:val="auto"/>
                <w:sz w:val="20"/>
                <w:szCs w:val="20"/>
                <w:vertAlign w:val="superscript"/>
              </w:rPr>
            </w:pPr>
            <w:r>
              <w:rPr>
                <w:rFonts w:ascii="Century Gothic" w:hAnsi="Century Gothic"/>
                <w:b/>
                <w:spacing w:val="-1"/>
                <w:sz w:val="20"/>
              </w:rPr>
              <w:t>ΚΙΛΟ</w:t>
            </w:r>
          </w:p>
        </w:tc>
      </w:tr>
      <w:tr w:rsidR="00F30986" w:rsidRPr="0073079D" w:rsidTr="00174092">
        <w:trPr>
          <w:trHeight w:val="442"/>
        </w:trPr>
        <w:tc>
          <w:tcPr>
            <w:tcW w:w="1828"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72"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174092">
        <w:trPr>
          <w:trHeight w:val="735"/>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72" w:type="pct"/>
            <w:vAlign w:val="center"/>
          </w:tcPr>
          <w:p w:rsidR="00F30986" w:rsidRDefault="008666A6" w:rsidP="009A7044">
            <w:pPr>
              <w:pStyle w:val="Default"/>
              <w:rPr>
                <w:rFonts w:ascii="Century Gothic" w:hAnsi="Century Gothic"/>
                <w:sz w:val="20"/>
                <w:szCs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00F30986" w:rsidRPr="002E7F73">
              <w:rPr>
                <w:rFonts w:ascii="Century Gothic" w:hAnsi="Century Gothic"/>
                <w:sz w:val="20"/>
                <w:szCs w:val="20"/>
              </w:rPr>
              <w:t xml:space="preserve">από την ημερομηνία διαβίβασης σχετικής παραγγελίας, </w:t>
            </w:r>
            <w:r w:rsidR="009A7044" w:rsidRPr="00730275">
              <w:rPr>
                <w:rFonts w:ascii="Century Gothic" w:hAnsi="Century Gothic"/>
                <w:sz w:val="20"/>
                <w:szCs w:val="20"/>
              </w:rPr>
              <w:t>σε χώρο</w:t>
            </w:r>
            <w:r w:rsidR="009A7044" w:rsidRPr="00535817">
              <w:rPr>
                <w:rFonts w:ascii="Century Gothic" w:hAnsi="Century Gothic"/>
              </w:rPr>
              <w:t xml:space="preserve">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p w:rsidR="00A95432" w:rsidRPr="00F55C08" w:rsidRDefault="00A95432" w:rsidP="009A7044">
            <w:pPr>
              <w:pStyle w:val="Default"/>
              <w:rPr>
                <w:rFonts w:ascii="Century Gothic" w:hAnsi="Century Gothic"/>
                <w:b/>
                <w:spacing w:val="-1"/>
                <w:sz w:val="20"/>
              </w:rPr>
            </w:pPr>
          </w:p>
        </w:tc>
      </w:tr>
      <w:tr w:rsidR="00F30986" w:rsidRPr="003760C2" w:rsidTr="00174092">
        <w:trPr>
          <w:trHeight w:val="628"/>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72" w:type="pct"/>
            <w:vAlign w:val="center"/>
          </w:tcPr>
          <w:p w:rsidR="00F30986"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p w:rsidR="00A95432" w:rsidRPr="002E7F73" w:rsidRDefault="00A95432" w:rsidP="00F30986">
            <w:pPr>
              <w:pStyle w:val="Default"/>
              <w:rPr>
                <w:rFonts w:ascii="Century Gothic" w:hAnsi="Century Gothic"/>
                <w:color w:val="auto"/>
                <w:sz w:val="20"/>
                <w:szCs w:val="20"/>
              </w:rPr>
            </w:pPr>
          </w:p>
        </w:tc>
      </w:tr>
      <w:tr w:rsidR="00F30986" w:rsidRPr="003760C2" w:rsidTr="00174092">
        <w:trPr>
          <w:trHeight w:val="678"/>
        </w:trPr>
        <w:tc>
          <w:tcPr>
            <w:tcW w:w="1828" w:type="pct"/>
            <w:vAlign w:val="center"/>
          </w:tcPr>
          <w:p w:rsidR="00F30986" w:rsidRPr="00CD73C9" w:rsidRDefault="00F30986" w:rsidP="00F30986">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F30986" w:rsidRPr="00CD73C9" w:rsidRDefault="00F30986" w:rsidP="00F30986">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172" w:type="pct"/>
            <w:vAlign w:val="center"/>
          </w:tcPr>
          <w:p w:rsidR="00F30986"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p w:rsidR="00A95432" w:rsidRPr="00282A17" w:rsidRDefault="00A95432" w:rsidP="00F30986">
            <w:pPr>
              <w:pStyle w:val="Default"/>
              <w:rPr>
                <w:rFonts w:ascii="Century Gothic" w:hAnsi="Century Gothic"/>
                <w:color w:val="auto"/>
                <w:sz w:val="20"/>
                <w:szCs w:val="20"/>
              </w:rPr>
            </w:pPr>
          </w:p>
        </w:tc>
      </w:tr>
      <w:tr w:rsidR="00F30986" w:rsidRPr="00062A5A" w:rsidTr="00174092">
        <w:trPr>
          <w:trHeight w:val="604"/>
        </w:trPr>
        <w:tc>
          <w:tcPr>
            <w:tcW w:w="1828"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172" w:type="pct"/>
            <w:tcBorders>
              <w:bottom w:val="single" w:sz="4" w:space="0" w:color="auto"/>
            </w:tcBorders>
            <w:vAlign w:val="center"/>
          </w:tcPr>
          <w:p w:rsidR="00F30986" w:rsidRPr="007509BE" w:rsidRDefault="007509BE" w:rsidP="00773C9D">
            <w:pPr>
              <w:pStyle w:val="Default"/>
              <w:jc w:val="center"/>
              <w:rPr>
                <w:rFonts w:ascii="Century Gothic" w:hAnsi="Century Gothic"/>
                <w:b/>
                <w:color w:val="auto"/>
                <w:sz w:val="20"/>
                <w:szCs w:val="20"/>
                <w:highlight w:val="red"/>
              </w:rPr>
            </w:pPr>
            <w:r w:rsidRPr="007509BE">
              <w:rPr>
                <w:rFonts w:ascii="Century Gothic" w:hAnsi="Century Gothic"/>
                <w:b/>
                <w:sz w:val="20"/>
                <w:szCs w:val="20"/>
              </w:rPr>
              <w:t>26</w:t>
            </w:r>
            <w:r w:rsidR="00E45999" w:rsidRPr="007509BE">
              <w:rPr>
                <w:rFonts w:ascii="Century Gothic" w:hAnsi="Century Gothic"/>
                <w:b/>
                <w:sz w:val="20"/>
                <w:szCs w:val="20"/>
              </w:rPr>
              <w:t>-10</w:t>
            </w:r>
            <w:r w:rsidR="00966829" w:rsidRPr="007509BE">
              <w:rPr>
                <w:rFonts w:ascii="Century Gothic" w:hAnsi="Century Gothic"/>
                <w:b/>
                <w:sz w:val="20"/>
                <w:szCs w:val="20"/>
              </w:rPr>
              <w:t>-</w:t>
            </w:r>
            <w:r w:rsidR="00F30986" w:rsidRPr="007509BE">
              <w:rPr>
                <w:rFonts w:ascii="Century Gothic" w:hAnsi="Century Gothic"/>
                <w:b/>
                <w:sz w:val="20"/>
                <w:szCs w:val="20"/>
              </w:rPr>
              <w:t xml:space="preserve">2017      </w:t>
            </w:r>
          </w:p>
        </w:tc>
      </w:tr>
      <w:tr w:rsidR="00F30986" w:rsidRPr="009C3A72" w:rsidTr="00174092">
        <w:trPr>
          <w:trHeight w:val="699"/>
        </w:trPr>
        <w:tc>
          <w:tcPr>
            <w:tcW w:w="1828"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172" w:type="pct"/>
            <w:tcBorders>
              <w:bottom w:val="single" w:sz="4" w:space="0" w:color="auto"/>
            </w:tcBorders>
            <w:shd w:val="clear" w:color="auto" w:fill="auto"/>
            <w:vAlign w:val="center"/>
          </w:tcPr>
          <w:p w:rsidR="00F30986" w:rsidRPr="00517E4F" w:rsidRDefault="007509BE" w:rsidP="001868C0">
            <w:pPr>
              <w:pStyle w:val="Default"/>
              <w:jc w:val="center"/>
              <w:rPr>
                <w:rFonts w:ascii="Century Gothic" w:hAnsi="Century Gothic"/>
                <w:b/>
                <w:sz w:val="20"/>
                <w:szCs w:val="20"/>
                <w:highlight w:val="red"/>
              </w:rPr>
            </w:pPr>
            <w:r w:rsidRPr="007509BE">
              <w:rPr>
                <w:rFonts w:ascii="Century Gothic" w:hAnsi="Century Gothic"/>
                <w:b/>
                <w:sz w:val="20"/>
                <w:szCs w:val="20"/>
              </w:rPr>
              <w:t>31</w:t>
            </w:r>
            <w:r w:rsidR="00E45999" w:rsidRPr="007509BE">
              <w:rPr>
                <w:rFonts w:ascii="Century Gothic" w:hAnsi="Century Gothic"/>
                <w:b/>
                <w:sz w:val="20"/>
                <w:szCs w:val="20"/>
              </w:rPr>
              <w:t>-10</w:t>
            </w:r>
            <w:r w:rsidR="00F30986" w:rsidRPr="007509BE">
              <w:rPr>
                <w:rFonts w:ascii="Century Gothic" w:hAnsi="Century Gothic"/>
                <w:b/>
                <w:sz w:val="20"/>
                <w:szCs w:val="20"/>
              </w:rPr>
              <w:t xml:space="preserve">-2017     </w:t>
            </w:r>
          </w:p>
        </w:tc>
      </w:tr>
    </w:tbl>
    <w:p w:rsidR="007C253F" w:rsidRPr="00492795" w:rsidRDefault="00C3520F" w:rsidP="00492795">
      <w:pPr>
        <w:pStyle w:val="1e"/>
        <w:tabs>
          <w:tab w:val="left" w:pos="440"/>
          <w:tab w:val="right" w:leader="dot" w:pos="9628"/>
        </w:tabs>
        <w:rPr>
          <w:sz w:val="24"/>
          <w:szCs w:val="24"/>
          <w:lang w:val="el-GR"/>
        </w:rPr>
      </w:pPr>
      <w:r>
        <w:rPr>
          <w:rFonts w:asciiTheme="majorHAnsi" w:hAnsiTheme="majorHAnsi"/>
          <w:b w:val="0"/>
          <w:sz w:val="24"/>
          <w:szCs w:val="24"/>
          <w:lang w:val="el-GR"/>
        </w:rPr>
        <w:lastRenderedPageBreak/>
        <w:t>1</w:t>
      </w:r>
      <w:r w:rsidR="007C253F" w:rsidRPr="00492795">
        <w:rPr>
          <w:rFonts w:asciiTheme="majorHAnsi" w:hAnsiTheme="majorHAnsi"/>
          <w:sz w:val="24"/>
          <w:szCs w:val="24"/>
          <w:lang w:val="el-GR"/>
        </w:rPr>
        <w:t xml:space="preserve">ΑΝΑΘΕΤΟΥΣΑ ΑΡΧΗ ΚΑΙ ΑΝΤΙΚΕΙΜΕΝΟ </w:t>
      </w:r>
    </w:p>
    <w:p w:rsidR="007C253F" w:rsidRPr="00CD73C9" w:rsidRDefault="00E81FE4" w:rsidP="00643474">
      <w:pPr>
        <w:pStyle w:val="2e"/>
        <w:tabs>
          <w:tab w:val="left" w:pos="318"/>
          <w:tab w:val="right" w:leader="dot" w:pos="9628"/>
        </w:tabs>
        <w:ind w:left="0"/>
        <w:rPr>
          <w:b/>
          <w:sz w:val="18"/>
          <w:szCs w:val="18"/>
          <w:lang w:val="el-GR"/>
        </w:rPr>
      </w:pPr>
      <w:hyperlink w:anchor="__RefHeading___Toc470009772" w:history="1">
        <w:r w:rsidR="007C253F" w:rsidRPr="00CD73C9">
          <w:rPr>
            <w:sz w:val="18"/>
            <w:szCs w:val="18"/>
            <w:lang w:val="el-GR" w:eastAsia="el-GR"/>
          </w:rPr>
          <w:t>1.1</w:t>
        </w:r>
        <w:r w:rsidR="007C253F" w:rsidRPr="00CD73C9">
          <w:rPr>
            <w:rFonts w:cs="Times New Roman"/>
            <w:smallCaps w:val="0"/>
            <w:sz w:val="18"/>
            <w:szCs w:val="18"/>
            <w:lang w:val="el-GR" w:eastAsia="el-GR"/>
          </w:rPr>
          <w:tab/>
          <w:t xml:space="preserve">  ΣΤΟΙΧΕΙΑ ΑΝΑΘΕΤΟΥΣΑΣ ΑΡΧΗΣ</w:t>
        </w:r>
      </w:hyperlink>
      <w:r w:rsidR="00643474" w:rsidRPr="00CD73C9">
        <w:rPr>
          <w:sz w:val="18"/>
          <w:szCs w:val="18"/>
          <w:lang w:val="el-GR"/>
        </w:rPr>
        <w:t xml:space="preserve">        </w:t>
      </w:r>
    </w:p>
    <w:p w:rsidR="007C253F" w:rsidRPr="00174092" w:rsidRDefault="00E81FE4" w:rsidP="00492795">
      <w:pPr>
        <w:pStyle w:val="2e"/>
        <w:tabs>
          <w:tab w:val="left" w:pos="880"/>
          <w:tab w:val="right" w:leader="dot" w:pos="9628"/>
        </w:tabs>
        <w:ind w:left="0"/>
        <w:rPr>
          <w:sz w:val="18"/>
          <w:szCs w:val="18"/>
          <w:lang w:val="el-GR"/>
        </w:rPr>
      </w:pPr>
      <w:hyperlink w:anchor="__RefHeading___Toc470009776" w:history="1">
        <w:r w:rsidR="007C253F" w:rsidRPr="00CD73C9">
          <w:rPr>
            <w:sz w:val="18"/>
            <w:szCs w:val="18"/>
            <w:lang w:val="el-GR" w:eastAsia="el-GR"/>
          </w:rPr>
          <w:t>1.</w:t>
        </w:r>
        <w:r w:rsidR="008315B9" w:rsidRPr="00CD73C9">
          <w:rPr>
            <w:sz w:val="18"/>
            <w:szCs w:val="18"/>
            <w:lang w:val="el-GR" w:eastAsia="el-GR"/>
          </w:rPr>
          <w:t>2</w:t>
        </w:r>
        <w:r w:rsidR="007C253F" w:rsidRPr="00CD73C9">
          <w:rPr>
            <w:sz w:val="18"/>
            <w:szCs w:val="18"/>
            <w:lang w:val="el-GR" w:eastAsia="el-GR"/>
          </w:rPr>
          <w:t xml:space="preserve">    </w:t>
        </w:r>
        <w:r w:rsidR="00140759" w:rsidRPr="00CD73C9">
          <w:rPr>
            <w:sz w:val="18"/>
            <w:szCs w:val="18"/>
            <w:lang w:val="el-GR" w:eastAsia="el-GR"/>
          </w:rPr>
          <w:t xml:space="preserve">ΣΤΟΙΧΕΙΑ ΔΙΑΔΙΚΑΣΙΑΣ – ΧΡΗΜΑΤΟΔΟΤΗΣΗ ΤΗΣ ΣΥΜΒΑΣΗΣ                           </w:t>
        </w:r>
        <w:r w:rsidR="00174092">
          <w:rPr>
            <w:sz w:val="18"/>
            <w:szCs w:val="18"/>
            <w:lang w:val="el-GR" w:eastAsia="el-GR"/>
          </w:rPr>
          <w:t xml:space="preserve">                     </w:t>
        </w:r>
        <w:r w:rsidR="00140759" w:rsidRPr="00CD73C9">
          <w:rPr>
            <w:sz w:val="18"/>
            <w:szCs w:val="18"/>
            <w:lang w:val="el-GR" w:eastAsia="el-GR"/>
          </w:rPr>
          <w:t xml:space="preserve">                                                                   </w:t>
        </w:r>
        <w:r w:rsidR="00CD73C9" w:rsidRPr="00CD73C9">
          <w:rPr>
            <w:sz w:val="18"/>
            <w:szCs w:val="18"/>
            <w:lang w:val="el-GR" w:eastAsia="el-GR"/>
          </w:rPr>
          <w:t xml:space="preserve">                                                                  </w:t>
        </w:r>
        <w:r w:rsidR="00140759" w:rsidRPr="00CD73C9">
          <w:rPr>
            <w:sz w:val="18"/>
            <w:szCs w:val="18"/>
            <w:lang w:val="el-GR" w:eastAsia="el-GR"/>
          </w:rPr>
          <w:t xml:space="preserve">               1.3    ΣΥΝΟΠΤΙΚΗ ΠΕΡΙΓΡΑΦΗ ΦΥΣΙΚΟΥ ΚΑΙ ΟΙΚΟΝΟΜΙΚΟΥ ΑΝΤΙΚΕΙΜΕΝΟΥ</w:t>
        </w:r>
        <w:r w:rsidR="00A97977" w:rsidRPr="00CD73C9">
          <w:rPr>
            <w:sz w:val="18"/>
            <w:szCs w:val="18"/>
            <w:lang w:val="el-GR" w:eastAsia="el-GR"/>
          </w:rPr>
          <w:t xml:space="preserve">  </w:t>
        </w:r>
      </w:hyperlink>
      <w:r w:rsidR="00174092">
        <w:rPr>
          <w:lang w:val="el-GR"/>
        </w:rPr>
        <w:t xml:space="preserve">             </w:t>
      </w:r>
    </w:p>
    <w:p w:rsidR="007C253F" w:rsidRPr="00CD73C9" w:rsidRDefault="00E81FE4" w:rsidP="00492795">
      <w:pPr>
        <w:pStyle w:val="2e"/>
        <w:tabs>
          <w:tab w:val="left" w:pos="880"/>
          <w:tab w:val="right" w:leader="dot" w:pos="9628"/>
        </w:tabs>
        <w:ind w:left="0"/>
        <w:rPr>
          <w:sz w:val="18"/>
          <w:szCs w:val="18"/>
          <w:lang w:val="el-GR"/>
        </w:rPr>
      </w:pPr>
      <w:hyperlink w:anchor="__RefHeading___Toc470009777" w:history="1">
        <w:r w:rsidR="007C253F" w:rsidRPr="00CD73C9">
          <w:rPr>
            <w:sz w:val="18"/>
            <w:szCs w:val="18"/>
            <w:lang w:val="el-GR" w:eastAsia="el-GR"/>
          </w:rPr>
          <w:t>1.</w:t>
        </w:r>
        <w:r w:rsidR="00140759" w:rsidRPr="00CD73C9">
          <w:rPr>
            <w:sz w:val="18"/>
            <w:szCs w:val="18"/>
            <w:lang w:val="el-GR" w:eastAsia="el-GR"/>
          </w:rPr>
          <w:t>4</w:t>
        </w:r>
        <w:r w:rsidR="007C253F" w:rsidRPr="00CD73C9">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ΘΕΣΜΙΚΟ ΠΛΑΙΣΙΟ ΚΑΙ ΔΙΕΝΕΡΓΕΙΑ ΔΙΑΓΩΝΙΣΜΟΥ               </w:t>
        </w:r>
        <w:r w:rsidR="00174092">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                                                                                                   </w:t>
        </w:r>
        <w:r w:rsidR="00A97977" w:rsidRPr="00CD73C9">
          <w:rPr>
            <w:sz w:val="18"/>
            <w:szCs w:val="18"/>
            <w:lang w:val="el-GR" w:eastAsia="el-GR"/>
          </w:rPr>
          <w:t xml:space="preserve">  </w:t>
        </w:r>
      </w:hyperlink>
    </w:p>
    <w:p w:rsidR="009C555F" w:rsidRPr="00CD73C9" w:rsidRDefault="007C253F" w:rsidP="008315B9">
      <w:pPr>
        <w:pStyle w:val="Default"/>
        <w:tabs>
          <w:tab w:val="left" w:pos="460"/>
        </w:tabs>
        <w:rPr>
          <w:rFonts w:asciiTheme="majorHAnsi" w:hAnsiTheme="majorHAnsi" w:cs="Calibri"/>
          <w:sz w:val="20"/>
          <w:szCs w:val="20"/>
        </w:rPr>
      </w:pPr>
      <w:r w:rsidRPr="00CD73C9">
        <w:rPr>
          <w:rFonts w:ascii="Calibri" w:hAnsi="Calibri"/>
          <w:sz w:val="18"/>
          <w:szCs w:val="18"/>
        </w:rPr>
        <w:t>1.</w:t>
      </w:r>
      <w:r w:rsidR="008315B9" w:rsidRPr="00CD73C9">
        <w:rPr>
          <w:rFonts w:ascii="Calibri" w:hAnsi="Calibri"/>
          <w:sz w:val="18"/>
          <w:szCs w:val="18"/>
        </w:rPr>
        <w:t>4</w:t>
      </w:r>
      <w:r w:rsidRPr="00CD73C9">
        <w:rPr>
          <w:rFonts w:ascii="Calibri" w:hAnsi="Calibri"/>
          <w:sz w:val="18"/>
          <w:szCs w:val="18"/>
        </w:rPr>
        <w:t xml:space="preserve">  </w:t>
      </w:r>
      <w:r w:rsidRPr="00CD73C9">
        <w:rPr>
          <w:rFonts w:ascii="Calibri" w:hAnsi="Calibri"/>
          <w:color w:val="auto"/>
          <w:sz w:val="18"/>
          <w:szCs w:val="18"/>
        </w:rPr>
        <w:t xml:space="preserve"> </w:t>
      </w:r>
      <w:r w:rsidR="00140759" w:rsidRPr="00CD73C9">
        <w:rPr>
          <w:rFonts w:ascii="Calibri" w:hAnsi="Calibri"/>
          <w:color w:val="auto"/>
          <w:sz w:val="18"/>
          <w:szCs w:val="18"/>
        </w:rPr>
        <w:t xml:space="preserve">ΠΡΟΘΕΣΜΙΑ ΠΑΡΑΛΑΒΗΣ ΠΡΟΣΦΟΡΩΝ     </w:t>
      </w:r>
      <w:r w:rsidR="00174092">
        <w:rPr>
          <w:rFonts w:ascii="Calibri" w:hAnsi="Calibri"/>
          <w:color w:val="auto"/>
          <w:sz w:val="18"/>
          <w:szCs w:val="18"/>
        </w:rPr>
        <w:t xml:space="preserve">              </w:t>
      </w:r>
      <w:r w:rsidR="00140759" w:rsidRPr="00CD73C9">
        <w:rPr>
          <w:rFonts w:ascii="Calibri" w:hAnsi="Calibri"/>
          <w:color w:val="auto"/>
          <w:sz w:val="18"/>
          <w:szCs w:val="18"/>
        </w:rPr>
        <w:t xml:space="preserve">                                          </w:t>
      </w:r>
      <w:r w:rsidR="00CD73C9" w:rsidRPr="00CD73C9">
        <w:rPr>
          <w:rFonts w:ascii="Calibri" w:hAnsi="Calibri"/>
          <w:color w:val="auto"/>
          <w:sz w:val="18"/>
          <w:szCs w:val="18"/>
        </w:rPr>
        <w:t xml:space="preserve">                                                      </w:t>
      </w:r>
      <w:r w:rsidR="00140759" w:rsidRPr="00CD73C9">
        <w:rPr>
          <w:rFonts w:ascii="Calibri" w:hAnsi="Calibri"/>
          <w:color w:val="auto"/>
          <w:sz w:val="18"/>
          <w:szCs w:val="18"/>
        </w:rPr>
        <w:t xml:space="preserve">                                                                             1.5   ΔΗΜΟΣΙΟΤΗΤΑ</w:t>
      </w:r>
      <w:r w:rsidR="00140759" w:rsidRPr="00CD73C9">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00174092">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Pr="00CD73C9">
        <w:rPr>
          <w:rFonts w:ascii="Calibri" w:hAnsi="Calibri"/>
          <w:color w:val="FFFFFF" w:themeColor="background1"/>
          <w:sz w:val="18"/>
          <w:szCs w:val="18"/>
        </w:rPr>
        <w:t xml:space="preserve">  </w:t>
      </w:r>
      <w:r w:rsidRPr="00CD73C9">
        <w:rPr>
          <w:rFonts w:ascii="Calibri" w:hAnsi="Calibri"/>
          <w:color w:val="auto"/>
          <w:sz w:val="18"/>
          <w:szCs w:val="18"/>
        </w:rPr>
        <w:t xml:space="preserve">                                                                                                                                                                                                                                               </w:t>
      </w:r>
      <w:r w:rsidR="00CD73C9">
        <w:rPr>
          <w:rFonts w:ascii="Calibri" w:hAnsi="Calibri"/>
          <w:sz w:val="18"/>
          <w:szCs w:val="18"/>
        </w:rPr>
        <w:t xml:space="preserve"> </w:t>
      </w:r>
      <w:r w:rsidRPr="00CD73C9">
        <w:rPr>
          <w:rFonts w:asciiTheme="majorHAnsi" w:hAnsiTheme="majorHAnsi"/>
          <w:b/>
          <w:sz w:val="20"/>
          <w:szCs w:val="20"/>
        </w:rPr>
        <w:t>2</w:t>
      </w:r>
      <w:r w:rsidRPr="00CD73C9">
        <w:rPr>
          <w:rFonts w:asciiTheme="majorHAnsi" w:hAnsiTheme="majorHAnsi" w:cs="Calibri"/>
          <w:b/>
          <w:sz w:val="20"/>
          <w:szCs w:val="20"/>
        </w:rPr>
        <w:t xml:space="preserve">.     ΓΕΝΙΚΟΙ ΚΑΙ ΕΙΔΙΚΟΙ ΟΡΟΙ ΣΥΜΜΕΤΟΧΗΣ     </w:t>
      </w:r>
      <w:r w:rsidR="00174092">
        <w:rPr>
          <w:rFonts w:asciiTheme="majorHAnsi" w:hAnsiTheme="majorHAnsi" w:cs="Calibri"/>
          <w:b/>
          <w:sz w:val="20"/>
          <w:szCs w:val="20"/>
        </w:rPr>
        <w:t xml:space="preserve">  </w:t>
      </w:r>
      <w:r w:rsidRPr="00CD73C9">
        <w:rPr>
          <w:rFonts w:asciiTheme="majorHAnsi" w:hAnsiTheme="majorHAnsi" w:cs="Calibri"/>
          <w:b/>
          <w:sz w:val="20"/>
          <w:szCs w:val="20"/>
        </w:rPr>
        <w:t xml:space="preserve">                                                                                                         </w:t>
      </w:r>
      <w:r w:rsidR="00D72EA2" w:rsidRPr="00CD73C9">
        <w:rPr>
          <w:rFonts w:asciiTheme="majorHAnsi" w:hAnsiTheme="majorHAnsi" w:cs="Calibri"/>
          <w:b/>
          <w:sz w:val="20"/>
          <w:szCs w:val="20"/>
        </w:rPr>
        <w:t xml:space="preserve">                                </w:t>
      </w:r>
      <w:r w:rsidRPr="00CD73C9">
        <w:rPr>
          <w:rFonts w:asciiTheme="majorHAnsi" w:hAnsiTheme="majorHAnsi" w:cs="Calibri"/>
          <w:b/>
          <w:sz w:val="20"/>
          <w:szCs w:val="20"/>
        </w:rPr>
        <w:t>2</w:t>
      </w:r>
      <w:r w:rsidRPr="00CD73C9">
        <w:rPr>
          <w:rFonts w:asciiTheme="majorHAnsi" w:hAnsiTheme="majorHAnsi"/>
          <w:b/>
          <w:sz w:val="20"/>
          <w:szCs w:val="20"/>
        </w:rPr>
        <w:t>.1</w:t>
      </w:r>
      <w:r w:rsidR="00492795" w:rsidRPr="00CD73C9">
        <w:rPr>
          <w:rFonts w:asciiTheme="majorHAnsi" w:hAnsiTheme="majorHAnsi"/>
          <w:b/>
          <w:sz w:val="20"/>
          <w:szCs w:val="20"/>
        </w:rPr>
        <w:t xml:space="preserve"> </w:t>
      </w:r>
      <w:r w:rsidRPr="00CD73C9">
        <w:rPr>
          <w:rFonts w:asciiTheme="majorHAnsi" w:hAnsiTheme="majorHAnsi"/>
          <w:sz w:val="20"/>
          <w:szCs w:val="20"/>
        </w:rPr>
        <w:t xml:space="preserve">Γενικές Πληροφορίες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CD73C9">
        <w:rPr>
          <w:rFonts w:asciiTheme="majorHAnsi" w:hAnsiTheme="majorHAnsi"/>
          <w:sz w:val="20"/>
          <w:szCs w:val="20"/>
        </w:rPr>
        <w:t xml:space="preserve">                                        </w:t>
      </w:r>
      <w:r w:rsidRPr="00CD73C9">
        <w:rPr>
          <w:rFonts w:asciiTheme="majorHAnsi" w:hAnsiTheme="majorHAnsi"/>
          <w:sz w:val="20"/>
          <w:szCs w:val="20"/>
        </w:rPr>
        <w:t xml:space="preserve">           21.1</w:t>
      </w:r>
      <w:r w:rsidRPr="00CD73C9">
        <w:rPr>
          <w:rFonts w:asciiTheme="majorHAnsi" w:hAnsiTheme="majorHAnsi"/>
          <w:sz w:val="20"/>
          <w:szCs w:val="20"/>
        </w:rPr>
        <w:tab/>
        <w:t>Έγγραφα της σύμβαση</w:t>
      </w:r>
      <w:r w:rsidR="00140759" w:rsidRPr="00CD73C9">
        <w:rPr>
          <w:rFonts w:asciiTheme="majorHAnsi" w:hAnsiTheme="majorHAnsi"/>
          <w:sz w:val="20"/>
          <w:szCs w:val="20"/>
        </w:rPr>
        <w:t>ς</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2.1.2</w:t>
      </w:r>
      <w:r w:rsidRPr="00CD73C9">
        <w:rPr>
          <w:rFonts w:asciiTheme="majorHAnsi" w:hAnsiTheme="majorHAnsi"/>
          <w:sz w:val="20"/>
          <w:szCs w:val="20"/>
        </w:rPr>
        <w:tab/>
        <w:t xml:space="preserve">Επικοινωνία - Πρόσβαση στα έγγραφα </w:t>
      </w:r>
      <w:r w:rsidR="00140759" w:rsidRPr="00CD73C9">
        <w:rPr>
          <w:rFonts w:asciiTheme="majorHAnsi" w:hAnsiTheme="majorHAnsi"/>
          <w:sz w:val="20"/>
          <w:szCs w:val="20"/>
        </w:rPr>
        <w:t>της Σύμβασης</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2.1.3</w:t>
      </w:r>
      <w:r w:rsidRPr="00CD73C9">
        <w:rPr>
          <w:rFonts w:asciiTheme="majorHAnsi" w:hAnsiTheme="majorHAnsi"/>
          <w:sz w:val="20"/>
          <w:szCs w:val="20"/>
        </w:rPr>
        <w:tab/>
        <w:t xml:space="preserve">Παροχή Διευκρινίσεων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2.1.4</w:t>
      </w:r>
      <w:r w:rsidRPr="00CD73C9">
        <w:rPr>
          <w:rFonts w:asciiTheme="majorHAnsi" w:hAnsiTheme="majorHAnsi"/>
          <w:sz w:val="20"/>
          <w:szCs w:val="20"/>
        </w:rPr>
        <w:tab/>
        <w:t xml:space="preserve">Γλώσσα                                                                                                                                                                   </w:t>
      </w:r>
      <w:r w:rsidR="00492795" w:rsidRPr="00CD73C9">
        <w:rPr>
          <w:rFonts w:asciiTheme="majorHAnsi" w:hAnsiTheme="majorHAnsi"/>
          <w:sz w:val="20"/>
          <w:szCs w:val="20"/>
        </w:rPr>
        <w:t xml:space="preserve"> </w:t>
      </w:r>
      <w:r w:rsidR="00174092">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2.1.5</w:t>
      </w:r>
      <w:r w:rsidRPr="00CD73C9">
        <w:rPr>
          <w:rFonts w:asciiTheme="majorHAnsi" w:hAnsiTheme="majorHAnsi"/>
          <w:sz w:val="20"/>
          <w:szCs w:val="20"/>
        </w:rPr>
        <w:tab/>
        <w:t xml:space="preserve">Εγγυήσεις  </w:t>
      </w:r>
    </w:p>
    <w:p w:rsidR="00997012" w:rsidRPr="00CD73C9" w:rsidRDefault="00492795" w:rsidP="00997012">
      <w:pPr>
        <w:pStyle w:val="3c"/>
        <w:ind w:firstLine="0"/>
        <w:rPr>
          <w:sz w:val="20"/>
          <w:szCs w:val="20"/>
        </w:rPr>
      </w:pPr>
      <w:r w:rsidRPr="00CD73C9">
        <w:rPr>
          <w:rFonts w:asciiTheme="majorHAnsi" w:hAnsiTheme="majorHAnsi"/>
          <w:b/>
          <w:sz w:val="20"/>
          <w:szCs w:val="20"/>
        </w:rPr>
        <w:t xml:space="preserve">2.2 </w:t>
      </w:r>
      <w:r w:rsidR="007C253F" w:rsidRPr="00CD73C9">
        <w:rPr>
          <w:rFonts w:asciiTheme="majorHAnsi" w:hAnsiTheme="majorHAnsi"/>
          <w:b/>
          <w:sz w:val="20"/>
          <w:szCs w:val="20"/>
        </w:rPr>
        <w:t xml:space="preserve">Δικαίωμα Συμμετοχής </w:t>
      </w:r>
      <w:r w:rsidR="00253C0A" w:rsidRPr="00CD73C9">
        <w:rPr>
          <w:rFonts w:asciiTheme="majorHAnsi" w:hAnsiTheme="majorHAnsi"/>
          <w:b/>
          <w:sz w:val="20"/>
          <w:szCs w:val="20"/>
        </w:rPr>
        <w:t xml:space="preserve">                                   </w:t>
      </w:r>
      <w:r w:rsidR="00643474" w:rsidRP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7C253F" w:rsidRPr="00CD73C9">
        <w:rPr>
          <w:rFonts w:asciiTheme="majorHAnsi" w:hAnsiTheme="majorHAnsi"/>
          <w:sz w:val="20"/>
          <w:szCs w:val="20"/>
        </w:rPr>
        <w:t>2.2.1</w:t>
      </w:r>
      <w:r w:rsidR="00643474" w:rsidRPr="00CD73C9">
        <w:rPr>
          <w:rFonts w:asciiTheme="majorHAnsi" w:hAnsiTheme="majorHAnsi"/>
          <w:sz w:val="20"/>
          <w:szCs w:val="20"/>
        </w:rPr>
        <w:t xml:space="preserve"> </w:t>
      </w:r>
      <w:r w:rsidR="007C253F" w:rsidRPr="00CD73C9">
        <w:rPr>
          <w:rFonts w:asciiTheme="majorHAnsi" w:hAnsiTheme="majorHAnsi"/>
          <w:sz w:val="20"/>
          <w:szCs w:val="20"/>
        </w:rPr>
        <w:t xml:space="preserve">Δικαίωμα συμμετοχής                 </w:t>
      </w:r>
      <w:r w:rsidRPr="00CD73C9">
        <w:rPr>
          <w:rFonts w:asciiTheme="majorHAnsi" w:hAnsiTheme="majorHAnsi"/>
          <w:sz w:val="20"/>
          <w:szCs w:val="20"/>
        </w:rPr>
        <w:t xml:space="preserve">                   </w:t>
      </w:r>
      <w:r w:rsidR="007C253F" w:rsidRPr="00CD73C9">
        <w:rPr>
          <w:rFonts w:asciiTheme="majorHAnsi" w:hAnsiTheme="majorHAnsi"/>
          <w:sz w:val="20"/>
          <w:szCs w:val="20"/>
        </w:rPr>
        <w:t xml:space="preserve">                                                                                                                      </w:t>
      </w:r>
      <w:r w:rsidR="00CD73C9">
        <w:rPr>
          <w:rFonts w:asciiTheme="majorHAnsi" w:hAnsiTheme="majorHAnsi"/>
          <w:sz w:val="20"/>
          <w:szCs w:val="20"/>
        </w:rPr>
        <w:t xml:space="preserve">                             </w:t>
      </w:r>
      <w:r w:rsidR="007C253F" w:rsidRPr="00CD73C9">
        <w:rPr>
          <w:rFonts w:asciiTheme="majorHAnsi" w:hAnsiTheme="majorHAnsi"/>
          <w:sz w:val="20"/>
          <w:szCs w:val="20"/>
        </w:rPr>
        <w:t xml:space="preserve"> 2.2.2  Εγγύηση συμμετοχής</w:t>
      </w:r>
      <w:r w:rsidR="00997012" w:rsidRPr="00CD73C9">
        <w:rPr>
          <w:rFonts w:asciiTheme="majorHAnsi" w:hAnsiTheme="majorHAnsi"/>
          <w:sz w:val="20"/>
          <w:szCs w:val="20"/>
        </w:rPr>
        <w:t xml:space="preserve">                                                                                                                                                        </w:t>
      </w:r>
      <w:r w:rsidR="00CD73C9">
        <w:rPr>
          <w:rFonts w:asciiTheme="majorHAnsi" w:hAnsiTheme="majorHAnsi"/>
          <w:sz w:val="20"/>
          <w:szCs w:val="20"/>
        </w:rPr>
        <w:t xml:space="preserve">                             </w:t>
      </w:r>
      <w:r w:rsidR="00997012" w:rsidRPr="00CD73C9">
        <w:rPr>
          <w:rFonts w:asciiTheme="majorHAnsi" w:hAnsiTheme="majorHAnsi"/>
          <w:sz w:val="20"/>
          <w:szCs w:val="20"/>
        </w:rPr>
        <w:t xml:space="preserve">  </w:t>
      </w:r>
      <w:r w:rsidR="00997012" w:rsidRPr="00CD73C9">
        <w:rPr>
          <w:sz w:val="20"/>
          <w:szCs w:val="20"/>
        </w:rPr>
        <w:t xml:space="preserve">2.2.3 </w:t>
      </w:r>
      <w:r w:rsidR="00152DD1" w:rsidRPr="00CD73C9">
        <w:rPr>
          <w:sz w:val="20"/>
          <w:szCs w:val="20"/>
        </w:rPr>
        <w:t>Λόγοι αποκλεισμού</w:t>
      </w:r>
      <w:r w:rsidR="00997012" w:rsidRPr="00CD73C9">
        <w:rPr>
          <w:sz w:val="20"/>
          <w:szCs w:val="20"/>
        </w:rPr>
        <w:t xml:space="preserve">                                                                                                                                                                            </w:t>
      </w:r>
      <w:r w:rsidR="00174092">
        <w:rPr>
          <w:sz w:val="20"/>
          <w:szCs w:val="20"/>
        </w:rPr>
        <w:t xml:space="preserve">           </w:t>
      </w:r>
      <w:r w:rsidR="00997012" w:rsidRPr="00CD73C9">
        <w:rPr>
          <w:sz w:val="20"/>
          <w:szCs w:val="20"/>
        </w:rPr>
        <w:t xml:space="preserve">          2.2.4 </w:t>
      </w:r>
      <w:r w:rsidR="00643474" w:rsidRPr="00CD73C9">
        <w:rPr>
          <w:sz w:val="20"/>
          <w:szCs w:val="20"/>
        </w:rPr>
        <w:t>Καταλληλότητα επαγγελματικής δραστηριότητας</w:t>
      </w:r>
      <w:r w:rsidR="00997012" w:rsidRPr="00CD73C9">
        <w:rPr>
          <w:sz w:val="20"/>
          <w:szCs w:val="20"/>
        </w:rPr>
        <w:t xml:space="preserve">                                                                                                                                 </w:t>
      </w:r>
      <w:r w:rsidR="00174092">
        <w:rPr>
          <w:sz w:val="20"/>
          <w:szCs w:val="20"/>
        </w:rPr>
        <w:t xml:space="preserve"> </w:t>
      </w:r>
      <w:r w:rsidR="00997012" w:rsidRPr="00CD73C9">
        <w:rPr>
          <w:sz w:val="20"/>
          <w:szCs w:val="20"/>
        </w:rPr>
        <w:t xml:space="preserve">                                                                 2.2.5 </w:t>
      </w:r>
      <w:r w:rsidR="00643474" w:rsidRPr="00CD73C9">
        <w:rPr>
          <w:sz w:val="20"/>
          <w:szCs w:val="20"/>
        </w:rPr>
        <w:t>Πρότυπα διασφάλισης ποιότητας και πρότυπα περιβαλλοντικής διαχείριση</w:t>
      </w:r>
      <w:r w:rsidR="00997012" w:rsidRPr="00CD73C9">
        <w:rPr>
          <w:sz w:val="20"/>
          <w:szCs w:val="20"/>
        </w:rPr>
        <w:t xml:space="preserve">                                                                                                                                                                                         2.2.6 </w:t>
      </w:r>
      <w:r w:rsidR="00643474" w:rsidRPr="00CD73C9">
        <w:rPr>
          <w:sz w:val="20"/>
          <w:szCs w:val="20"/>
        </w:rPr>
        <w:t>Τεχνική επαγγελματική ικανότητα</w:t>
      </w:r>
      <w:r w:rsidR="00997012" w:rsidRPr="00CD73C9">
        <w:rPr>
          <w:sz w:val="20"/>
          <w:szCs w:val="20"/>
        </w:rPr>
        <w:t xml:space="preserve">                                                                                                                                                                                              2.2.7 </w:t>
      </w:r>
      <w:r w:rsidR="00643474" w:rsidRPr="00CD73C9">
        <w:rPr>
          <w:sz w:val="20"/>
          <w:szCs w:val="20"/>
        </w:rPr>
        <w:t>Οικονομική και χρηματοοικονομική επάρκεια</w:t>
      </w:r>
      <w:r w:rsidR="00997012" w:rsidRPr="00CD73C9">
        <w:rPr>
          <w:sz w:val="20"/>
          <w:szCs w:val="20"/>
        </w:rPr>
        <w:t xml:space="preserve">                                                                                                                                                                                               2.2.8 </w:t>
      </w:r>
      <w:r w:rsidR="00643474" w:rsidRPr="00CD73C9">
        <w:rPr>
          <w:sz w:val="20"/>
          <w:szCs w:val="20"/>
        </w:rPr>
        <w:t>Κανόνες απόδειξης ποιοτικής επιλογής</w:t>
      </w:r>
      <w:r w:rsidR="00997012" w:rsidRPr="00CD73C9">
        <w:rPr>
          <w:sz w:val="20"/>
          <w:szCs w:val="20"/>
        </w:rPr>
        <w:t xml:space="preserve">                                                                                                                                                                                             2.2.8.1</w:t>
      </w:r>
      <w:r w:rsidR="00643474" w:rsidRPr="00CD73C9">
        <w:rPr>
          <w:sz w:val="20"/>
          <w:szCs w:val="20"/>
        </w:rPr>
        <w:t>Αποδεικτικά μέσα</w:t>
      </w:r>
    </w:p>
    <w:p w:rsidR="009A63A3" w:rsidRPr="009A63A3" w:rsidRDefault="00CC1623" w:rsidP="005602E0">
      <w:pPr>
        <w:tabs>
          <w:tab w:val="left" w:pos="567"/>
        </w:tabs>
        <w:spacing w:line="240" w:lineRule="auto"/>
        <w:rPr>
          <w:rFonts w:asciiTheme="minorHAnsi" w:hAnsiTheme="minorHAnsi"/>
          <w:sz w:val="20"/>
          <w:szCs w:val="20"/>
        </w:rPr>
      </w:pPr>
      <w:r w:rsidRPr="008315B9">
        <w:rPr>
          <w:rFonts w:ascii="Cambria" w:hAnsi="Cambria"/>
          <w:b/>
          <w:sz w:val="20"/>
          <w:szCs w:val="20"/>
        </w:rPr>
        <w:t>2.3</w:t>
      </w:r>
      <w:r w:rsidRPr="008315B9">
        <w:rPr>
          <w:rFonts w:ascii="Cambria" w:hAnsi="Cambria"/>
          <w:b/>
          <w:sz w:val="20"/>
          <w:szCs w:val="20"/>
        </w:rPr>
        <w:tab/>
        <w:t>Κατάρτιση - Περιεχόμενο Προσφορώ</w:t>
      </w:r>
      <w:r w:rsidRPr="008315B9">
        <w:rPr>
          <w:b/>
          <w:sz w:val="20"/>
          <w:szCs w:val="20"/>
        </w:rPr>
        <w:t>ν</w:t>
      </w:r>
      <w:r w:rsidRPr="00492795">
        <w:rPr>
          <w:b/>
          <w:sz w:val="20"/>
          <w:szCs w:val="20"/>
        </w:rPr>
        <w:t xml:space="preserve">                             </w:t>
      </w:r>
      <w:r w:rsidR="00997012">
        <w:rPr>
          <w:b/>
          <w:sz w:val="20"/>
          <w:szCs w:val="20"/>
        </w:rPr>
        <w:t xml:space="preserve">                                   </w:t>
      </w:r>
      <w:r w:rsidRPr="00492795">
        <w:rPr>
          <w:b/>
          <w:sz w:val="20"/>
          <w:szCs w:val="20"/>
        </w:rPr>
        <w:t xml:space="preserve">                                                                             2</w:t>
      </w:r>
      <w:r w:rsidRPr="00492795">
        <w:rPr>
          <w:sz w:val="20"/>
          <w:szCs w:val="20"/>
        </w:rPr>
        <w:t>.3.1</w:t>
      </w:r>
      <w:r w:rsidRPr="00492795">
        <w:rPr>
          <w:sz w:val="20"/>
          <w:szCs w:val="20"/>
        </w:rPr>
        <w:tab/>
        <w:t>Γενικοί όροι υποβολής προσφορών</w:t>
      </w:r>
      <w:r w:rsidR="00E41971" w:rsidRPr="00492795">
        <w:rPr>
          <w:b/>
          <w:sz w:val="20"/>
          <w:szCs w:val="20"/>
        </w:rPr>
        <w:t>2</w:t>
      </w:r>
      <w:r w:rsidR="00E41971" w:rsidRPr="00492795">
        <w:rPr>
          <w:sz w:val="20"/>
          <w:szCs w:val="20"/>
        </w:rPr>
        <w:t xml:space="preserve">.3.2 </w:t>
      </w:r>
      <w:r w:rsidR="00570896" w:rsidRPr="00492795">
        <w:rPr>
          <w:sz w:val="20"/>
          <w:szCs w:val="20"/>
        </w:rPr>
        <w:t xml:space="preserve"> </w:t>
      </w:r>
      <w:r w:rsidR="00FA7E8D" w:rsidRPr="00492795">
        <w:rPr>
          <w:sz w:val="20"/>
          <w:szCs w:val="20"/>
        </w:rPr>
        <w:t xml:space="preserve"> </w:t>
      </w:r>
      <w:r w:rsidR="00E41971" w:rsidRPr="00492795">
        <w:rPr>
          <w:sz w:val="20"/>
          <w:szCs w:val="20"/>
        </w:rPr>
        <w:t xml:space="preserve">Χρόνος και Τρόπος υποβολής προσφορών                                            </w:t>
      </w:r>
      <w:r w:rsidR="00443E55" w:rsidRPr="00492795">
        <w:rPr>
          <w:sz w:val="20"/>
          <w:szCs w:val="20"/>
        </w:rPr>
        <w:t xml:space="preserve">            </w:t>
      </w:r>
      <w:r w:rsidR="00E41971" w:rsidRPr="00492795">
        <w:rPr>
          <w:sz w:val="20"/>
          <w:szCs w:val="20"/>
        </w:rPr>
        <w:t xml:space="preserve">                                      2.3.3</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«Δικαιολογητικά Συμμετοχής- Τεχνική Προσφορά»</w:t>
      </w:r>
      <w:r w:rsidR="000A350A" w:rsidRPr="00492795">
        <w:rPr>
          <w:sz w:val="20"/>
          <w:szCs w:val="20"/>
        </w:rPr>
        <w:t xml:space="preserve">                     </w:t>
      </w:r>
      <w:r w:rsidRPr="00492795">
        <w:rPr>
          <w:sz w:val="20"/>
          <w:szCs w:val="20"/>
        </w:rPr>
        <w:t xml:space="preserve">      </w:t>
      </w:r>
      <w:r w:rsidR="00997012">
        <w:rPr>
          <w:sz w:val="20"/>
          <w:szCs w:val="20"/>
        </w:rPr>
        <w:t xml:space="preserve">                                 </w:t>
      </w:r>
      <w:r w:rsidRPr="00492795">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2.3.4</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«Οικονομική Προσφορά» / Τρόπος σύνταξης και</w:t>
      </w:r>
      <w:r w:rsidR="00FA7E8D" w:rsidRPr="00492795">
        <w:rPr>
          <w:sz w:val="20"/>
          <w:szCs w:val="20"/>
        </w:rPr>
        <w:t xml:space="preserve">                                                                   </w:t>
      </w:r>
      <w:r w:rsidR="00174092">
        <w:rPr>
          <w:sz w:val="20"/>
          <w:szCs w:val="20"/>
        </w:rPr>
        <w:t xml:space="preserve">                   </w:t>
      </w:r>
      <w:r w:rsidR="00E41971" w:rsidRPr="00492795">
        <w:rPr>
          <w:sz w:val="20"/>
          <w:szCs w:val="20"/>
        </w:rPr>
        <w:t xml:space="preserve"> υποβολής οικονομικών προσφορών                                                                                                     </w:t>
      </w:r>
      <w:r w:rsidR="000A350A" w:rsidRPr="00492795">
        <w:rPr>
          <w:sz w:val="20"/>
          <w:szCs w:val="20"/>
        </w:rPr>
        <w:t xml:space="preserve">      </w:t>
      </w:r>
      <w:r w:rsidR="00997012">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2.3.5</w:t>
      </w:r>
      <w:r w:rsidR="00E41971" w:rsidRPr="00492795">
        <w:rPr>
          <w:sz w:val="20"/>
          <w:szCs w:val="20"/>
        </w:rPr>
        <w:tab/>
      </w:r>
      <w:r w:rsidR="00FA7E8D" w:rsidRPr="00492795">
        <w:rPr>
          <w:sz w:val="20"/>
          <w:szCs w:val="20"/>
        </w:rPr>
        <w:t xml:space="preserve"> </w:t>
      </w:r>
      <w:r w:rsidR="00E41971" w:rsidRPr="00492795">
        <w:rPr>
          <w:sz w:val="20"/>
          <w:szCs w:val="20"/>
        </w:rPr>
        <w:t xml:space="preserve">Χρόνος ισχύος των προσφορών                                                                                        </w:t>
      </w:r>
      <w:r w:rsidR="00443E55" w:rsidRPr="00492795">
        <w:rPr>
          <w:sz w:val="20"/>
          <w:szCs w:val="20"/>
        </w:rPr>
        <w:t xml:space="preserve"> </w:t>
      </w:r>
      <w:r w:rsidR="00E41971" w:rsidRPr="00492795">
        <w:rPr>
          <w:sz w:val="20"/>
          <w:szCs w:val="20"/>
        </w:rPr>
        <w:t xml:space="preserve">              </w:t>
      </w:r>
      <w:r w:rsidRPr="00492795">
        <w:rPr>
          <w:sz w:val="20"/>
          <w:szCs w:val="20"/>
        </w:rPr>
        <w:t xml:space="preserve">        </w:t>
      </w:r>
      <w:r w:rsidR="00E41971" w:rsidRPr="00492795">
        <w:rPr>
          <w:sz w:val="20"/>
          <w:szCs w:val="20"/>
        </w:rPr>
        <w:t xml:space="preserve">  </w:t>
      </w:r>
      <w:r w:rsidR="00997012">
        <w:rPr>
          <w:sz w:val="20"/>
          <w:szCs w:val="20"/>
        </w:rPr>
        <w:t xml:space="preserve">                                    </w:t>
      </w:r>
      <w:r w:rsidR="00174092">
        <w:rPr>
          <w:sz w:val="20"/>
          <w:szCs w:val="20"/>
        </w:rPr>
        <w:t xml:space="preserve">                   </w:t>
      </w:r>
      <w:r w:rsidR="00E41971" w:rsidRPr="00492795">
        <w:rPr>
          <w:sz w:val="20"/>
          <w:szCs w:val="20"/>
        </w:rPr>
        <w:t xml:space="preserve">  2.3.6</w:t>
      </w:r>
      <w:r w:rsidR="00E41971" w:rsidRPr="00492795">
        <w:rPr>
          <w:sz w:val="20"/>
          <w:szCs w:val="20"/>
        </w:rPr>
        <w:tab/>
      </w:r>
      <w:r w:rsidR="00FA7E8D" w:rsidRPr="00492795">
        <w:rPr>
          <w:sz w:val="20"/>
          <w:szCs w:val="20"/>
        </w:rPr>
        <w:t xml:space="preserve"> </w:t>
      </w:r>
      <w:r w:rsidR="00E41971" w:rsidRPr="00492795">
        <w:rPr>
          <w:sz w:val="20"/>
          <w:szCs w:val="20"/>
        </w:rPr>
        <w:t>Λόγοι απόρριψης</w:t>
      </w:r>
      <w:r w:rsidR="00BB5043" w:rsidRPr="00492795">
        <w:rPr>
          <w:sz w:val="20"/>
          <w:szCs w:val="20"/>
        </w:rPr>
        <w:t xml:space="preserve"> προσφορών</w:t>
      </w:r>
      <w:r w:rsidR="00E41971" w:rsidRPr="00492795">
        <w:rPr>
          <w:b/>
          <w:sz w:val="20"/>
          <w:szCs w:val="20"/>
        </w:rPr>
        <w:t xml:space="preserve"> </w:t>
      </w:r>
      <w:r w:rsidR="00443E55" w:rsidRPr="00492795">
        <w:rPr>
          <w:b/>
          <w:sz w:val="20"/>
          <w:szCs w:val="20"/>
        </w:rPr>
        <w:t xml:space="preserve">     </w:t>
      </w:r>
      <w:r w:rsidR="00643474">
        <w:rPr>
          <w:b/>
          <w:sz w:val="20"/>
          <w:szCs w:val="20"/>
        </w:rPr>
        <w:t xml:space="preserve">                                                                                                                                  </w:t>
      </w:r>
      <w:r w:rsidR="00B20931">
        <w:rPr>
          <w:b/>
          <w:sz w:val="20"/>
          <w:szCs w:val="20"/>
        </w:rPr>
        <w:t xml:space="preserve">            </w:t>
      </w:r>
      <w:r w:rsidR="00643474">
        <w:rPr>
          <w:b/>
          <w:sz w:val="20"/>
          <w:szCs w:val="20"/>
        </w:rPr>
        <w:t xml:space="preserve">              </w:t>
      </w:r>
      <w:r w:rsidR="00174092">
        <w:rPr>
          <w:b/>
          <w:sz w:val="20"/>
          <w:szCs w:val="20"/>
        </w:rPr>
        <w:t xml:space="preserve">        </w:t>
      </w:r>
      <w:r w:rsidR="00643474">
        <w:rPr>
          <w:b/>
          <w:sz w:val="20"/>
          <w:szCs w:val="20"/>
        </w:rPr>
        <w:t xml:space="preserve">    </w:t>
      </w:r>
      <w:r w:rsidR="00E41971" w:rsidRPr="00492795">
        <w:rPr>
          <w:rFonts w:asciiTheme="majorHAnsi" w:hAnsiTheme="majorHAnsi"/>
          <w:b/>
          <w:sz w:val="20"/>
          <w:szCs w:val="20"/>
        </w:rPr>
        <w:t>3.</w:t>
      </w:r>
      <w:r w:rsidR="00FA7E8D" w:rsidRPr="00492795">
        <w:rPr>
          <w:rFonts w:asciiTheme="majorHAnsi" w:hAnsiTheme="majorHAnsi"/>
          <w:b/>
          <w:sz w:val="20"/>
          <w:szCs w:val="20"/>
        </w:rPr>
        <w:t xml:space="preserve">    </w:t>
      </w:r>
      <w:r w:rsidR="00E41971" w:rsidRPr="00492795">
        <w:rPr>
          <w:b/>
          <w:sz w:val="20"/>
          <w:szCs w:val="20"/>
        </w:rPr>
        <w:t xml:space="preserve">ΔΙΕΝΕΡΓΕΙΑ ΔΙΑΔΙΚΑΣΙΑΣ - ΑΞΙΟΛΟΓΗΣΗ ΠΡΟΣΦΟΡΩΝ  </w:t>
      </w:r>
      <w:r w:rsidR="00643474">
        <w:rPr>
          <w:b/>
          <w:sz w:val="20"/>
          <w:szCs w:val="20"/>
        </w:rPr>
        <w:t xml:space="preserve">                                   </w:t>
      </w:r>
      <w:r w:rsidR="00E41971" w:rsidRPr="00492795">
        <w:rPr>
          <w:b/>
          <w:sz w:val="20"/>
          <w:szCs w:val="20"/>
        </w:rPr>
        <w:t xml:space="preserve">     </w:t>
      </w:r>
      <w:r w:rsidR="000A350A" w:rsidRPr="00492795">
        <w:rPr>
          <w:b/>
          <w:sz w:val="20"/>
          <w:szCs w:val="20"/>
        </w:rPr>
        <w:t xml:space="preserve">                        </w:t>
      </w:r>
      <w:r w:rsidR="00E41971" w:rsidRPr="00492795">
        <w:rPr>
          <w:b/>
          <w:sz w:val="20"/>
          <w:szCs w:val="20"/>
        </w:rPr>
        <w:t xml:space="preserve">                                                </w:t>
      </w:r>
      <w:r w:rsidR="00174092">
        <w:rPr>
          <w:b/>
          <w:sz w:val="20"/>
          <w:szCs w:val="20"/>
        </w:rPr>
        <w:t xml:space="preserve">                </w:t>
      </w:r>
      <w:r w:rsidR="00E41971" w:rsidRPr="00492795">
        <w:rPr>
          <w:b/>
          <w:sz w:val="20"/>
          <w:szCs w:val="20"/>
        </w:rPr>
        <w:t xml:space="preserve">  </w:t>
      </w:r>
      <w:r w:rsidR="00E41971" w:rsidRPr="00492795">
        <w:rPr>
          <w:sz w:val="20"/>
          <w:szCs w:val="20"/>
        </w:rPr>
        <w:t>3.1</w:t>
      </w:r>
      <w:r w:rsidR="00BE7256" w:rsidRPr="00492795">
        <w:rPr>
          <w:color w:val="FFFFFF" w:themeColor="background1"/>
          <w:sz w:val="20"/>
          <w:szCs w:val="20"/>
        </w:rPr>
        <w:t>….</w:t>
      </w:r>
      <w:r w:rsidR="00FA7E8D" w:rsidRPr="00492795">
        <w:rPr>
          <w:color w:val="FFFFFF" w:themeColor="background1"/>
          <w:sz w:val="20"/>
          <w:szCs w:val="20"/>
        </w:rPr>
        <w:t xml:space="preserve"> </w:t>
      </w:r>
      <w:r w:rsidR="00E41971" w:rsidRPr="00492795">
        <w:rPr>
          <w:sz w:val="20"/>
          <w:szCs w:val="20"/>
        </w:rPr>
        <w:t xml:space="preserve">Αποσφράγιση και αξιολόγηση προσφορών           </w:t>
      </w:r>
      <w:r w:rsidR="000A350A" w:rsidRPr="00492795">
        <w:rPr>
          <w:sz w:val="20"/>
          <w:szCs w:val="20"/>
        </w:rPr>
        <w:t xml:space="preserve">                    </w:t>
      </w:r>
      <w:r w:rsidR="00E41971" w:rsidRPr="00492795">
        <w:rPr>
          <w:sz w:val="20"/>
          <w:szCs w:val="20"/>
        </w:rPr>
        <w:t xml:space="preserve">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3.1.1</w:t>
      </w:r>
      <w:r w:rsidR="00FA7E8D" w:rsidRPr="00492795">
        <w:rPr>
          <w:color w:val="FFFFFF" w:themeColor="background1"/>
          <w:sz w:val="20"/>
          <w:szCs w:val="20"/>
        </w:rPr>
        <w:t xml:space="preserve">  </w:t>
      </w:r>
      <w:r w:rsidR="00E41971" w:rsidRPr="00492795">
        <w:rPr>
          <w:sz w:val="20"/>
          <w:szCs w:val="20"/>
        </w:rPr>
        <w:t xml:space="preserve">Ηλεκτρονική αποσφράγιση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3.1.2</w:t>
      </w:r>
      <w:r w:rsidR="00BE7256" w:rsidRPr="00492795">
        <w:rPr>
          <w:color w:val="FFFFFF" w:themeColor="background1"/>
          <w:sz w:val="20"/>
          <w:szCs w:val="20"/>
        </w:rPr>
        <w:t>…</w:t>
      </w:r>
      <w:r w:rsidR="00E41971" w:rsidRPr="00492795">
        <w:rPr>
          <w:sz w:val="20"/>
          <w:szCs w:val="20"/>
        </w:rPr>
        <w:t xml:space="preserve">Αξιολόγηση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3.2</w:t>
      </w:r>
      <w:r w:rsidR="00BE7256" w:rsidRPr="00492795">
        <w:rPr>
          <w:color w:val="FFFFFF" w:themeColor="background1"/>
          <w:sz w:val="20"/>
          <w:szCs w:val="20"/>
        </w:rPr>
        <w:t>…</w:t>
      </w:r>
      <w:r w:rsidR="00E41971" w:rsidRPr="00492795">
        <w:rPr>
          <w:sz w:val="20"/>
          <w:szCs w:val="20"/>
        </w:rPr>
        <w:t xml:space="preserve">Πρόσκληση υποβολής δικαιολογητικών κατακύρωσης  Δικαιολογητικά κατακύρωσης                                                                                                                                                         3.3 </w:t>
      </w:r>
      <w:r w:rsidR="00BE7256" w:rsidRPr="00492795">
        <w:rPr>
          <w:color w:val="FFFFFF" w:themeColor="background1"/>
          <w:sz w:val="20"/>
          <w:szCs w:val="20"/>
        </w:rPr>
        <w:t>…</w:t>
      </w:r>
      <w:r w:rsidR="00E41971" w:rsidRPr="00492795">
        <w:rPr>
          <w:sz w:val="20"/>
          <w:szCs w:val="20"/>
        </w:rPr>
        <w:t xml:space="preserve">Κατακύρωση - σύναψη σύμβασης </w:t>
      </w:r>
      <w:r w:rsidR="00643474">
        <w:rPr>
          <w:sz w:val="20"/>
          <w:szCs w:val="20"/>
        </w:rPr>
        <w:t xml:space="preserve">                                                                                                                        </w:t>
      </w:r>
      <w:r w:rsidR="00B20931">
        <w:rPr>
          <w:sz w:val="20"/>
          <w:szCs w:val="20"/>
        </w:rPr>
        <w:t xml:space="preserve">         </w:t>
      </w:r>
      <w:r w:rsidR="00643474">
        <w:rPr>
          <w:sz w:val="20"/>
          <w:szCs w:val="20"/>
        </w:rPr>
        <w:t xml:space="preserve">        </w:t>
      </w:r>
      <w:r w:rsidR="00174092">
        <w:rPr>
          <w:sz w:val="20"/>
          <w:szCs w:val="20"/>
        </w:rPr>
        <w:t xml:space="preserve">             </w:t>
      </w:r>
      <w:r w:rsidR="00643474">
        <w:rPr>
          <w:sz w:val="20"/>
          <w:szCs w:val="20"/>
        </w:rPr>
        <w:t xml:space="preserve"> </w:t>
      </w:r>
      <w:r w:rsidR="00E41971" w:rsidRPr="00643474">
        <w:rPr>
          <w:sz w:val="20"/>
          <w:szCs w:val="20"/>
        </w:rPr>
        <w:t>3.4</w:t>
      </w:r>
      <w:r w:rsidR="00BE7256" w:rsidRPr="00643474">
        <w:rPr>
          <w:color w:val="FFFFFF" w:themeColor="background1"/>
          <w:sz w:val="20"/>
          <w:szCs w:val="20"/>
        </w:rPr>
        <w:t>…</w:t>
      </w:r>
      <w:r w:rsidR="00E41971" w:rsidRPr="00643474">
        <w:rPr>
          <w:sz w:val="20"/>
          <w:szCs w:val="20"/>
        </w:rPr>
        <w:t>Ενστάσεις</w:t>
      </w:r>
      <w:r w:rsidR="00883433" w:rsidRPr="00643474">
        <w:rPr>
          <w:sz w:val="20"/>
          <w:szCs w:val="20"/>
        </w:rPr>
        <w:t xml:space="preserve">                                            </w:t>
      </w:r>
      <w:r w:rsidR="00643474">
        <w:rPr>
          <w:sz w:val="20"/>
          <w:szCs w:val="20"/>
        </w:rPr>
        <w:t xml:space="preserve">             </w:t>
      </w:r>
      <w:r w:rsidR="00883433" w:rsidRPr="00643474">
        <w:rPr>
          <w:sz w:val="20"/>
          <w:szCs w:val="20"/>
        </w:rPr>
        <w:t xml:space="preserve">                                                                                                          </w:t>
      </w:r>
      <w:r w:rsidR="00B20931">
        <w:rPr>
          <w:sz w:val="20"/>
          <w:szCs w:val="20"/>
        </w:rPr>
        <w:t xml:space="preserve">            </w:t>
      </w:r>
      <w:r w:rsidR="00883433" w:rsidRPr="00643474">
        <w:rPr>
          <w:sz w:val="20"/>
          <w:szCs w:val="20"/>
        </w:rPr>
        <w:t xml:space="preserve"> </w:t>
      </w:r>
      <w:r w:rsidR="00174092">
        <w:rPr>
          <w:sz w:val="20"/>
          <w:szCs w:val="20"/>
        </w:rPr>
        <w:t xml:space="preserve">              </w:t>
      </w:r>
      <w:r w:rsidR="00883433" w:rsidRPr="00643474">
        <w:rPr>
          <w:sz w:val="20"/>
          <w:szCs w:val="20"/>
        </w:rPr>
        <w:t xml:space="preserve">   </w:t>
      </w:r>
      <w:r w:rsidR="00E41971" w:rsidRPr="00643474">
        <w:rPr>
          <w:sz w:val="20"/>
          <w:szCs w:val="20"/>
        </w:rPr>
        <w:t>3.5</w:t>
      </w:r>
      <w:r w:rsidR="00BE7256" w:rsidRPr="00492795">
        <w:rPr>
          <w:color w:val="FFFFFF" w:themeColor="background1"/>
          <w:sz w:val="24"/>
          <w:szCs w:val="24"/>
        </w:rPr>
        <w:t>…</w:t>
      </w:r>
      <w:r w:rsidR="00E41971" w:rsidRPr="00CD73C9">
        <w:rPr>
          <w:sz w:val="20"/>
          <w:szCs w:val="20"/>
        </w:rPr>
        <w:t>Ματαίωση Διαδικασίας</w:t>
      </w:r>
      <w:r w:rsidR="00883433" w:rsidRPr="00CD73C9">
        <w:rPr>
          <w:sz w:val="20"/>
          <w:szCs w:val="20"/>
        </w:rPr>
        <w:t xml:space="preserve">   </w:t>
      </w:r>
      <w:r w:rsidR="00643474" w:rsidRPr="00CD73C9">
        <w:rPr>
          <w:sz w:val="20"/>
          <w:szCs w:val="20"/>
        </w:rPr>
        <w:t xml:space="preserve">                                                      </w:t>
      </w:r>
      <w:r w:rsidR="00CD73C9">
        <w:rPr>
          <w:sz w:val="20"/>
          <w:szCs w:val="20"/>
        </w:rPr>
        <w:t xml:space="preserve">                                            </w:t>
      </w:r>
      <w:r w:rsidR="00643474" w:rsidRPr="00CD73C9">
        <w:rPr>
          <w:sz w:val="20"/>
          <w:szCs w:val="20"/>
        </w:rPr>
        <w:t xml:space="preserve">                                                                               </w:t>
      </w:r>
      <w:r w:rsidR="00BB5043" w:rsidRPr="00CD73C9">
        <w:rPr>
          <w:b/>
          <w:sz w:val="20"/>
          <w:szCs w:val="20"/>
        </w:rPr>
        <w:t xml:space="preserve">     </w:t>
      </w:r>
      <w:r w:rsidR="00C3520F" w:rsidRPr="00CD73C9">
        <w:rPr>
          <w:b/>
          <w:sz w:val="20"/>
          <w:szCs w:val="20"/>
        </w:rPr>
        <w:t>4</w:t>
      </w:r>
      <w:r w:rsidR="00883433" w:rsidRPr="00CD73C9">
        <w:rPr>
          <w:b/>
          <w:sz w:val="20"/>
          <w:szCs w:val="20"/>
        </w:rPr>
        <w:t>.</w:t>
      </w:r>
      <w:r w:rsidR="00FA7E8D" w:rsidRPr="00CD73C9">
        <w:rPr>
          <w:b/>
          <w:sz w:val="20"/>
          <w:szCs w:val="20"/>
        </w:rPr>
        <w:t xml:space="preserve">     </w:t>
      </w:r>
      <w:r w:rsidR="00883433" w:rsidRPr="00CD73C9">
        <w:rPr>
          <w:b/>
          <w:sz w:val="20"/>
          <w:szCs w:val="20"/>
        </w:rPr>
        <w:t xml:space="preserve">ΟΡΟΙ ΕΚΤΕΛΕΣΗΣ ΤΗΣ ΣΥΜΒΑΣΗΣ             </w:t>
      </w:r>
      <w:r w:rsidR="00643474" w:rsidRPr="00CD73C9">
        <w:rPr>
          <w:b/>
          <w:sz w:val="20"/>
          <w:szCs w:val="20"/>
        </w:rPr>
        <w:t xml:space="preserve">                                 </w:t>
      </w:r>
      <w:r w:rsidR="00883433" w:rsidRPr="00CD73C9">
        <w:rPr>
          <w:b/>
          <w:sz w:val="20"/>
          <w:szCs w:val="20"/>
        </w:rPr>
        <w:t xml:space="preserve">                                  </w:t>
      </w:r>
      <w:r w:rsidR="00CD73C9">
        <w:rPr>
          <w:b/>
          <w:sz w:val="20"/>
          <w:szCs w:val="20"/>
        </w:rPr>
        <w:t xml:space="preserve">                                  </w:t>
      </w:r>
      <w:r w:rsidR="00883433" w:rsidRPr="00CD73C9">
        <w:rPr>
          <w:b/>
          <w:sz w:val="20"/>
          <w:szCs w:val="20"/>
        </w:rPr>
        <w:t xml:space="preserve">                               </w:t>
      </w:r>
      <w:r w:rsidR="00883433" w:rsidRPr="00CD73C9">
        <w:rPr>
          <w:rFonts w:asciiTheme="minorHAnsi" w:hAnsiTheme="minorHAnsi"/>
          <w:sz w:val="20"/>
          <w:szCs w:val="20"/>
        </w:rPr>
        <w:t>4.1</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Εγγυήσεις  (καλής εκτέλεσης</w:t>
      </w:r>
      <w:r w:rsidR="00BB5043" w:rsidRPr="00CD73C9">
        <w:rPr>
          <w:rFonts w:asciiTheme="minorHAnsi" w:hAnsiTheme="minorHAnsi"/>
          <w:sz w:val="20"/>
          <w:szCs w:val="20"/>
        </w:rPr>
        <w:t>, προκαταβολής</w:t>
      </w:r>
      <w:r w:rsidR="00C3520F"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0A350A" w:rsidRPr="00CD73C9">
        <w:rPr>
          <w:rFonts w:asciiTheme="minorHAnsi" w:hAnsiTheme="minorHAnsi"/>
          <w:sz w:val="20"/>
          <w:szCs w:val="20"/>
        </w:rPr>
        <w:t xml:space="preserve">                      </w:t>
      </w:r>
      <w:r w:rsidR="00883433" w:rsidRPr="00CD73C9">
        <w:rPr>
          <w:rFonts w:asciiTheme="minorHAnsi" w:hAnsiTheme="minorHAnsi" w:cs="Arial"/>
          <w:bCs/>
          <w:color w:val="000000"/>
          <w:sz w:val="20"/>
          <w:szCs w:val="20"/>
          <w:lang w:eastAsia="el-GR"/>
        </w:rPr>
        <w:t xml:space="preserve">4.2 </w:t>
      </w:r>
      <w:r w:rsidR="00BE7256" w:rsidRPr="00CD73C9">
        <w:rPr>
          <w:rFonts w:asciiTheme="minorHAnsi" w:hAnsiTheme="minorHAnsi" w:cs="Arial"/>
          <w:bCs/>
          <w:color w:val="FFFFFF" w:themeColor="background1"/>
          <w:sz w:val="20"/>
          <w:szCs w:val="20"/>
          <w:lang w:eastAsia="el-GR"/>
        </w:rPr>
        <w:t>…..</w:t>
      </w:r>
      <w:r w:rsidR="00883433" w:rsidRPr="00CD73C9">
        <w:rPr>
          <w:rFonts w:asciiTheme="minorHAnsi" w:hAnsiTheme="minorHAnsi" w:cs="Arial"/>
          <w:bCs/>
          <w:color w:val="000000"/>
          <w:sz w:val="20"/>
          <w:szCs w:val="20"/>
          <w:lang w:eastAsia="el-GR"/>
        </w:rPr>
        <w:t xml:space="preserve">Συμβατικό Πλαίσιο - Εφαρμοστέα Νομοθεσία                                                  </w:t>
      </w:r>
      <w:r w:rsidR="00BE7256" w:rsidRP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w:t>
      </w:r>
      <w:r w:rsid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4</w:t>
      </w:r>
      <w:r w:rsidR="00883433" w:rsidRPr="00CD73C9">
        <w:rPr>
          <w:rFonts w:asciiTheme="minorHAnsi" w:hAnsiTheme="minorHAnsi"/>
          <w:sz w:val="20"/>
          <w:szCs w:val="20"/>
        </w:rPr>
        <w:t>.3</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 Όροι εκτέλεσης της σύμβασης</w:t>
      </w:r>
      <w:r w:rsidR="007C253F" w:rsidRPr="00CD73C9">
        <w:rPr>
          <w:rFonts w:asciiTheme="minorHAnsi" w:hAnsiTheme="minorHAnsi"/>
          <w:sz w:val="20"/>
          <w:szCs w:val="20"/>
        </w:rPr>
        <w:t xml:space="preserve">                                                                                                                           </w:t>
      </w:r>
      <w:r w:rsidR="007C253F" w:rsidRPr="00CD73C9">
        <w:rPr>
          <w:sz w:val="20"/>
          <w:szCs w:val="20"/>
        </w:rPr>
        <w:t xml:space="preserve">                                                                                             </w:t>
      </w:r>
      <w:r w:rsidR="00883433" w:rsidRPr="00CD73C9">
        <w:rPr>
          <w:rFonts w:asciiTheme="minorHAnsi" w:hAnsiTheme="minorHAnsi"/>
          <w:sz w:val="20"/>
          <w:szCs w:val="20"/>
        </w:rPr>
        <w:t xml:space="preserve">4.4 </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Δικαίωμα μονομερούς λύσης της σύμβασης    </w:t>
      </w:r>
      <w:r w:rsidR="00643474" w:rsidRPr="00CD73C9">
        <w:rPr>
          <w:rFonts w:asciiTheme="minorHAnsi" w:hAnsiTheme="minorHAnsi"/>
          <w:sz w:val="20"/>
          <w:szCs w:val="20"/>
        </w:rPr>
        <w:t xml:space="preserve">   </w:t>
      </w:r>
      <w:r w:rsidR="00F304F5"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174092">
        <w:rPr>
          <w:rFonts w:asciiTheme="minorHAnsi" w:hAnsiTheme="minorHAnsi"/>
          <w:sz w:val="20"/>
          <w:szCs w:val="20"/>
        </w:rPr>
        <w:t xml:space="preserve">       </w:t>
      </w:r>
      <w:r w:rsidR="00BB5043" w:rsidRPr="00CD73C9">
        <w:rPr>
          <w:rFonts w:asciiTheme="minorHAnsi" w:hAnsiTheme="minorHAnsi"/>
          <w:sz w:val="20"/>
          <w:szCs w:val="20"/>
        </w:rPr>
        <w:t xml:space="preserve">   </w:t>
      </w:r>
      <w:r w:rsidR="00883433" w:rsidRPr="00492795">
        <w:rPr>
          <w:rFonts w:asciiTheme="majorHAnsi" w:hAnsiTheme="majorHAnsi"/>
          <w:b/>
          <w:sz w:val="20"/>
          <w:szCs w:val="20"/>
        </w:rPr>
        <w:t xml:space="preserve">5. </w:t>
      </w:r>
      <w:r w:rsidR="00FA7E8D" w:rsidRPr="00492795">
        <w:rPr>
          <w:rFonts w:asciiTheme="majorHAnsi" w:hAnsiTheme="majorHAnsi"/>
          <w:b/>
          <w:sz w:val="20"/>
          <w:szCs w:val="20"/>
        </w:rPr>
        <w:t xml:space="preserve">   </w:t>
      </w:r>
      <w:r w:rsidR="00883433" w:rsidRPr="00492795">
        <w:rPr>
          <w:rFonts w:asciiTheme="majorHAnsi" w:hAnsiTheme="majorHAnsi"/>
          <w:b/>
          <w:sz w:val="20"/>
          <w:szCs w:val="20"/>
        </w:rPr>
        <w:t xml:space="preserve">ΕΙΔΙΚΟΙ ΟΡΟΙ ΕΚΤΕΛΕΣΗΣ ΤΗΣ ΣΥΜΒΑΣΗΣ                           </w:t>
      </w:r>
      <w:r w:rsidR="00643474">
        <w:rPr>
          <w:rFonts w:asciiTheme="majorHAnsi" w:hAnsiTheme="majorHAnsi"/>
          <w:b/>
          <w:sz w:val="20"/>
          <w:szCs w:val="20"/>
        </w:rPr>
        <w:t xml:space="preserve">                                        </w:t>
      </w:r>
      <w:r w:rsidR="00883433" w:rsidRPr="00492795">
        <w:rPr>
          <w:rFonts w:asciiTheme="majorHAnsi" w:hAnsiTheme="majorHAnsi"/>
          <w:b/>
          <w:sz w:val="20"/>
          <w:szCs w:val="20"/>
        </w:rPr>
        <w:t xml:space="preserve">           </w:t>
      </w:r>
      <w:r w:rsidR="00883433" w:rsidRPr="00492795">
        <w:rPr>
          <w:b/>
          <w:sz w:val="20"/>
          <w:szCs w:val="20"/>
        </w:rPr>
        <w:t xml:space="preserve">                               </w:t>
      </w:r>
      <w:r w:rsidR="00CD73C9">
        <w:rPr>
          <w:b/>
          <w:sz w:val="20"/>
          <w:szCs w:val="20"/>
        </w:rPr>
        <w:t xml:space="preserve">                              </w:t>
      </w:r>
      <w:r w:rsidR="00883433" w:rsidRPr="00492795">
        <w:rPr>
          <w:b/>
          <w:sz w:val="20"/>
          <w:szCs w:val="20"/>
        </w:rPr>
        <w:t xml:space="preserve">     </w:t>
      </w:r>
      <w:r w:rsidR="00883433" w:rsidRPr="00F304F5">
        <w:rPr>
          <w:sz w:val="20"/>
          <w:szCs w:val="20"/>
        </w:rPr>
        <w:t>5.1</w:t>
      </w:r>
      <w:r w:rsidR="00BE7256" w:rsidRPr="00F304F5">
        <w:rPr>
          <w:color w:val="FFFFFF" w:themeColor="background1"/>
          <w:sz w:val="20"/>
          <w:szCs w:val="20"/>
        </w:rPr>
        <w:t>…..</w:t>
      </w:r>
      <w:r w:rsidR="00883433" w:rsidRPr="00F304F5">
        <w:rPr>
          <w:sz w:val="20"/>
          <w:szCs w:val="20"/>
        </w:rPr>
        <w:t xml:space="preserve">Τρόπος πληρωμής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5.2</w:t>
      </w:r>
      <w:r w:rsidR="00BE7256" w:rsidRPr="00F304F5">
        <w:rPr>
          <w:color w:val="FFFFFF" w:themeColor="background1"/>
          <w:sz w:val="20"/>
          <w:szCs w:val="20"/>
        </w:rPr>
        <w:t>…..</w:t>
      </w:r>
      <w:r w:rsidR="00883433" w:rsidRPr="00F304F5">
        <w:rPr>
          <w:sz w:val="20"/>
          <w:szCs w:val="20"/>
        </w:rPr>
        <w:t xml:space="preserve">Κήρυξη οικονομικού φορέα εκπτώτου - Κυρώσεις                                                          </w:t>
      </w:r>
      <w:r w:rsidR="00643474" w:rsidRPr="00F304F5">
        <w:rPr>
          <w:sz w:val="20"/>
          <w:szCs w:val="20"/>
        </w:rPr>
        <w:t xml:space="preserve">                    </w:t>
      </w:r>
      <w:r w:rsidR="00883433" w:rsidRPr="00F304F5">
        <w:rPr>
          <w:sz w:val="20"/>
          <w:szCs w:val="20"/>
        </w:rPr>
        <w:t xml:space="preserve">             </w:t>
      </w:r>
      <w:r w:rsidR="00B20931">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5.3</w:t>
      </w:r>
      <w:r w:rsidR="00BE7256" w:rsidRPr="00F304F5">
        <w:rPr>
          <w:color w:val="FFFFFF" w:themeColor="background1"/>
          <w:sz w:val="20"/>
          <w:szCs w:val="20"/>
        </w:rPr>
        <w:t>…..</w:t>
      </w:r>
      <w:r w:rsidR="00883433" w:rsidRPr="00F304F5">
        <w:rPr>
          <w:sz w:val="20"/>
          <w:szCs w:val="20"/>
        </w:rPr>
        <w:t xml:space="preserve">Διοικητικές προσφυγές κατά τη διαδικασία εκτέλεσης των συμβάσεων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B20931">
        <w:rPr>
          <w:sz w:val="20"/>
          <w:szCs w:val="20"/>
        </w:rPr>
        <w:t xml:space="preserve">              </w:t>
      </w:r>
      <w:r w:rsidR="00643474" w:rsidRPr="00F304F5">
        <w:rPr>
          <w:sz w:val="20"/>
          <w:szCs w:val="20"/>
        </w:rPr>
        <w:t xml:space="preserve">         </w:t>
      </w:r>
      <w:r w:rsidR="00883433" w:rsidRPr="00F304F5">
        <w:rPr>
          <w:sz w:val="20"/>
          <w:szCs w:val="20"/>
        </w:rPr>
        <w:t xml:space="preserve">       </w:t>
      </w:r>
      <w:r w:rsidR="00BE7256" w:rsidRPr="00492795">
        <w:rPr>
          <w:b/>
          <w:color w:val="FFFFFF" w:themeColor="background1"/>
          <w:sz w:val="20"/>
          <w:szCs w:val="20"/>
        </w:rPr>
        <w:t>…</w:t>
      </w:r>
      <w:r w:rsidR="00883433" w:rsidRPr="00492795">
        <w:rPr>
          <w:b/>
          <w:sz w:val="20"/>
          <w:szCs w:val="20"/>
        </w:rPr>
        <w:t>6.</w:t>
      </w:r>
      <w:r w:rsidR="00FA7E8D" w:rsidRPr="00492795">
        <w:rPr>
          <w:b/>
          <w:sz w:val="20"/>
          <w:szCs w:val="20"/>
        </w:rPr>
        <w:t xml:space="preserve">    </w:t>
      </w:r>
      <w:r w:rsidR="00883433" w:rsidRPr="00492795">
        <w:rPr>
          <w:b/>
          <w:sz w:val="20"/>
          <w:szCs w:val="20"/>
        </w:rPr>
        <w:t xml:space="preserve">ΕΙΔΙΚΟΙ ΟΡΟΙ ΕΚΤΕΛΕΣΗΣ </w:t>
      </w:r>
      <w:r w:rsidR="000A350A" w:rsidRPr="00492795">
        <w:rPr>
          <w:b/>
          <w:sz w:val="20"/>
          <w:szCs w:val="20"/>
        </w:rPr>
        <w:t xml:space="preserve">                                           </w:t>
      </w:r>
      <w:r w:rsidR="008F2A46" w:rsidRPr="00492795">
        <w:rPr>
          <w:b/>
          <w:sz w:val="20"/>
          <w:szCs w:val="20"/>
        </w:rPr>
        <w:t xml:space="preserve">                            </w:t>
      </w:r>
      <w:r w:rsidR="000A350A" w:rsidRPr="00492795">
        <w:rPr>
          <w:b/>
          <w:sz w:val="20"/>
          <w:szCs w:val="20"/>
        </w:rPr>
        <w:t xml:space="preserve">                                                  </w:t>
      </w:r>
      <w:r w:rsidR="00643474">
        <w:rPr>
          <w:b/>
          <w:sz w:val="20"/>
          <w:szCs w:val="20"/>
        </w:rPr>
        <w:t xml:space="preserve">                            </w:t>
      </w:r>
      <w:r w:rsidR="00B20931">
        <w:rPr>
          <w:b/>
          <w:sz w:val="20"/>
          <w:szCs w:val="20"/>
        </w:rPr>
        <w:t xml:space="preserve">              </w:t>
      </w:r>
      <w:r w:rsidR="000A350A" w:rsidRPr="00492795">
        <w:rPr>
          <w:b/>
          <w:sz w:val="20"/>
          <w:szCs w:val="20"/>
        </w:rPr>
        <w:t xml:space="preserve">             </w:t>
      </w:r>
      <w:r w:rsidR="00883433" w:rsidRPr="00F304F5">
        <w:rPr>
          <w:sz w:val="20"/>
          <w:szCs w:val="20"/>
        </w:rPr>
        <w:t xml:space="preserve">6.1 </w:t>
      </w:r>
      <w:r w:rsidR="00BE7256" w:rsidRPr="00F304F5">
        <w:rPr>
          <w:color w:val="FFFFFF" w:themeColor="background1"/>
          <w:sz w:val="20"/>
          <w:szCs w:val="20"/>
        </w:rPr>
        <w:t>….</w:t>
      </w:r>
      <w:r w:rsidR="00883433" w:rsidRPr="00F304F5">
        <w:rPr>
          <w:sz w:val="20"/>
          <w:szCs w:val="20"/>
        </w:rPr>
        <w:t>Χρόνος παράδοσης υλικών</w:t>
      </w:r>
      <w:r w:rsidR="000A350A" w:rsidRPr="00F304F5">
        <w:rPr>
          <w:sz w:val="20"/>
          <w:szCs w:val="20"/>
        </w:rPr>
        <w:t xml:space="preserve">                             </w:t>
      </w:r>
      <w:r w:rsidR="008F2A46" w:rsidRPr="00F304F5">
        <w:rPr>
          <w:sz w:val="20"/>
          <w:szCs w:val="20"/>
        </w:rPr>
        <w:t xml:space="preserve">                             </w:t>
      </w:r>
      <w:r w:rsidR="000A350A" w:rsidRPr="00F304F5">
        <w:rPr>
          <w:sz w:val="20"/>
          <w:szCs w:val="20"/>
        </w:rPr>
        <w:t xml:space="preserve">                                                   </w:t>
      </w:r>
      <w:r w:rsidR="00F304F5">
        <w:rPr>
          <w:sz w:val="20"/>
          <w:szCs w:val="20"/>
        </w:rPr>
        <w:t xml:space="preserve">        </w:t>
      </w:r>
      <w:r w:rsidR="000A350A" w:rsidRPr="00F304F5">
        <w:rPr>
          <w:sz w:val="20"/>
          <w:szCs w:val="20"/>
        </w:rPr>
        <w:t xml:space="preserve">                     </w:t>
      </w:r>
      <w:r w:rsidR="00174092">
        <w:rPr>
          <w:sz w:val="20"/>
          <w:szCs w:val="20"/>
        </w:rPr>
        <w:t xml:space="preserve">                  </w:t>
      </w:r>
      <w:r w:rsidR="000A350A" w:rsidRPr="00F304F5">
        <w:rPr>
          <w:sz w:val="20"/>
          <w:szCs w:val="20"/>
        </w:rPr>
        <w:t xml:space="preserve">   </w:t>
      </w:r>
      <w:r w:rsidR="00883433" w:rsidRPr="00F304F5">
        <w:rPr>
          <w:sz w:val="20"/>
          <w:szCs w:val="20"/>
        </w:rPr>
        <w:t>6.2</w:t>
      </w:r>
      <w:r w:rsidR="00BE7256" w:rsidRPr="00F304F5">
        <w:rPr>
          <w:color w:val="FFFFFF" w:themeColor="background1"/>
          <w:sz w:val="20"/>
          <w:szCs w:val="20"/>
        </w:rPr>
        <w:t>….</w:t>
      </w:r>
      <w:r w:rsidR="00883433" w:rsidRPr="00F304F5">
        <w:rPr>
          <w:sz w:val="20"/>
          <w:szCs w:val="20"/>
        </w:rPr>
        <w:t>Παραλαβή υλικών - Χρόνος και τρόπος παραλαβής υλικών</w:t>
      </w:r>
      <w:r w:rsidR="008F2A46" w:rsidRPr="00F304F5">
        <w:rPr>
          <w:sz w:val="20"/>
          <w:szCs w:val="20"/>
        </w:rPr>
        <w:t xml:space="preserve">                                                          </w:t>
      </w:r>
      <w:r w:rsidR="00643474" w:rsidRPr="00F304F5">
        <w:rPr>
          <w:sz w:val="20"/>
          <w:szCs w:val="20"/>
        </w:rPr>
        <w:t xml:space="preserve">                 </w:t>
      </w:r>
      <w:r w:rsidR="008F2A46" w:rsidRPr="00F304F5">
        <w:rPr>
          <w:sz w:val="20"/>
          <w:szCs w:val="20"/>
        </w:rPr>
        <w:t xml:space="preserve">    </w:t>
      </w:r>
      <w:r w:rsidR="00174092">
        <w:rPr>
          <w:sz w:val="20"/>
          <w:szCs w:val="20"/>
        </w:rPr>
        <w:t xml:space="preserve">                   </w:t>
      </w:r>
      <w:r w:rsidR="008F2A46" w:rsidRPr="00F304F5">
        <w:rPr>
          <w:sz w:val="20"/>
          <w:szCs w:val="20"/>
        </w:rPr>
        <w:t xml:space="preserve">  </w:t>
      </w:r>
      <w:r w:rsidR="00B20931">
        <w:rPr>
          <w:sz w:val="20"/>
          <w:szCs w:val="20"/>
        </w:rPr>
        <w:t xml:space="preserve"> </w:t>
      </w:r>
      <w:r w:rsidR="008F2A46" w:rsidRPr="00F304F5">
        <w:rPr>
          <w:sz w:val="20"/>
          <w:szCs w:val="20"/>
        </w:rPr>
        <w:t xml:space="preserve">   </w:t>
      </w:r>
      <w:r w:rsidR="00883433" w:rsidRPr="00F304F5">
        <w:rPr>
          <w:sz w:val="20"/>
          <w:szCs w:val="20"/>
        </w:rPr>
        <w:t>6.3</w:t>
      </w:r>
      <w:r w:rsidR="00BE7256" w:rsidRPr="00F304F5">
        <w:rPr>
          <w:color w:val="FFFFFF" w:themeColor="background1"/>
          <w:sz w:val="20"/>
          <w:szCs w:val="20"/>
        </w:rPr>
        <w:t>….</w:t>
      </w:r>
      <w:r w:rsidR="00883433" w:rsidRPr="00F304F5">
        <w:rPr>
          <w:sz w:val="20"/>
          <w:szCs w:val="20"/>
        </w:rPr>
        <w:t>Απόρριψη συμβατικών υλικών – Αντικατάσταση</w:t>
      </w:r>
      <w:r w:rsidR="00CF75D7">
        <w:rPr>
          <w:sz w:val="20"/>
          <w:szCs w:val="20"/>
        </w:rPr>
        <w:t xml:space="preserve">                                                                                                      </w:t>
      </w:r>
      <w:r w:rsidR="00174092">
        <w:rPr>
          <w:sz w:val="20"/>
          <w:szCs w:val="20"/>
        </w:rPr>
        <w:t xml:space="preserve">                   </w:t>
      </w:r>
      <w:r w:rsidR="00CF75D7">
        <w:rPr>
          <w:sz w:val="20"/>
          <w:szCs w:val="20"/>
        </w:rPr>
        <w:t xml:space="preserve">   </w:t>
      </w:r>
      <w:r w:rsidR="00952FA4" w:rsidRPr="00492795">
        <w:rPr>
          <w:sz w:val="20"/>
          <w:szCs w:val="20"/>
        </w:rPr>
        <w:t>ΠΑΡΑΡΤΗΜΑΤΑ</w:t>
      </w:r>
      <w:r w:rsidR="00CF75D7">
        <w:rPr>
          <w:sz w:val="20"/>
          <w:szCs w:val="20"/>
        </w:rPr>
        <w:t xml:space="preserve">                                                                                                                                                                                           </w:t>
      </w:r>
      <w:r w:rsidR="00952FA4" w:rsidRPr="00492795">
        <w:rPr>
          <w:b/>
          <w:sz w:val="20"/>
          <w:szCs w:val="20"/>
        </w:rPr>
        <w:t>ΠΑΡΑΡΤΗΜΑ Ι</w:t>
      </w:r>
      <w:r w:rsidR="00952FA4" w:rsidRPr="00492795">
        <w:rPr>
          <w:sz w:val="20"/>
          <w:szCs w:val="20"/>
        </w:rPr>
        <w:t xml:space="preserve">  -</w:t>
      </w:r>
      <w:r w:rsidR="00952FA4" w:rsidRPr="00492795">
        <w:rPr>
          <w:b/>
          <w:sz w:val="20"/>
          <w:szCs w:val="20"/>
        </w:rPr>
        <w:t xml:space="preserve">ΤΕΧΝΙΚΕΣ ΠΡΟΔΙΑΓΡΑΦΕΣ               </w:t>
      </w:r>
      <w:r w:rsidR="00174092">
        <w:rPr>
          <w:b/>
          <w:sz w:val="20"/>
          <w:szCs w:val="20"/>
        </w:rPr>
        <w:t xml:space="preserve">                 </w:t>
      </w:r>
      <w:r w:rsidR="00952FA4" w:rsidRPr="00492795">
        <w:rPr>
          <w:b/>
          <w:sz w:val="20"/>
          <w:szCs w:val="20"/>
        </w:rPr>
        <w:t xml:space="preserve">               </w:t>
      </w:r>
      <w:r w:rsidR="00CF75D7">
        <w:rPr>
          <w:b/>
          <w:sz w:val="20"/>
          <w:szCs w:val="20"/>
        </w:rPr>
        <w:t xml:space="preserve">                 </w:t>
      </w:r>
      <w:r w:rsidR="00952FA4" w:rsidRPr="00492795">
        <w:rPr>
          <w:b/>
          <w:sz w:val="20"/>
          <w:szCs w:val="20"/>
        </w:rPr>
        <w:t xml:space="preserve">                                                                                   </w:t>
      </w:r>
      <w:r w:rsidR="00952FA4" w:rsidRPr="00492795">
        <w:rPr>
          <w:b/>
          <w:bCs/>
          <w:sz w:val="20"/>
          <w:szCs w:val="20"/>
        </w:rPr>
        <w:t xml:space="preserve">ΠΑΡΑΡΤΗΜΑ ΙΙ – ΤΕΥΔ </w:t>
      </w:r>
      <w:r w:rsidR="00952FA4" w:rsidRPr="00492795">
        <w:rPr>
          <w:rFonts w:ascii="Century Gothic" w:hAnsi="Century Gothic"/>
          <w:b/>
          <w:bCs/>
          <w:sz w:val="20"/>
          <w:szCs w:val="20"/>
        </w:rPr>
        <w:t xml:space="preserve">ΤΥΠΟΠΟΙΗΜΕΝΟ ΕΝΤΥΠΟ ΥΠΕΥΘΥΝΗΣ ΔΗΛΩΣΗΣ (TEΥΔ)       </w:t>
      </w:r>
      <w:r w:rsidR="00174092">
        <w:rPr>
          <w:rFonts w:ascii="Century Gothic" w:hAnsi="Century Gothic"/>
          <w:b/>
          <w:bCs/>
          <w:sz w:val="20"/>
          <w:szCs w:val="20"/>
        </w:rPr>
        <w:t xml:space="preserve">                </w:t>
      </w:r>
      <w:r w:rsidR="00952FA4" w:rsidRPr="00492795">
        <w:rPr>
          <w:rFonts w:ascii="Century Gothic" w:hAnsi="Century Gothic"/>
          <w:b/>
          <w:bCs/>
          <w:sz w:val="20"/>
          <w:szCs w:val="20"/>
        </w:rPr>
        <w:t xml:space="preserve">                                </w:t>
      </w:r>
      <w:r w:rsidR="00952FA4" w:rsidRPr="00CF75D7">
        <w:rPr>
          <w:rFonts w:asciiTheme="minorHAnsi" w:hAnsiTheme="minorHAnsi"/>
          <w:b/>
          <w:sz w:val="20"/>
          <w:szCs w:val="20"/>
        </w:rPr>
        <w:t>ΠΑ</w:t>
      </w:r>
      <w:r w:rsidR="00174092">
        <w:rPr>
          <w:rFonts w:asciiTheme="minorHAnsi" w:hAnsiTheme="minorHAnsi"/>
          <w:b/>
          <w:sz w:val="20"/>
          <w:szCs w:val="20"/>
        </w:rPr>
        <w:t>ΡΑΡΤΗΜΑ ΙΙΙ -ΥΠΟΔΕΙΓΜΑ ΟΙΚΟΝΟΜΙΚ</w:t>
      </w:r>
      <w:r w:rsidR="00952FA4" w:rsidRPr="00CF75D7">
        <w:rPr>
          <w:rFonts w:asciiTheme="minorHAnsi" w:hAnsiTheme="minorHAnsi"/>
          <w:b/>
          <w:sz w:val="20"/>
          <w:szCs w:val="20"/>
        </w:rPr>
        <w:t>ΗΣ ΠΡΟΣΦΟΡΑΣ</w:t>
      </w:r>
      <w:r w:rsidR="00CC0369" w:rsidRPr="00CF75D7">
        <w:rPr>
          <w:rFonts w:asciiTheme="minorHAnsi" w:hAnsiTheme="minorHAnsi"/>
          <w:b/>
          <w:sz w:val="20"/>
          <w:szCs w:val="20"/>
        </w:rPr>
        <w:t xml:space="preserve">     </w:t>
      </w:r>
      <w:r w:rsidR="00174092">
        <w:rPr>
          <w:rFonts w:asciiTheme="minorHAnsi" w:hAnsiTheme="minorHAnsi"/>
          <w:b/>
          <w:sz w:val="20"/>
          <w:szCs w:val="20"/>
        </w:rPr>
        <w:t xml:space="preserve">                     </w:t>
      </w:r>
      <w:r w:rsidR="00CC0369" w:rsidRPr="00CF75D7">
        <w:rPr>
          <w:rFonts w:asciiTheme="minorHAnsi" w:hAnsiTheme="minorHAnsi"/>
          <w:b/>
          <w:sz w:val="20"/>
          <w:szCs w:val="20"/>
        </w:rPr>
        <w:t xml:space="preserve">                                        </w:t>
      </w:r>
      <w:r w:rsidR="003A5574" w:rsidRPr="00CF75D7">
        <w:rPr>
          <w:rFonts w:asciiTheme="minorHAnsi" w:hAnsiTheme="minorHAnsi"/>
          <w:b/>
          <w:sz w:val="20"/>
          <w:szCs w:val="20"/>
        </w:rPr>
        <w:t xml:space="preserve">                  </w:t>
      </w:r>
      <w:r w:rsidR="00CC0369" w:rsidRPr="00CF75D7">
        <w:rPr>
          <w:rFonts w:asciiTheme="minorHAnsi" w:hAnsiTheme="minorHAnsi"/>
          <w:b/>
          <w:sz w:val="20"/>
          <w:szCs w:val="20"/>
        </w:rPr>
        <w:t xml:space="preserve">     </w:t>
      </w:r>
      <w:r w:rsidR="00CF75D7">
        <w:rPr>
          <w:rFonts w:asciiTheme="minorHAnsi" w:hAnsiTheme="minorHAnsi"/>
          <w:b/>
          <w:sz w:val="20"/>
          <w:szCs w:val="20"/>
        </w:rPr>
        <w:t xml:space="preserve">                 </w:t>
      </w:r>
      <w:r w:rsidR="00CC0369" w:rsidRPr="00CF75D7">
        <w:rPr>
          <w:rFonts w:asciiTheme="minorHAnsi" w:hAnsiTheme="minorHAnsi"/>
          <w:b/>
          <w:sz w:val="20"/>
          <w:szCs w:val="20"/>
        </w:rPr>
        <w:t xml:space="preserve">              ΠΑΡΑΡΤΗΜΑ Ι</w:t>
      </w:r>
      <w:r w:rsidR="00CC0369" w:rsidRPr="00CF75D7">
        <w:rPr>
          <w:rFonts w:asciiTheme="minorHAnsi" w:hAnsiTheme="minorHAnsi"/>
          <w:b/>
          <w:sz w:val="20"/>
          <w:szCs w:val="20"/>
          <w:lang w:val="en-US"/>
        </w:rPr>
        <w:t>V</w:t>
      </w:r>
      <w:r w:rsidR="00CC0369" w:rsidRPr="00CF75D7">
        <w:rPr>
          <w:rFonts w:asciiTheme="minorHAnsi" w:hAnsiTheme="minorHAnsi"/>
          <w:b/>
          <w:sz w:val="20"/>
          <w:szCs w:val="20"/>
        </w:rPr>
        <w:t>- ΥΠΟΔΕΙΓΜΑ ΣΥΜΒΑΣΗΣ</w:t>
      </w:r>
    </w:p>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p>
    <w:p w:rsidR="004D0F1B" w:rsidRPr="000E3960" w:rsidRDefault="004D0F1B" w:rsidP="004D0F1B">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Συντριάδα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2621082784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2621082378</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E81FE4" w:rsidP="004D0F1B">
            <w:pPr>
              <w:pStyle w:val="normalwithoutspacing"/>
              <w:snapToGrid w:val="0"/>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p>
        </w:tc>
      </w:tr>
      <w:tr w:rsidR="004D0F1B" w:rsidRPr="004C02F1"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E81FE4" w:rsidP="004D0F1B">
            <w:pPr>
              <w:pStyle w:val="normalwithoutspacing"/>
              <w:snapToGrid w:val="0"/>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w:t>
              </w:r>
              <w:proofErr w:type="spellStart"/>
              <w:r w:rsidR="004D0F1B" w:rsidRPr="003C52EE">
                <w:rPr>
                  <w:rStyle w:val="-1"/>
                  <w:rFonts w:ascii="Century Gothic" w:hAnsi="Century Gothic"/>
                  <w:szCs w:val="22"/>
                </w:rPr>
                <w:t>gr</w:t>
              </w:r>
              <w:proofErr w:type="spellEnd"/>
            </w:hyperlink>
          </w:p>
        </w:tc>
      </w:tr>
    </w:tbl>
    <w:p w:rsidR="004D0F1B" w:rsidRDefault="004D0F1B" w:rsidP="004D0F1B">
      <w:pPr>
        <w:pStyle w:val="normalwithoutspacing"/>
      </w:pPr>
    </w:p>
    <w:p w:rsidR="004D0F1B" w:rsidRDefault="004D0F1B" w:rsidP="004D0F1B">
      <w:pPr>
        <w:pStyle w:val="normalwithoutspacing"/>
        <w:tabs>
          <w:tab w:val="left" w:pos="5580"/>
        </w:tabs>
      </w:pPr>
      <w:r>
        <w:rPr>
          <w:b/>
        </w:rPr>
        <w:t xml:space="preserve">Είδος Αναθέτουσας Αρχής </w:t>
      </w:r>
    </w:p>
    <w:p w:rsidR="004D0F1B" w:rsidRPr="000E3960" w:rsidRDefault="004D0F1B" w:rsidP="004D0F1B">
      <w:pPr>
        <w:pStyle w:val="normalwithoutspacing"/>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4D0F1B">
      <w:pPr>
        <w:pStyle w:val="normalwithoutspacing"/>
      </w:pPr>
      <w:r w:rsidRPr="000E3960">
        <w:rPr>
          <w:b/>
        </w:rPr>
        <w:t>Κύρια δραστηριότητα Α.Α.</w:t>
      </w:r>
    </w:p>
    <w:p w:rsidR="004D0F1B" w:rsidRDefault="004D0F1B" w:rsidP="004D0F1B">
      <w:pPr>
        <w:pStyle w:val="normalwithoutspacing"/>
      </w:pPr>
      <w:r w:rsidRPr="000E3960">
        <w:t>Η κύρια δραστηριότητα της Αναθέτουσας Αρχής είναι η παροχή υπηρεσιών Υγείας</w:t>
      </w:r>
    </w:p>
    <w:p w:rsidR="001E01D0" w:rsidRDefault="001E01D0" w:rsidP="001E01D0">
      <w:pPr>
        <w:pStyle w:val="normalwithoutspacing"/>
      </w:pPr>
      <w:r>
        <w:rPr>
          <w:b/>
        </w:rPr>
        <w:t xml:space="preserve">Στοιχεία Επικοινωνίας </w:t>
      </w:r>
    </w:p>
    <w:p w:rsidR="001E01D0" w:rsidRDefault="001E01D0" w:rsidP="001E01D0">
      <w:pPr>
        <w:pStyle w:val="normalwithoutspacing"/>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t>www.promitheus.gov.gr</w:t>
      </w:r>
      <w:proofErr w:type="spellEnd"/>
      <w:r>
        <w:t xml:space="preserve"> του Ε.Σ.Η.ΔΗ.Σ.</w:t>
      </w:r>
    </w:p>
    <w:p w:rsidR="001E01D0" w:rsidRDefault="001E01D0" w:rsidP="001E01D0">
      <w:pPr>
        <w:pStyle w:val="normalwithoutspacing"/>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1E01D0">
      <w:pPr>
        <w:pStyle w:val="Default"/>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 – 27100 – Πύργος</w:t>
      </w:r>
    </w:p>
    <w:p w:rsidR="001E01D0" w:rsidRPr="00213160" w:rsidRDefault="001E01D0" w:rsidP="001E01D0">
      <w:pPr>
        <w:pStyle w:val="Default"/>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w:t>
      </w:r>
      <w:r w:rsidR="00946F74" w:rsidRPr="00213160">
        <w:rPr>
          <w:rFonts w:asciiTheme="minorHAnsi" w:eastAsia="Times New Roman" w:hAnsiTheme="minorHAnsi" w:cs="Century Gothic"/>
          <w:sz w:val="22"/>
          <w:szCs w:val="22"/>
        </w:rPr>
        <w:t>Φ</w:t>
      </w:r>
      <w:r w:rsidRPr="00213160">
        <w:rPr>
          <w:rFonts w:asciiTheme="minorHAnsi" w:eastAsia="Times New Roman" w:hAnsiTheme="minorHAnsi" w:cs="Century Gothic"/>
          <w:sz w:val="22"/>
          <w:szCs w:val="22"/>
        </w:rPr>
        <w:t xml:space="preserve">αξ : 26210-82394 </w:t>
      </w:r>
    </w:p>
    <w:p w:rsidR="001E01D0" w:rsidRPr="00213160" w:rsidRDefault="001E01D0" w:rsidP="001E01D0">
      <w:pPr>
        <w:pStyle w:val="normalwithoutspacing"/>
        <w:ind w:left="567" w:hanging="567"/>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w:t>
      </w:r>
      <w:proofErr w:type="spellStart"/>
      <w:r w:rsidRPr="00213160">
        <w:rPr>
          <w:rFonts w:asciiTheme="minorHAnsi" w:hAnsiTheme="minorHAnsi" w:cs="Century Gothic"/>
          <w:color w:val="000000"/>
          <w:szCs w:val="22"/>
          <w:lang w:eastAsia="el-GR"/>
        </w:rPr>
        <w:t>nosokprg@otenet.gr</w:t>
      </w:r>
      <w:proofErr w:type="spellEnd"/>
      <w:r w:rsidRPr="00213160">
        <w:rPr>
          <w:rFonts w:asciiTheme="minorHAnsi" w:hAnsiTheme="minorHAnsi" w:cs="Century Gothic"/>
          <w:color w:val="000000"/>
          <w:szCs w:val="22"/>
          <w:lang w:eastAsia="el-GR"/>
        </w:rPr>
        <w:t xml:space="preserve">, promithiesgnpyr@gmail.com </w:t>
      </w:r>
    </w:p>
    <w:p w:rsidR="001E01D0" w:rsidRDefault="001E01D0" w:rsidP="001E01D0">
      <w:pPr>
        <w:pStyle w:val="normalwithoutspacing"/>
        <w:ind w:left="567" w:hanging="567"/>
      </w:pPr>
      <w:r w:rsidRPr="00213160">
        <w:rPr>
          <w:rFonts w:asciiTheme="minorHAnsi" w:hAnsiTheme="minorHAnsi" w:cs="Century Gothic"/>
          <w:color w:val="000000"/>
          <w:szCs w:val="22"/>
          <w:lang w:eastAsia="el-GR"/>
        </w:rPr>
        <w:t xml:space="preserve">Πληροφορίες : Ιωάννα </w:t>
      </w:r>
      <w:proofErr w:type="spellStart"/>
      <w:r w:rsidRPr="00213160">
        <w:rPr>
          <w:rFonts w:asciiTheme="minorHAnsi" w:hAnsiTheme="minorHAnsi" w:cs="Century Gothic"/>
          <w:color w:val="000000"/>
          <w:szCs w:val="22"/>
          <w:lang w:eastAsia="el-GR"/>
        </w:rPr>
        <w:t>Ζουμπάκη</w:t>
      </w:r>
      <w:proofErr w:type="spellEnd"/>
      <w:r>
        <w:tab/>
      </w:r>
    </w:p>
    <w:p w:rsidR="001E01D0" w:rsidRPr="00035CD0" w:rsidRDefault="001E01D0" w:rsidP="00035CD0">
      <w:pPr>
        <w:pStyle w:val="2"/>
        <w:spacing w:line="360" w:lineRule="auto"/>
        <w:rPr>
          <w:color w:val="auto"/>
          <w:sz w:val="22"/>
          <w:szCs w:val="22"/>
        </w:rPr>
      </w:pPr>
      <w:r w:rsidRPr="00035CD0">
        <w:rPr>
          <w:color w:val="auto"/>
          <w:sz w:val="22"/>
          <w:szCs w:val="22"/>
        </w:rPr>
        <w:t>1.</w:t>
      </w:r>
      <w:r w:rsidR="0075690F" w:rsidRPr="00035CD0">
        <w:rPr>
          <w:color w:val="auto"/>
          <w:sz w:val="22"/>
          <w:szCs w:val="22"/>
        </w:rPr>
        <w:t xml:space="preserve"> </w:t>
      </w:r>
      <w:r w:rsidRPr="00035CD0">
        <w:rPr>
          <w:color w:val="auto"/>
          <w:sz w:val="22"/>
          <w:szCs w:val="22"/>
        </w:rPr>
        <w:t>2</w:t>
      </w:r>
      <w:r w:rsidR="000E3960" w:rsidRPr="00035CD0">
        <w:rPr>
          <w:color w:val="auto"/>
          <w:sz w:val="22"/>
          <w:szCs w:val="22"/>
        </w:rPr>
        <w:t xml:space="preserve"> </w:t>
      </w:r>
      <w:r w:rsidRPr="00035CD0">
        <w:rPr>
          <w:color w:val="auto"/>
          <w:sz w:val="22"/>
          <w:szCs w:val="22"/>
        </w:rPr>
        <w:t>Στοιχεία Διαδικασίας-Χρηματοδότηση</w:t>
      </w:r>
    </w:p>
    <w:p w:rsidR="0070675A" w:rsidRDefault="001E01D0" w:rsidP="0070675A">
      <w:pPr>
        <w:pStyle w:val="Default"/>
        <w:ind w:right="393"/>
        <w:jc w:val="both"/>
        <w:rPr>
          <w:rFonts w:asciiTheme="minorHAnsi" w:hAnsiTheme="minorHAnsi"/>
          <w:b/>
          <w:bCs/>
          <w:color w:val="auto"/>
          <w:sz w:val="22"/>
          <w:szCs w:val="22"/>
        </w:rPr>
      </w:pPr>
      <w:r w:rsidRPr="0070675A">
        <w:rPr>
          <w:rFonts w:asciiTheme="minorHAnsi" w:hAnsiTheme="minorHAnsi"/>
          <w:b/>
          <w:sz w:val="22"/>
          <w:szCs w:val="22"/>
        </w:rPr>
        <w:t xml:space="preserve">Είδος διαδικασίας </w:t>
      </w:r>
      <w:r w:rsidR="00A03844" w:rsidRPr="0070675A">
        <w:rPr>
          <w:rFonts w:asciiTheme="minorHAnsi" w:hAnsiTheme="minorHAnsi"/>
          <w:b/>
          <w:sz w:val="22"/>
          <w:szCs w:val="22"/>
        </w:rPr>
        <w:t xml:space="preserve">               </w:t>
      </w:r>
      <w:r w:rsidR="00A03844" w:rsidRPr="0070675A">
        <w:rPr>
          <w:rFonts w:asciiTheme="minorHAnsi" w:hAnsiTheme="minorHAnsi"/>
          <w:b/>
          <w:color w:val="FFFFFF" w:themeColor="background1"/>
          <w:sz w:val="22"/>
          <w:szCs w:val="22"/>
        </w:rPr>
        <w:t xml:space="preserve"> .. ………………………………………………………………………………….</w:t>
      </w:r>
      <w:r w:rsidR="005134BB" w:rsidRPr="0070675A">
        <w:rPr>
          <w:rFonts w:asciiTheme="minorHAnsi" w:hAnsiTheme="minorHAnsi"/>
          <w:b/>
          <w:sz w:val="22"/>
          <w:szCs w:val="22"/>
        </w:rPr>
        <w:t xml:space="preserve">                                                                                                                       </w:t>
      </w:r>
      <w:r w:rsidR="00035CD0" w:rsidRPr="0070675A">
        <w:rPr>
          <w:rFonts w:asciiTheme="minorHAnsi" w:hAnsiTheme="minorHAnsi"/>
          <w:b/>
          <w:sz w:val="22"/>
          <w:szCs w:val="22"/>
        </w:rPr>
        <w:t xml:space="preserve">              </w:t>
      </w:r>
      <w:r w:rsidR="005134BB" w:rsidRPr="0070675A">
        <w:rPr>
          <w:rFonts w:asciiTheme="minorHAnsi" w:hAnsiTheme="minorHAnsi"/>
          <w:b/>
          <w:sz w:val="22"/>
          <w:szCs w:val="22"/>
        </w:rPr>
        <w:t xml:space="preserve">                          </w:t>
      </w:r>
      <w:r w:rsidRPr="0070675A">
        <w:rPr>
          <w:rFonts w:asciiTheme="minorHAnsi" w:hAnsiTheme="minorHAnsi"/>
          <w:sz w:val="22"/>
          <w:szCs w:val="22"/>
        </w:rPr>
        <w:t>Ανοικτός Ηλεκτρονικός Διαγωνισμός (άρθρου 27 του ν. 4412/16), για την Προμήθεια ΕΙΔΩΝ</w:t>
      </w:r>
      <w:r w:rsidR="00E61DBF" w:rsidRPr="0070675A">
        <w:rPr>
          <w:rFonts w:asciiTheme="minorHAnsi" w:hAnsiTheme="minorHAnsi"/>
          <w:sz w:val="22"/>
          <w:szCs w:val="22"/>
        </w:rPr>
        <w:t xml:space="preserve">                                                  </w:t>
      </w:r>
      <w:r w:rsidR="007E7916" w:rsidRPr="0070675A">
        <w:rPr>
          <w:rFonts w:asciiTheme="minorHAnsi" w:hAnsiTheme="minorHAnsi"/>
          <w:b/>
          <w:sz w:val="22"/>
          <w:szCs w:val="22"/>
        </w:rPr>
        <w:t>Α.1«</w:t>
      </w:r>
      <w:r w:rsidR="00EC2360" w:rsidRPr="0070675A">
        <w:rPr>
          <w:rFonts w:asciiTheme="minorHAnsi" w:hAnsiTheme="minorHAnsi"/>
          <w:b/>
          <w:sz w:val="22"/>
          <w:szCs w:val="22"/>
        </w:rPr>
        <w:t>ΔΙΑΦΟΡΑ,ΚΡΕΑΤΑ</w:t>
      </w:r>
      <w:r w:rsidR="00D70697" w:rsidRPr="0070675A">
        <w:rPr>
          <w:rFonts w:asciiTheme="minorHAnsi" w:hAnsiTheme="minorHAnsi"/>
          <w:b/>
          <w:bCs/>
          <w:sz w:val="22"/>
          <w:szCs w:val="22"/>
        </w:rPr>
        <w:t>-</w:t>
      </w:r>
      <w:r w:rsidR="00EC2360" w:rsidRPr="0070675A">
        <w:rPr>
          <w:rFonts w:asciiTheme="minorHAnsi" w:hAnsiTheme="minorHAnsi"/>
          <w:b/>
          <w:bCs/>
          <w:sz w:val="22"/>
          <w:szCs w:val="22"/>
        </w:rPr>
        <w:t>ΚΑΤΕΨΥΓΜΕΝΑ-ΛΑΧΑΝΙΚΑ</w:t>
      </w:r>
      <w:r w:rsidR="007E7916" w:rsidRPr="0070675A">
        <w:rPr>
          <w:rFonts w:asciiTheme="minorHAnsi" w:hAnsiTheme="minorHAnsi"/>
          <w:b/>
          <w:bCs/>
          <w:color w:val="auto"/>
          <w:sz w:val="22"/>
          <w:szCs w:val="22"/>
        </w:rPr>
        <w:t>»</w:t>
      </w:r>
      <w:r w:rsidR="00EC2360" w:rsidRPr="0070675A">
        <w:rPr>
          <w:rFonts w:asciiTheme="minorHAnsi" w:hAnsiTheme="minorHAnsi"/>
          <w:b/>
          <w:bCs/>
          <w:color w:val="auto"/>
          <w:sz w:val="22"/>
          <w:szCs w:val="22"/>
        </w:rPr>
        <w:t xml:space="preserve"> της Ν</w:t>
      </w:r>
      <w:r w:rsidR="007E7916" w:rsidRPr="0070675A">
        <w:rPr>
          <w:rFonts w:asciiTheme="minorHAnsi" w:hAnsiTheme="minorHAnsi"/>
          <w:b/>
          <w:bCs/>
          <w:color w:val="auto"/>
          <w:sz w:val="22"/>
          <w:szCs w:val="22"/>
        </w:rPr>
        <w:t>.Μ</w:t>
      </w:r>
      <w:r w:rsidR="0070675A" w:rsidRPr="0070675A">
        <w:rPr>
          <w:rFonts w:asciiTheme="minorHAnsi" w:hAnsiTheme="minorHAnsi"/>
          <w:b/>
          <w:bCs/>
          <w:color w:val="auto"/>
          <w:sz w:val="22"/>
          <w:szCs w:val="22"/>
        </w:rPr>
        <w:t>.</w:t>
      </w:r>
      <w:r w:rsidR="007E7916" w:rsidRPr="0070675A">
        <w:rPr>
          <w:rFonts w:asciiTheme="minorHAnsi" w:hAnsiTheme="minorHAnsi"/>
          <w:b/>
          <w:bCs/>
          <w:color w:val="auto"/>
          <w:sz w:val="22"/>
          <w:szCs w:val="22"/>
        </w:rPr>
        <w:t>ΠΥΡΓΟΥ</w:t>
      </w:r>
      <w:r w:rsidR="00EC2360" w:rsidRPr="0070675A">
        <w:rPr>
          <w:rFonts w:asciiTheme="minorHAnsi" w:hAnsiTheme="minorHAnsi"/>
          <w:b/>
          <w:bCs/>
          <w:color w:val="auto"/>
          <w:sz w:val="22"/>
          <w:szCs w:val="22"/>
        </w:rPr>
        <w:t xml:space="preserve">   </w:t>
      </w:r>
    </w:p>
    <w:p w:rsidR="0070675A" w:rsidRDefault="0070675A" w:rsidP="0070675A">
      <w:pPr>
        <w:pStyle w:val="Default"/>
        <w:ind w:right="393"/>
        <w:jc w:val="both"/>
        <w:rPr>
          <w:rFonts w:asciiTheme="minorHAnsi" w:hAnsiTheme="minorHAnsi"/>
          <w:b/>
          <w:bCs/>
          <w:sz w:val="22"/>
          <w:szCs w:val="22"/>
        </w:rPr>
      </w:pPr>
      <w:r w:rsidRPr="0070675A">
        <w:rPr>
          <w:rFonts w:asciiTheme="minorHAnsi" w:hAnsiTheme="minorHAnsi"/>
          <w:b/>
          <w:bCs/>
          <w:sz w:val="22"/>
          <w:szCs w:val="22"/>
        </w:rPr>
        <w:t>Α2.</w:t>
      </w:r>
      <w:r w:rsidR="007E7916" w:rsidRPr="0070675A">
        <w:rPr>
          <w:rFonts w:asciiTheme="minorHAnsi" w:hAnsiTheme="minorHAnsi"/>
          <w:b/>
          <w:bCs/>
          <w:sz w:val="22"/>
          <w:szCs w:val="22"/>
        </w:rPr>
        <w:t>«</w:t>
      </w:r>
      <w:r w:rsidR="00D70697" w:rsidRPr="0070675A">
        <w:rPr>
          <w:rFonts w:asciiTheme="minorHAnsi" w:hAnsiTheme="minorHAnsi"/>
          <w:b/>
          <w:bCs/>
          <w:sz w:val="22"/>
          <w:szCs w:val="22"/>
        </w:rPr>
        <w:t>ΓΑΛΑΚΤΟΚΟΜΙΚΑ</w:t>
      </w:r>
      <w:r w:rsidR="007E7916" w:rsidRPr="0070675A">
        <w:rPr>
          <w:rFonts w:asciiTheme="minorHAnsi" w:hAnsiTheme="minorHAnsi"/>
          <w:b/>
          <w:bCs/>
          <w:sz w:val="22"/>
          <w:szCs w:val="22"/>
        </w:rPr>
        <w:t>»</w:t>
      </w:r>
      <w:r>
        <w:rPr>
          <w:rFonts w:asciiTheme="minorHAnsi" w:hAnsiTheme="minorHAnsi"/>
          <w:b/>
          <w:bCs/>
          <w:sz w:val="22"/>
          <w:szCs w:val="22"/>
        </w:rPr>
        <w:t xml:space="preserve"> της </w:t>
      </w:r>
      <w:r w:rsidR="007E7916" w:rsidRPr="0070675A">
        <w:rPr>
          <w:rFonts w:asciiTheme="minorHAnsi" w:hAnsiTheme="minorHAnsi"/>
          <w:b/>
          <w:bCs/>
          <w:sz w:val="22"/>
          <w:szCs w:val="22"/>
        </w:rPr>
        <w:t>Ν.Μ</w:t>
      </w:r>
      <w:r w:rsidR="00EC2360" w:rsidRPr="0070675A">
        <w:rPr>
          <w:rFonts w:asciiTheme="minorHAnsi" w:hAnsiTheme="minorHAnsi"/>
          <w:b/>
          <w:bCs/>
          <w:sz w:val="22"/>
          <w:szCs w:val="22"/>
        </w:rPr>
        <w:t>.</w:t>
      </w:r>
      <w:r w:rsidR="007E7916" w:rsidRPr="0070675A">
        <w:rPr>
          <w:rFonts w:asciiTheme="minorHAnsi" w:hAnsiTheme="minorHAnsi"/>
          <w:b/>
          <w:bCs/>
          <w:sz w:val="22"/>
          <w:szCs w:val="22"/>
        </w:rPr>
        <w:t>ΠΥΡΓΟΥ</w:t>
      </w:r>
    </w:p>
    <w:p w:rsidR="00035CD0" w:rsidRPr="0070675A" w:rsidRDefault="001E01D0" w:rsidP="0070675A">
      <w:pPr>
        <w:pStyle w:val="Default"/>
        <w:ind w:right="393"/>
        <w:jc w:val="both"/>
        <w:rPr>
          <w:rFonts w:asciiTheme="minorHAnsi" w:hAnsiTheme="minorHAnsi"/>
          <w:b/>
          <w:bCs/>
          <w:snapToGrid w:val="0"/>
          <w:sz w:val="22"/>
          <w:szCs w:val="22"/>
          <w:lang w:bidi="el-GR"/>
        </w:rPr>
      </w:pPr>
      <w:r w:rsidRPr="0070675A">
        <w:rPr>
          <w:rFonts w:asciiTheme="minorHAnsi" w:hAnsiTheme="minorHAnsi"/>
          <w:sz w:val="22"/>
          <w:szCs w:val="22"/>
        </w:rPr>
        <w:t xml:space="preserve">για ένα (01) έτος, </w:t>
      </w:r>
      <w:r w:rsidRPr="0070675A">
        <w:rPr>
          <w:rFonts w:asciiTheme="minorHAnsi" w:hAnsiTheme="minorHAnsi" w:cs="Century Gothic"/>
          <w:sz w:val="22"/>
          <w:szCs w:val="22"/>
        </w:rPr>
        <w:t xml:space="preserve"> </w:t>
      </w:r>
      <w:r w:rsidRPr="0070675A">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E61DBF" w:rsidRPr="0070675A">
        <w:rPr>
          <w:rFonts w:asciiTheme="minorHAnsi" w:hAnsiTheme="minorHAnsi"/>
          <w:b/>
          <w:bCs/>
          <w:snapToGrid w:val="0"/>
          <w:sz w:val="22"/>
          <w:szCs w:val="22"/>
          <w:lang w:bidi="el-GR"/>
        </w:rPr>
        <w:t xml:space="preserve"> </w:t>
      </w:r>
      <w:r w:rsidR="00213160" w:rsidRPr="0070675A">
        <w:rPr>
          <w:rFonts w:asciiTheme="minorHAnsi" w:hAnsiTheme="minorHAnsi"/>
          <w:b/>
          <w:bCs/>
          <w:snapToGrid w:val="0"/>
          <w:sz w:val="22"/>
          <w:szCs w:val="22"/>
          <w:lang w:bidi="el-GR"/>
        </w:rPr>
        <w:t>ΜΕ</w:t>
      </w:r>
      <w:r w:rsidRPr="0070675A">
        <w:rPr>
          <w:rFonts w:asciiTheme="minorHAnsi" w:hAnsiTheme="minorHAnsi"/>
          <w:b/>
          <w:bCs/>
          <w:snapToGrid w:val="0"/>
          <w:sz w:val="22"/>
          <w:szCs w:val="22"/>
          <w:lang w:bidi="el-GR"/>
        </w:rPr>
        <w:t xml:space="preserve"> ΤΟ ΜΕΓΑΛΥΤΕΡΟ ΠΟΣΟΣΤΟ ΕΚΠΤΩΣΗΣ ΣΤΑ ΕΚΑΤΟ (%) ΣΤΗ ΝΟΜΙΜΑ ΔΙΑΜΟΡΦΟΥΜΕΝΗ ΚΑΘΕ ΦΟΡ</w:t>
      </w:r>
      <w:r w:rsidR="0070675A" w:rsidRPr="0070675A">
        <w:rPr>
          <w:rFonts w:asciiTheme="minorHAnsi" w:hAnsiTheme="minorHAnsi"/>
          <w:b/>
          <w:bCs/>
          <w:snapToGrid w:val="0"/>
          <w:sz w:val="22"/>
          <w:szCs w:val="22"/>
          <w:lang w:bidi="el-GR"/>
        </w:rPr>
        <w:t>Α</w:t>
      </w:r>
      <w:r w:rsidRPr="0070675A">
        <w:rPr>
          <w:rFonts w:asciiTheme="minorHAnsi" w:hAnsiTheme="minorHAnsi"/>
          <w:b/>
          <w:bCs/>
          <w:snapToGrid w:val="0"/>
          <w:sz w:val="22"/>
          <w:szCs w:val="22"/>
          <w:lang w:bidi="el-GR"/>
        </w:rPr>
        <w:t xml:space="preserve"> ΜΕΣΗ ΛΙΑΝΙΚΗ ΤΙΜΗ ΠΩΛΗΣΗΣ ΤΟΥ ΕΊΔΟΥΣ </w:t>
      </w:r>
      <w:r w:rsidR="00035CD0" w:rsidRPr="0070675A">
        <w:rPr>
          <w:rFonts w:asciiTheme="minorHAnsi" w:hAnsiTheme="minorHAnsi"/>
          <w:b/>
          <w:bCs/>
          <w:snapToGrid w:val="0"/>
          <w:sz w:val="22"/>
          <w:szCs w:val="22"/>
          <w:lang w:bidi="el-GR"/>
        </w:rPr>
        <w:t xml:space="preserve">ΓΙΑ ΤΗΝ ΚΑΤΗΓΟΡΙΑ Α1 </w:t>
      </w:r>
      <w:r w:rsidR="00213160" w:rsidRPr="0070675A">
        <w:rPr>
          <w:rFonts w:asciiTheme="minorHAnsi" w:hAnsiTheme="minorHAnsi"/>
          <w:sz w:val="22"/>
          <w:szCs w:val="22"/>
          <w:u w:val="single"/>
        </w:rPr>
        <w:t xml:space="preserve">όπως αυτή προκύπτει από το εκάστοτε εκδιδόμενο δελτίο πιστοποίησης τιμών </w:t>
      </w:r>
      <w:r w:rsidR="00213160" w:rsidRPr="0070675A">
        <w:rPr>
          <w:rFonts w:asciiTheme="minorHAnsi" w:hAnsiTheme="minorHAnsi"/>
          <w:sz w:val="22"/>
          <w:szCs w:val="22"/>
        </w:rPr>
        <w:t>σύμφωνα με τις διατάξεις του άρθρου 13 του Ν. 3438/06 την ημέρα παράδοσης των ειδών</w:t>
      </w:r>
      <w:r w:rsidR="00213160" w:rsidRPr="0070675A">
        <w:rPr>
          <w:rFonts w:asciiTheme="minorHAnsi" w:hAnsiTheme="minorHAnsi"/>
          <w:b/>
          <w:bCs/>
          <w:snapToGrid w:val="0"/>
          <w:sz w:val="22"/>
          <w:szCs w:val="22"/>
          <w:lang w:bidi="el-GR"/>
        </w:rPr>
        <w:t xml:space="preserve"> </w:t>
      </w:r>
      <w:r w:rsidR="00035CD0" w:rsidRPr="0070675A">
        <w:rPr>
          <w:rFonts w:asciiTheme="minorHAnsi" w:hAnsiTheme="minorHAnsi"/>
          <w:b/>
          <w:bCs/>
          <w:snapToGrid w:val="0"/>
          <w:sz w:val="22"/>
          <w:szCs w:val="22"/>
          <w:lang w:bidi="el-GR"/>
        </w:rPr>
        <w:t xml:space="preserve"> ΚΑΙ ΓΙΑ ΤΗΝ ΚΑΤΗΓΟΡΙΑ </w:t>
      </w:r>
      <w:r w:rsidR="0070675A" w:rsidRPr="0070675A">
        <w:rPr>
          <w:rFonts w:asciiTheme="minorHAnsi" w:hAnsiTheme="minorHAnsi"/>
          <w:b/>
          <w:bCs/>
          <w:snapToGrid w:val="0"/>
          <w:sz w:val="22"/>
          <w:szCs w:val="22"/>
          <w:lang w:bidi="el-GR"/>
        </w:rPr>
        <w:t>Α2</w:t>
      </w:r>
      <w:r w:rsidR="00035CD0" w:rsidRPr="0070675A">
        <w:rPr>
          <w:rFonts w:asciiTheme="minorHAnsi" w:hAnsiTheme="minorHAnsi"/>
          <w:b/>
          <w:bCs/>
          <w:snapToGrid w:val="0"/>
          <w:sz w:val="22"/>
          <w:szCs w:val="22"/>
          <w:lang w:bidi="el-GR"/>
        </w:rPr>
        <w:t xml:space="preserve"> ΜΕ ΤΗ ΧΑΜΗΛΟΤΕΡΗ ΤΙΜΗ.</w:t>
      </w:r>
    </w:p>
    <w:p w:rsidR="00F60133" w:rsidRDefault="00F60133" w:rsidP="00F60133">
      <w:pPr>
        <w:spacing w:line="240" w:lineRule="auto"/>
        <w:rPr>
          <w:rFonts w:asciiTheme="majorHAnsi" w:hAnsiTheme="majorHAnsi"/>
          <w:b/>
          <w:sz w:val="24"/>
          <w:szCs w:val="24"/>
        </w:rPr>
      </w:pPr>
    </w:p>
    <w:p w:rsidR="00830218" w:rsidRPr="00F60133" w:rsidRDefault="00B20931" w:rsidP="00F60133">
      <w:pPr>
        <w:spacing w:line="240" w:lineRule="auto"/>
        <w:rPr>
          <w:rFonts w:asciiTheme="majorHAnsi" w:hAnsiTheme="majorHAnsi"/>
          <w:b/>
          <w:sz w:val="24"/>
          <w:szCs w:val="24"/>
        </w:rPr>
      </w:pPr>
      <w:r>
        <w:rPr>
          <w:rFonts w:asciiTheme="majorHAnsi" w:hAnsiTheme="majorHAnsi"/>
          <w:b/>
          <w:sz w:val="24"/>
          <w:szCs w:val="24"/>
        </w:rPr>
        <w:t xml:space="preserve">  </w:t>
      </w:r>
      <w:r w:rsidR="00D22D9E" w:rsidRPr="001D4174">
        <w:rPr>
          <w:rFonts w:asciiTheme="minorHAnsi" w:hAnsiTheme="minorHAnsi"/>
          <w:b/>
          <w:sz w:val="24"/>
          <w:szCs w:val="24"/>
        </w:rPr>
        <w:t xml:space="preserve">Χρηματοδότηση της </w:t>
      </w:r>
      <w:r w:rsidR="00830218" w:rsidRPr="001D4174">
        <w:rPr>
          <w:rFonts w:asciiTheme="minorHAnsi" w:hAnsiTheme="minorHAnsi"/>
          <w:b/>
          <w:sz w:val="24"/>
          <w:szCs w:val="24"/>
        </w:rPr>
        <w:t xml:space="preserve">σύμβασης </w:t>
      </w:r>
    </w:p>
    <w:p w:rsidR="001D4174" w:rsidRPr="001D4174" w:rsidRDefault="00D22D9E" w:rsidP="001D4174">
      <w:pPr>
        <w:spacing w:line="240" w:lineRule="auto"/>
        <w:ind w:left="-284"/>
        <w:rPr>
          <w:rFonts w:asciiTheme="minorHAnsi" w:hAnsiTheme="minorHAnsi"/>
          <w:b/>
          <w:bCs/>
        </w:rPr>
      </w:pPr>
      <w:r w:rsidRPr="001D4174">
        <w:rPr>
          <w:rFonts w:asciiTheme="minorHAnsi" w:hAnsiTheme="minorHAnsi"/>
        </w:rPr>
        <w:lastRenderedPageBreak/>
        <w:t>Φορέας χρηματοδότησης της παρούσας σύμβασης είναι το Γενικό Νοσοκομείο Ηλείας</w:t>
      </w:r>
      <w:r w:rsidR="00CF1741" w:rsidRPr="001D4174">
        <w:rPr>
          <w:rFonts w:asciiTheme="minorHAnsi" w:hAnsiTheme="minorHAnsi"/>
        </w:rPr>
        <w:t xml:space="preserve"> και αναλυτικά</w:t>
      </w:r>
      <w:r w:rsidR="00C910B5" w:rsidRPr="001D4174">
        <w:rPr>
          <w:rFonts w:asciiTheme="minorHAnsi" w:hAnsiTheme="minorHAnsi"/>
        </w:rPr>
        <w:t xml:space="preserve">: </w:t>
      </w:r>
      <w:r w:rsidR="00A333A7" w:rsidRPr="001D4174">
        <w:rPr>
          <w:rFonts w:asciiTheme="minorHAnsi" w:hAnsiTheme="minorHAnsi"/>
        </w:rPr>
        <w:t xml:space="preserve">     </w:t>
      </w:r>
      <w:r w:rsidR="00F60133">
        <w:rPr>
          <w:rFonts w:asciiTheme="minorHAnsi" w:hAnsiTheme="minorHAnsi"/>
        </w:rPr>
        <w:t xml:space="preserve">  </w:t>
      </w:r>
      <w:r w:rsidR="00A333A7" w:rsidRPr="001D4174">
        <w:rPr>
          <w:rFonts w:asciiTheme="minorHAnsi" w:hAnsiTheme="minorHAnsi"/>
        </w:rPr>
        <w:t xml:space="preserve">                          </w:t>
      </w:r>
      <w:r w:rsidR="00C910B5" w:rsidRPr="001D4174">
        <w:rPr>
          <w:rFonts w:asciiTheme="minorHAnsi" w:hAnsiTheme="minorHAnsi"/>
        </w:rPr>
        <w:t xml:space="preserve"> </w:t>
      </w:r>
      <w:r w:rsidR="00414859" w:rsidRPr="001D4174">
        <w:rPr>
          <w:rFonts w:asciiTheme="minorHAnsi" w:hAnsiTheme="minorHAnsi"/>
        </w:rPr>
        <w:t xml:space="preserve"> </w:t>
      </w:r>
      <w:r w:rsidR="00C910B5" w:rsidRPr="001D4174">
        <w:rPr>
          <w:rFonts w:asciiTheme="minorHAnsi" w:hAnsiTheme="minorHAnsi"/>
        </w:rPr>
        <w:t>Η</w:t>
      </w:r>
      <w:r w:rsidRPr="001D4174">
        <w:rPr>
          <w:rFonts w:asciiTheme="minorHAnsi" w:hAnsiTheme="minorHAnsi"/>
        </w:rPr>
        <w:t xml:space="preserve"> Νοσηλευτική Μονάδα Πύργου</w:t>
      </w:r>
      <w:r w:rsidR="00CF1741" w:rsidRPr="001D4174">
        <w:rPr>
          <w:rFonts w:asciiTheme="minorHAnsi" w:hAnsiTheme="minorHAnsi"/>
        </w:rPr>
        <w:t xml:space="preserve"> για τα </w:t>
      </w:r>
      <w:r w:rsidR="00C910B5" w:rsidRPr="001D4174">
        <w:rPr>
          <w:rFonts w:asciiTheme="minorHAnsi" w:hAnsiTheme="minorHAnsi"/>
        </w:rPr>
        <w:t>είδη:</w:t>
      </w:r>
      <w:r w:rsidR="00414859" w:rsidRPr="001D4174">
        <w:rPr>
          <w:rFonts w:asciiTheme="minorHAnsi" w:hAnsiTheme="minorHAnsi"/>
          <w:color w:val="FFFFFF" w:themeColor="background1"/>
        </w:rPr>
        <w:t>……….</w:t>
      </w:r>
      <w:r w:rsidR="00CF1741" w:rsidRPr="001D4174">
        <w:rPr>
          <w:rFonts w:asciiTheme="minorHAnsi" w:hAnsiTheme="minorHAnsi"/>
          <w:color w:val="FFFFFF" w:themeColor="background1"/>
        </w:rPr>
        <w:t xml:space="preserve"> </w:t>
      </w:r>
      <w:r w:rsidR="00414859" w:rsidRPr="001D4174">
        <w:rPr>
          <w:rFonts w:asciiTheme="minorHAnsi" w:hAnsiTheme="minorHAnsi"/>
        </w:rPr>
        <w:t xml:space="preserve">                                                                                                                             </w:t>
      </w:r>
      <w:r w:rsidR="00414859" w:rsidRPr="001D4174">
        <w:rPr>
          <w:rFonts w:asciiTheme="minorHAnsi" w:hAnsiTheme="minorHAnsi"/>
          <w:b/>
        </w:rPr>
        <w:t>Α.1«</w:t>
      </w:r>
      <w:r w:rsidR="00EC2360" w:rsidRPr="001D4174">
        <w:rPr>
          <w:rFonts w:asciiTheme="minorHAnsi" w:hAnsiTheme="minorHAnsi"/>
          <w:b/>
        </w:rPr>
        <w:t>ΔΙΑΦΟΡΑ ΚΡΕΑΤΑ</w:t>
      </w:r>
      <w:r w:rsidR="00D70697" w:rsidRPr="001D4174">
        <w:rPr>
          <w:rFonts w:asciiTheme="minorHAnsi" w:hAnsiTheme="minorHAnsi"/>
          <w:b/>
          <w:bCs/>
        </w:rPr>
        <w:t>-</w:t>
      </w:r>
      <w:r w:rsidR="00EC2360" w:rsidRPr="001D4174">
        <w:rPr>
          <w:rFonts w:asciiTheme="minorHAnsi" w:hAnsiTheme="minorHAnsi"/>
          <w:b/>
          <w:bCs/>
        </w:rPr>
        <w:t>ΚΑΤΕΨΥΓΜΕΝΑ ΛΑΧΑΝΙΚΑ</w:t>
      </w:r>
      <w:r w:rsidR="00414859" w:rsidRPr="001D4174">
        <w:rPr>
          <w:rFonts w:asciiTheme="minorHAnsi" w:hAnsiTheme="minorHAnsi"/>
          <w:b/>
          <w:bCs/>
        </w:rPr>
        <w:t>»</w:t>
      </w:r>
      <w:r w:rsidR="0070675A" w:rsidRPr="001D4174">
        <w:rPr>
          <w:rFonts w:asciiTheme="minorHAnsi" w:hAnsiTheme="minorHAnsi"/>
          <w:b/>
          <w:bCs/>
        </w:rPr>
        <w:t xml:space="preserve">  της </w:t>
      </w:r>
      <w:r w:rsidR="00414859" w:rsidRPr="001D4174">
        <w:rPr>
          <w:rFonts w:asciiTheme="minorHAnsi" w:hAnsiTheme="minorHAnsi"/>
          <w:b/>
          <w:bCs/>
        </w:rPr>
        <w:t xml:space="preserve"> Ν.Μ</w:t>
      </w:r>
      <w:r w:rsidR="00B55CDC" w:rsidRPr="001D4174">
        <w:rPr>
          <w:rFonts w:asciiTheme="minorHAnsi" w:hAnsiTheme="minorHAnsi"/>
          <w:b/>
          <w:bCs/>
        </w:rPr>
        <w:t>.</w:t>
      </w:r>
      <w:r w:rsidR="00414859" w:rsidRPr="001D4174">
        <w:rPr>
          <w:rFonts w:asciiTheme="minorHAnsi" w:hAnsiTheme="minorHAnsi"/>
          <w:b/>
          <w:bCs/>
        </w:rPr>
        <w:t>ΠΥΡΓΟΥ</w:t>
      </w:r>
      <w:r w:rsidR="00414859"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62934" w:rsidRPr="001D4174">
        <w:rPr>
          <w:rFonts w:asciiTheme="minorHAnsi" w:hAnsiTheme="minorHAnsi"/>
        </w:rPr>
        <w:t xml:space="preserve">                         </w:t>
      </w:r>
      <w:r w:rsidR="00B20931"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D4174" w:rsidRPr="001D4174">
        <w:rPr>
          <w:rFonts w:asciiTheme="minorHAnsi" w:hAnsiTheme="minorHAnsi"/>
          <w:b/>
          <w:bCs/>
        </w:rPr>
        <w:t>Α.2</w:t>
      </w:r>
      <w:r w:rsidR="00C910B5" w:rsidRPr="001D4174">
        <w:rPr>
          <w:rFonts w:asciiTheme="minorHAnsi" w:hAnsiTheme="minorHAnsi"/>
          <w:b/>
          <w:bCs/>
        </w:rPr>
        <w:t xml:space="preserve"> </w:t>
      </w:r>
      <w:r w:rsidR="00414859" w:rsidRPr="001D4174">
        <w:rPr>
          <w:rFonts w:asciiTheme="minorHAnsi" w:hAnsiTheme="minorHAnsi"/>
          <w:b/>
          <w:bCs/>
        </w:rPr>
        <w:t>.«</w:t>
      </w:r>
      <w:r w:rsidR="00D70697" w:rsidRPr="001D4174">
        <w:rPr>
          <w:rFonts w:asciiTheme="minorHAnsi" w:hAnsiTheme="minorHAnsi"/>
          <w:b/>
          <w:bCs/>
        </w:rPr>
        <w:t>ΓΑΛΑΚΤΟΚΟΜΙΚΑ</w:t>
      </w:r>
      <w:r w:rsidR="00414859" w:rsidRPr="001D4174">
        <w:rPr>
          <w:rFonts w:asciiTheme="minorHAnsi" w:hAnsiTheme="minorHAnsi"/>
          <w:b/>
          <w:bCs/>
        </w:rPr>
        <w:t>»</w:t>
      </w:r>
      <w:r w:rsidR="00414859" w:rsidRPr="001D4174">
        <w:rPr>
          <w:rFonts w:asciiTheme="minorHAnsi" w:hAnsiTheme="minorHAnsi"/>
        </w:rPr>
        <w:t xml:space="preserve"> </w:t>
      </w:r>
      <w:r w:rsidR="00414859" w:rsidRPr="001D4174">
        <w:rPr>
          <w:rFonts w:asciiTheme="minorHAnsi" w:hAnsiTheme="minorHAnsi"/>
          <w:b/>
          <w:bCs/>
        </w:rPr>
        <w:t>της  Ν.Μ.ΠΥΡΓΟΥ</w:t>
      </w:r>
      <w:r w:rsidR="007E7916" w:rsidRPr="001D4174">
        <w:rPr>
          <w:rFonts w:asciiTheme="minorHAnsi" w:hAnsiTheme="minorHAnsi"/>
          <w:b/>
          <w:bCs/>
          <w:color w:val="FFFFFF" w:themeColor="background1"/>
        </w:rPr>
        <w:t>……………</w:t>
      </w:r>
      <w:r w:rsidR="00162934" w:rsidRPr="001D4174">
        <w:rPr>
          <w:rFonts w:asciiTheme="minorHAnsi" w:hAnsiTheme="minorHAnsi"/>
          <w:b/>
          <w:bCs/>
          <w:color w:val="FFFFFF" w:themeColor="background1"/>
        </w:rPr>
        <w:t xml:space="preserve">                                                       </w:t>
      </w:r>
      <w:r w:rsidR="007E7916" w:rsidRPr="001D4174">
        <w:rPr>
          <w:rFonts w:asciiTheme="minorHAnsi" w:hAnsiTheme="minorHAnsi"/>
          <w:b/>
          <w:bCs/>
          <w:color w:val="FFFFFF" w:themeColor="background1"/>
        </w:rPr>
        <w:t>….</w:t>
      </w:r>
      <w:r w:rsidR="00F63AA1" w:rsidRPr="001D4174">
        <w:rPr>
          <w:rFonts w:asciiTheme="minorHAnsi" w:hAnsiTheme="minorHAnsi"/>
          <w:b/>
          <w:bCs/>
          <w:color w:val="FFFFFF" w:themeColor="background1"/>
        </w:rPr>
        <w:t xml:space="preserve">  </w:t>
      </w:r>
      <w:r w:rsidR="00F63AA1" w:rsidRPr="001D4174">
        <w:rPr>
          <w:rFonts w:asciiTheme="minorHAnsi" w:hAnsiTheme="minorHAnsi"/>
          <w:b/>
          <w:bCs/>
        </w:rPr>
        <w:t xml:space="preserve">                     </w:t>
      </w:r>
      <w:r w:rsidR="00B20931" w:rsidRPr="001D4174">
        <w:rPr>
          <w:rFonts w:asciiTheme="minorHAnsi" w:hAnsiTheme="minorHAnsi"/>
          <w:b/>
          <w:bCs/>
        </w:rPr>
        <w:t xml:space="preserve">         </w:t>
      </w:r>
      <w:r w:rsidR="001D4174">
        <w:rPr>
          <w:rFonts w:asciiTheme="minorHAnsi" w:hAnsiTheme="minorHAnsi"/>
          <w:b/>
          <w:bCs/>
        </w:rPr>
        <w:t xml:space="preserve">                   </w:t>
      </w:r>
      <w:r w:rsidR="00B20931" w:rsidRPr="001D4174">
        <w:rPr>
          <w:rFonts w:asciiTheme="minorHAnsi" w:hAnsiTheme="minorHAnsi"/>
          <w:b/>
          <w:bCs/>
        </w:rPr>
        <w:t xml:space="preserve">               </w:t>
      </w:r>
      <w:r w:rsidR="00F63AA1" w:rsidRPr="001D4174">
        <w:rPr>
          <w:rFonts w:asciiTheme="minorHAnsi" w:hAnsiTheme="minorHAnsi"/>
          <w:b/>
          <w:bCs/>
        </w:rPr>
        <w:t xml:space="preserve">  </w:t>
      </w:r>
      <w:r w:rsidR="00414859" w:rsidRPr="001D4174">
        <w:rPr>
          <w:rFonts w:asciiTheme="minorHAnsi" w:hAnsiTheme="minorHAnsi"/>
        </w:rPr>
        <w:t xml:space="preserve"> </w:t>
      </w:r>
      <w:r w:rsidR="00F63AA1" w:rsidRPr="001D4174">
        <w:rPr>
          <w:rFonts w:asciiTheme="minorHAnsi" w:hAnsiTheme="minorHAnsi"/>
        </w:rPr>
        <w:t>Η δαπάνη για την εν γένει σύμβαση βαρύνει τον Κ.Α.Ε 1511</w:t>
      </w:r>
      <w:r w:rsidR="00C910B5" w:rsidRPr="001D4174">
        <w:rPr>
          <w:rFonts w:asciiTheme="minorHAnsi" w:hAnsiTheme="minorHAnsi"/>
        </w:rPr>
        <w:t xml:space="preserve">                   </w:t>
      </w:r>
      <w:r w:rsidR="00F63AA1" w:rsidRPr="001D4174">
        <w:rPr>
          <w:rFonts w:asciiTheme="minorHAnsi" w:hAnsiTheme="minorHAnsi"/>
        </w:rPr>
        <w:t xml:space="preserve"> </w:t>
      </w:r>
      <w:bookmarkStart w:id="1" w:name="__RefHeading___Toc470009774"/>
    </w:p>
    <w:p w:rsidR="00D22D9E" w:rsidRPr="001D4174" w:rsidRDefault="00D22D9E" w:rsidP="001D4174">
      <w:pPr>
        <w:spacing w:line="240" w:lineRule="auto"/>
        <w:ind w:left="-284"/>
        <w:rPr>
          <w:rFonts w:asciiTheme="minorHAnsi" w:hAnsiTheme="minorHAnsi"/>
          <w:b/>
          <w:sz w:val="24"/>
          <w:szCs w:val="24"/>
        </w:rPr>
      </w:pPr>
      <w:r w:rsidRPr="001D4174">
        <w:rPr>
          <w:rFonts w:asciiTheme="minorHAnsi" w:hAnsiTheme="minorHAnsi"/>
          <w:b/>
          <w:sz w:val="24"/>
          <w:szCs w:val="24"/>
        </w:rPr>
        <w:t>1.</w:t>
      </w:r>
      <w:r w:rsidR="0075690F" w:rsidRPr="001D4174">
        <w:rPr>
          <w:rFonts w:asciiTheme="minorHAnsi" w:hAnsiTheme="minorHAnsi"/>
          <w:b/>
          <w:sz w:val="24"/>
          <w:szCs w:val="24"/>
        </w:rPr>
        <w:t xml:space="preserve"> </w:t>
      </w:r>
      <w:r w:rsidRPr="001D4174">
        <w:rPr>
          <w:rFonts w:asciiTheme="minorHAnsi" w:hAnsiTheme="minorHAnsi"/>
          <w:b/>
          <w:sz w:val="24"/>
          <w:szCs w:val="24"/>
        </w:rPr>
        <w:t>3</w:t>
      </w:r>
      <w:r w:rsidRPr="001D4174">
        <w:rPr>
          <w:rFonts w:asciiTheme="minorHAnsi" w:hAnsiTheme="minorHAnsi"/>
          <w:b/>
          <w:sz w:val="24"/>
          <w:szCs w:val="24"/>
        </w:rPr>
        <w:tab/>
        <w:t>Συνοπτική Περιγραφή φυσικού και οικονομικού αντικειμένου της σύμβασης</w:t>
      </w:r>
      <w:bookmarkEnd w:id="1"/>
      <w:r w:rsidRPr="001D4174">
        <w:rPr>
          <w:rFonts w:asciiTheme="minorHAnsi" w:hAnsiTheme="minorHAnsi"/>
          <w:b/>
          <w:sz w:val="24"/>
          <w:szCs w:val="24"/>
        </w:rPr>
        <w:t xml:space="preserve"> </w:t>
      </w:r>
    </w:p>
    <w:p w:rsidR="00C1308F" w:rsidRPr="001D4174" w:rsidRDefault="00D22D9E" w:rsidP="00E33967">
      <w:pPr>
        <w:pStyle w:val="Default"/>
        <w:tabs>
          <w:tab w:val="left" w:pos="-284"/>
          <w:tab w:val="left" w:pos="142"/>
        </w:tabs>
        <w:ind w:left="-284" w:firstLine="11"/>
        <w:rPr>
          <w:rFonts w:asciiTheme="minorHAnsi" w:hAnsiTheme="minorHAnsi"/>
          <w:b/>
          <w:bCs/>
          <w:sz w:val="20"/>
          <w:szCs w:val="20"/>
        </w:rPr>
      </w:pPr>
      <w:r w:rsidRPr="001D4174">
        <w:rPr>
          <w:rFonts w:asciiTheme="minorHAnsi" w:hAnsiTheme="minorHAnsi"/>
        </w:rPr>
        <w:t xml:space="preserve">Αντικείμενο της σύμβασης  είναι η προμήθεια ΕΙΔΩΝ </w:t>
      </w:r>
      <w:r w:rsidR="003A5574" w:rsidRPr="001D4174">
        <w:rPr>
          <w:rFonts w:asciiTheme="minorHAnsi" w:hAnsiTheme="minorHAnsi"/>
        </w:rPr>
        <w:t xml:space="preserve"> </w:t>
      </w:r>
      <w:r w:rsidR="00CF1741" w:rsidRPr="001D4174">
        <w:rPr>
          <w:rFonts w:asciiTheme="minorHAnsi" w:hAnsiTheme="minorHAnsi"/>
        </w:rPr>
        <w:t xml:space="preserve">                                                   </w:t>
      </w:r>
      <w:r w:rsidR="003A5574" w:rsidRPr="001D4174">
        <w:rPr>
          <w:rFonts w:asciiTheme="minorHAnsi" w:hAnsiTheme="minorHAnsi"/>
        </w:rPr>
        <w:t xml:space="preserve">                                                         </w:t>
      </w:r>
      <w:r w:rsidR="003A5574" w:rsidRPr="001D4174">
        <w:rPr>
          <w:rFonts w:asciiTheme="minorHAnsi" w:hAnsiTheme="minorHAnsi"/>
          <w:b/>
        </w:rPr>
        <w:t>Α</w:t>
      </w:r>
      <w:r w:rsidR="00CF1741" w:rsidRPr="001D4174">
        <w:rPr>
          <w:rFonts w:asciiTheme="minorHAnsi" w:hAnsiTheme="minorHAnsi"/>
          <w:b/>
        </w:rPr>
        <w:t>.1 «</w:t>
      </w:r>
      <w:r w:rsidR="00EC2360" w:rsidRPr="001D4174">
        <w:rPr>
          <w:rFonts w:asciiTheme="minorHAnsi" w:hAnsiTheme="minorHAnsi"/>
          <w:b/>
          <w:sz w:val="22"/>
          <w:szCs w:val="22"/>
        </w:rPr>
        <w:t>ΔΙΑΦΟΡΑ ΚΡΕΑΤΑ</w:t>
      </w:r>
      <w:r w:rsidR="00D70697" w:rsidRPr="001D4174">
        <w:rPr>
          <w:rFonts w:asciiTheme="minorHAnsi" w:hAnsiTheme="minorHAnsi"/>
          <w:b/>
          <w:bCs/>
          <w:sz w:val="22"/>
          <w:szCs w:val="22"/>
        </w:rPr>
        <w:t>-</w:t>
      </w:r>
      <w:r w:rsidR="00EC2360" w:rsidRPr="001D4174">
        <w:rPr>
          <w:rFonts w:asciiTheme="minorHAnsi" w:hAnsiTheme="minorHAnsi"/>
          <w:b/>
          <w:bCs/>
          <w:sz w:val="22"/>
          <w:szCs w:val="22"/>
        </w:rPr>
        <w:t>ΚΑΤΕΨΥΓΜΕΝΑ ΛΑΧΑΝΙΚΑ</w:t>
      </w:r>
      <w:r w:rsidR="003A5574" w:rsidRPr="001D4174">
        <w:rPr>
          <w:rFonts w:asciiTheme="minorHAnsi" w:hAnsiTheme="minorHAnsi"/>
          <w:b/>
          <w:bCs/>
        </w:rPr>
        <w:t>»</w:t>
      </w:r>
      <w:r w:rsidR="007E7916" w:rsidRPr="001D4174">
        <w:rPr>
          <w:rFonts w:asciiTheme="minorHAnsi" w:hAnsiTheme="minorHAnsi"/>
          <w:b/>
          <w:bCs/>
          <w:color w:val="FFFFFF" w:themeColor="background1"/>
        </w:rPr>
        <w:t xml:space="preserve"> </w:t>
      </w:r>
      <w:r w:rsidR="00CF1741" w:rsidRPr="001D4174">
        <w:rPr>
          <w:rFonts w:asciiTheme="minorHAnsi" w:hAnsiTheme="minorHAnsi"/>
          <w:b/>
          <w:bCs/>
        </w:rPr>
        <w:t>της  Ν.Μ</w:t>
      </w:r>
      <w:r w:rsidR="004B113A" w:rsidRPr="001D4174">
        <w:rPr>
          <w:rFonts w:asciiTheme="minorHAnsi" w:hAnsiTheme="minorHAnsi"/>
          <w:b/>
          <w:bCs/>
        </w:rPr>
        <w:t>.</w:t>
      </w:r>
      <w:r w:rsidR="00CF1741" w:rsidRPr="001D4174">
        <w:rPr>
          <w:rFonts w:asciiTheme="minorHAnsi" w:hAnsiTheme="minorHAnsi"/>
          <w:b/>
          <w:bCs/>
        </w:rPr>
        <w:t xml:space="preserve">ΠΥΡΓΟΥ        </w:t>
      </w:r>
      <w:r w:rsidR="004B113A" w:rsidRPr="001D4174">
        <w:rPr>
          <w:rFonts w:asciiTheme="minorHAnsi" w:hAnsiTheme="minorHAnsi"/>
          <w:b/>
          <w:bCs/>
        </w:rPr>
        <w:t xml:space="preserve">         </w:t>
      </w:r>
      <w:r w:rsidR="00CF1741" w:rsidRPr="001D4174">
        <w:rPr>
          <w:rFonts w:asciiTheme="minorHAnsi" w:hAnsiTheme="minorHAnsi"/>
          <w:b/>
          <w:bCs/>
        </w:rPr>
        <w:t xml:space="preserve">                                    </w:t>
      </w:r>
      <w:r w:rsidR="007E7916" w:rsidRPr="001D4174">
        <w:rPr>
          <w:rFonts w:asciiTheme="minorHAnsi" w:hAnsiTheme="minorHAnsi"/>
          <w:b/>
          <w:bCs/>
        </w:rPr>
        <w:t xml:space="preserve">        </w:t>
      </w:r>
      <w:r w:rsidR="00CF1741" w:rsidRPr="001D4174">
        <w:rPr>
          <w:rFonts w:asciiTheme="minorHAnsi" w:hAnsiTheme="minorHAnsi"/>
          <w:b/>
          <w:bCs/>
        </w:rPr>
        <w:t xml:space="preserve">                                </w:t>
      </w:r>
      <w:r w:rsidR="00B20931" w:rsidRPr="001D4174">
        <w:rPr>
          <w:rFonts w:asciiTheme="minorHAnsi" w:hAnsiTheme="minorHAnsi"/>
          <w:b/>
          <w:bCs/>
        </w:rPr>
        <w:t xml:space="preserve">             </w:t>
      </w:r>
      <w:r w:rsidR="00CF1741" w:rsidRPr="001D4174">
        <w:rPr>
          <w:rFonts w:asciiTheme="minorHAnsi" w:hAnsiTheme="minorHAnsi"/>
          <w:b/>
          <w:bCs/>
        </w:rPr>
        <w:t xml:space="preserve">   Α.2</w:t>
      </w:r>
      <w:r w:rsidR="00C01CAC" w:rsidRPr="001D4174">
        <w:rPr>
          <w:rFonts w:asciiTheme="minorHAnsi" w:hAnsiTheme="minorHAnsi"/>
          <w:b/>
          <w:bCs/>
        </w:rPr>
        <w:t>.«</w:t>
      </w:r>
      <w:r w:rsidR="00D70697" w:rsidRPr="001D4174">
        <w:rPr>
          <w:rFonts w:asciiTheme="minorHAnsi" w:hAnsiTheme="minorHAnsi"/>
          <w:b/>
          <w:bCs/>
          <w:sz w:val="22"/>
          <w:szCs w:val="22"/>
        </w:rPr>
        <w:t>ΓΑΛΑΚΤΟΚΟΜΙΚΑ</w:t>
      </w:r>
      <w:r w:rsidR="00C01CAC" w:rsidRPr="001D4174">
        <w:rPr>
          <w:rFonts w:asciiTheme="minorHAnsi" w:hAnsiTheme="minorHAnsi"/>
          <w:b/>
          <w:bCs/>
        </w:rPr>
        <w:t>» της Ν.Μ</w:t>
      </w:r>
      <w:r w:rsidR="001D4174">
        <w:rPr>
          <w:rFonts w:asciiTheme="minorHAnsi" w:hAnsiTheme="minorHAnsi"/>
          <w:b/>
          <w:bCs/>
        </w:rPr>
        <w:t>.</w:t>
      </w:r>
      <w:r w:rsidR="00C01CAC" w:rsidRPr="001D4174">
        <w:rPr>
          <w:rFonts w:asciiTheme="minorHAnsi" w:hAnsiTheme="minorHAnsi"/>
          <w:b/>
          <w:bCs/>
        </w:rPr>
        <w:t>ΠΥΡΓΟΥ</w:t>
      </w:r>
      <w:r w:rsidR="003A5574" w:rsidRPr="001D4174">
        <w:rPr>
          <w:rFonts w:asciiTheme="minorHAnsi" w:hAnsiTheme="minorHAnsi"/>
        </w:rPr>
        <w:t xml:space="preserve">                                                                                                                                                                             </w:t>
      </w:r>
      <w:r w:rsidRPr="001D4174">
        <w:rPr>
          <w:rFonts w:asciiTheme="minorHAnsi" w:hAnsiTheme="minorHAnsi"/>
        </w:rPr>
        <w:t xml:space="preserve"> όπως αναφέρονται στον κατωτέρω πίνακα</w:t>
      </w:r>
      <w:r w:rsidR="00213160" w:rsidRPr="001D4174">
        <w:rPr>
          <w:rFonts w:asciiTheme="minorHAnsi" w:hAnsiTheme="minorHAnsi"/>
        </w:rPr>
        <w:t xml:space="preserve"> ΠΑΡΑΡΤΗΜΑ  Ι</w:t>
      </w:r>
      <w:r w:rsidRPr="001D4174">
        <w:rPr>
          <w:rFonts w:asciiTheme="minorHAnsi" w:hAnsiTheme="minorHAnsi"/>
        </w:rPr>
        <w:t xml:space="preserve">    </w:t>
      </w:r>
      <w:r w:rsidR="003A5574" w:rsidRPr="001D4174">
        <w:rPr>
          <w:rFonts w:asciiTheme="minorHAnsi" w:hAnsiTheme="minorHAnsi"/>
        </w:rPr>
        <w:t xml:space="preserve">                                                                                                 </w:t>
      </w:r>
      <w:r w:rsidR="004B113A" w:rsidRPr="001D4174">
        <w:rPr>
          <w:rFonts w:asciiTheme="minorHAnsi" w:hAnsiTheme="minorHAnsi"/>
        </w:rPr>
        <w:t>Τα προς προμήθεια είδη κατατάσσονται στους ακόλουθους κωδικούς του Κοινού Λεξιλογίου δημοσίων</w:t>
      </w:r>
      <w:r w:rsidR="00E33967" w:rsidRPr="001D4174">
        <w:rPr>
          <w:rFonts w:asciiTheme="minorHAnsi" w:hAnsiTheme="minorHAnsi"/>
        </w:rPr>
        <w:t xml:space="preserve"> </w:t>
      </w:r>
      <w:r w:rsidR="004B113A" w:rsidRPr="001D4174">
        <w:rPr>
          <w:rFonts w:asciiTheme="minorHAnsi" w:hAnsiTheme="minorHAnsi"/>
        </w:rPr>
        <w:t xml:space="preserve">συμβάσεων </w:t>
      </w:r>
      <w:r w:rsidR="004B113A" w:rsidRPr="001D4174">
        <w:rPr>
          <w:rFonts w:asciiTheme="minorHAnsi" w:hAnsiTheme="minorHAnsi"/>
          <w:b/>
        </w:rPr>
        <w:t>(CPV</w:t>
      </w:r>
      <w:r w:rsidR="004B113A" w:rsidRPr="001D4174">
        <w:rPr>
          <w:rFonts w:asciiTheme="minorHAnsi" w:hAnsiTheme="minorHAnsi"/>
        </w:rPr>
        <w:t xml:space="preserve">) : </w:t>
      </w:r>
      <w:r w:rsidR="00C1308F" w:rsidRPr="001D4174">
        <w:rPr>
          <w:rFonts w:asciiTheme="minorHAnsi" w:hAnsiTheme="minorHAnsi"/>
          <w:color w:val="auto"/>
          <w:sz w:val="20"/>
          <w:szCs w:val="20"/>
        </w:rPr>
        <w:t>15119000-5</w:t>
      </w:r>
      <w:r w:rsidR="00C1308F" w:rsidRPr="001D4174">
        <w:rPr>
          <w:rFonts w:asciiTheme="minorHAnsi" w:hAnsiTheme="minorHAnsi"/>
          <w:bCs/>
          <w:sz w:val="20"/>
          <w:szCs w:val="20"/>
        </w:rPr>
        <w:t xml:space="preserve"> </w:t>
      </w:r>
      <w:r w:rsidR="00C1308F" w:rsidRPr="001D4174">
        <w:rPr>
          <w:rFonts w:asciiTheme="minorHAnsi" w:hAnsiTheme="minorHAnsi"/>
          <w:sz w:val="20"/>
          <w:szCs w:val="20"/>
        </w:rPr>
        <w:t xml:space="preserve"> </w:t>
      </w:r>
      <w:r w:rsidR="00C1308F" w:rsidRPr="001D4174">
        <w:rPr>
          <w:rFonts w:asciiTheme="minorHAnsi" w:hAnsiTheme="minorHAnsi"/>
          <w:color w:val="auto"/>
          <w:sz w:val="20"/>
          <w:szCs w:val="20"/>
        </w:rPr>
        <w:t>,</w:t>
      </w:r>
      <w:r w:rsidR="00C1308F" w:rsidRPr="001D4174">
        <w:rPr>
          <w:rFonts w:asciiTheme="minorHAnsi" w:hAnsiTheme="minorHAnsi"/>
          <w:bCs/>
          <w:sz w:val="20"/>
          <w:szCs w:val="20"/>
        </w:rPr>
        <w:t xml:space="preserve"> 15511000-3, 15331170-9,15112100-7,15221000-3</w:t>
      </w:r>
    </w:p>
    <w:p w:rsidR="00566353" w:rsidRPr="001D4174" w:rsidRDefault="00851271" w:rsidP="00E33967">
      <w:pPr>
        <w:pStyle w:val="Default"/>
        <w:ind w:left="-284"/>
        <w:rPr>
          <w:rFonts w:asciiTheme="minorHAnsi" w:hAnsiTheme="minorHAnsi"/>
        </w:rPr>
      </w:pPr>
      <w:r w:rsidRPr="001D4174">
        <w:rPr>
          <w:rFonts w:asciiTheme="minorHAnsi" w:hAnsiTheme="minorHAnsi"/>
        </w:rPr>
        <w:t xml:space="preserve">Ο Διαγωνισμός θα γίνει ύστερα από κανονική προθεσμία </w:t>
      </w:r>
      <w:r w:rsidR="00833F38" w:rsidRPr="001D4174">
        <w:rPr>
          <w:rFonts w:asciiTheme="minorHAnsi" w:hAnsiTheme="minorHAnsi"/>
        </w:rPr>
        <w:t>τουλάχιστον είκοσι δύο</w:t>
      </w:r>
      <w:r w:rsidRPr="001D4174">
        <w:rPr>
          <w:rFonts w:asciiTheme="minorHAnsi" w:hAnsiTheme="minorHAnsi"/>
        </w:rPr>
        <w:t xml:space="preserve"> (</w:t>
      </w:r>
      <w:r w:rsidR="00833F38" w:rsidRPr="001D4174">
        <w:rPr>
          <w:rFonts w:asciiTheme="minorHAnsi" w:hAnsiTheme="minorHAnsi"/>
        </w:rPr>
        <w:t>22</w:t>
      </w:r>
      <w:r w:rsidRPr="001D4174">
        <w:rPr>
          <w:rFonts w:asciiTheme="minorHAnsi" w:hAnsiTheme="minorHAnsi"/>
        </w:rPr>
        <w:t xml:space="preserve">) ημερών από την ημερομηνία δημοσίευσης της παρούσας </w:t>
      </w:r>
      <w:r w:rsidR="00E82FE6" w:rsidRPr="001D4174">
        <w:rPr>
          <w:rFonts w:asciiTheme="minorHAnsi" w:hAnsiTheme="minorHAnsi"/>
        </w:rPr>
        <w:t xml:space="preserve">στο Ε.Σ.Η.ΔΗ.Σ.:  </w:t>
      </w:r>
      <w:hyperlink r:id="rId12" w:history="1">
        <w:r w:rsidR="00E82FE6" w:rsidRPr="001D4174">
          <w:rPr>
            <w:rStyle w:val="-1"/>
            <w:rFonts w:asciiTheme="minorHAnsi" w:hAnsiTheme="minorHAnsi"/>
          </w:rPr>
          <w:t>http://www.promitheus.gov.gr</w:t>
        </w:r>
      </w:hyperlink>
      <w:r w:rsidR="00282F0C" w:rsidRPr="001D4174">
        <w:rPr>
          <w:rFonts w:asciiTheme="minorHAnsi" w:hAnsiTheme="minorHAnsi"/>
        </w:rPr>
        <w:t xml:space="preserve">, και την καταχώρησή του στο ΚΗΜΔΗΣ </w:t>
      </w:r>
      <w:r w:rsidR="00D43A7A" w:rsidRPr="001D4174">
        <w:rPr>
          <w:rFonts w:asciiTheme="minorHAnsi" w:hAnsiTheme="minorHAnsi"/>
        </w:rPr>
        <w:t>ήτοι από την</w:t>
      </w:r>
      <w:r w:rsidR="00566353" w:rsidRPr="001D4174">
        <w:rPr>
          <w:rFonts w:asciiTheme="minorHAnsi" w:hAnsiTheme="minorHAnsi"/>
        </w:rPr>
        <w:t xml:space="preserve"> </w:t>
      </w:r>
      <w:r w:rsidR="009351F9" w:rsidRPr="009351F9">
        <w:rPr>
          <w:rFonts w:asciiTheme="minorHAnsi" w:hAnsiTheme="minorHAnsi"/>
          <w:b/>
        </w:rPr>
        <w:t>31</w:t>
      </w:r>
      <w:r w:rsidR="00D43A7A" w:rsidRPr="009351F9">
        <w:rPr>
          <w:rFonts w:asciiTheme="minorHAnsi" w:hAnsiTheme="minorHAnsi"/>
          <w:b/>
        </w:rPr>
        <w:t>η</w:t>
      </w:r>
      <w:r w:rsidR="00830218" w:rsidRPr="009351F9">
        <w:rPr>
          <w:rFonts w:asciiTheme="minorHAnsi" w:hAnsiTheme="minorHAnsi"/>
          <w:b/>
        </w:rPr>
        <w:t>-</w:t>
      </w:r>
      <w:r w:rsidR="00D43A7A" w:rsidRPr="009351F9">
        <w:rPr>
          <w:rFonts w:asciiTheme="minorHAnsi" w:hAnsiTheme="minorHAnsi"/>
          <w:b/>
        </w:rPr>
        <w:t>10</w:t>
      </w:r>
      <w:r w:rsidR="00566353" w:rsidRPr="009351F9">
        <w:rPr>
          <w:rFonts w:asciiTheme="minorHAnsi" w:hAnsiTheme="minorHAnsi"/>
          <w:b/>
        </w:rPr>
        <w:t>-2017</w:t>
      </w:r>
      <w:r w:rsidRPr="001D4174">
        <w:rPr>
          <w:rFonts w:asciiTheme="minorHAnsi" w:hAnsiTheme="minorHAnsi"/>
        </w:rPr>
        <w:t>.</w:t>
      </w:r>
    </w:p>
    <w:p w:rsidR="00800398" w:rsidRPr="001D4174" w:rsidRDefault="00851271" w:rsidP="00E33967">
      <w:pPr>
        <w:pStyle w:val="Default"/>
        <w:ind w:left="-284"/>
        <w:jc w:val="both"/>
        <w:rPr>
          <w:rFonts w:asciiTheme="minorHAnsi" w:hAnsiTheme="minorHAnsi"/>
        </w:rPr>
      </w:pPr>
      <w:r w:rsidRPr="001D4174">
        <w:rPr>
          <w:rFonts w:asciiTheme="minorHAnsi" w:hAnsiTheme="minorHAnsi"/>
        </w:rPr>
        <w:t>Κάθε προμηθευτής, επί ποινή απόρριψης, σ</w:t>
      </w:r>
      <w:r w:rsidR="00800398" w:rsidRPr="001D4174">
        <w:rPr>
          <w:rFonts w:asciiTheme="minorHAnsi" w:hAnsiTheme="minorHAnsi"/>
        </w:rPr>
        <w:t>υμμετέχει με μια μόνο προσφορά</w:t>
      </w:r>
      <w:r w:rsidR="000E4169" w:rsidRPr="001D4174">
        <w:rPr>
          <w:rFonts w:asciiTheme="minorHAnsi" w:hAnsiTheme="minorHAnsi"/>
        </w:rPr>
        <w:t xml:space="preserve">, για </w:t>
      </w:r>
      <w:r w:rsidR="000E4169" w:rsidRPr="001D4174">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851271" w:rsidRPr="001D4174" w:rsidRDefault="00851271" w:rsidP="00E33967">
      <w:pPr>
        <w:pStyle w:val="Default"/>
        <w:ind w:left="-284"/>
        <w:jc w:val="both"/>
        <w:rPr>
          <w:rFonts w:asciiTheme="minorHAnsi" w:hAnsiTheme="minorHAnsi"/>
        </w:rPr>
      </w:pPr>
      <w:r w:rsidRPr="001D4174">
        <w:rPr>
          <w:rFonts w:asciiTheme="minorHAnsi" w:hAnsiTheme="minorHAnsi"/>
        </w:rPr>
        <w:t xml:space="preserve"> Αναλυτικά οι Τεχνικές Προδιαγραφές αυτών αναφέρονται στο </w:t>
      </w:r>
      <w:r w:rsidR="00800398" w:rsidRPr="001D4174">
        <w:rPr>
          <w:rFonts w:asciiTheme="minorHAnsi" w:hAnsiTheme="minorHAnsi"/>
        </w:rPr>
        <w:t>ΠΑΡΑΡΤΗΜΑ Ι</w:t>
      </w:r>
      <w:r w:rsidRPr="001D4174">
        <w:rPr>
          <w:rFonts w:asciiTheme="minorHAnsi" w:hAnsiTheme="minorHAnsi"/>
        </w:rPr>
        <w:t xml:space="preserve"> της παρούσας. </w:t>
      </w:r>
      <w:r w:rsidR="000E4169" w:rsidRPr="001D4174">
        <w:rPr>
          <w:rFonts w:asciiTheme="minorHAnsi" w:hAnsiTheme="minorHAnsi"/>
        </w:rPr>
        <w:t xml:space="preserve">                                      </w:t>
      </w:r>
      <w:r w:rsidRPr="001D4174">
        <w:rPr>
          <w:rFonts w:asciiTheme="minorHAnsi" w:hAnsiTheme="minorHAnsi"/>
        </w:rPr>
        <w:t>Ο διαγωνισμός θα διεξαχθεί με την ανοικτή διαδικασία του άρθρου 27 του ν. 4412/16.</w:t>
      </w:r>
    </w:p>
    <w:p w:rsidR="00851271" w:rsidRPr="001D4174" w:rsidRDefault="00F770D5" w:rsidP="00E33967">
      <w:pPr>
        <w:spacing w:line="240" w:lineRule="auto"/>
        <w:ind w:left="-284"/>
        <w:rPr>
          <w:rFonts w:asciiTheme="minorHAnsi" w:hAnsiTheme="minorHAnsi"/>
          <w:sz w:val="24"/>
          <w:szCs w:val="24"/>
        </w:rPr>
      </w:pPr>
      <w:r w:rsidRPr="001D4174">
        <w:rPr>
          <w:rFonts w:asciiTheme="minorHAnsi" w:hAnsiTheme="minorHAnsi"/>
          <w:sz w:val="24"/>
          <w:szCs w:val="24"/>
        </w:rPr>
        <w:t xml:space="preserve">Η διάρκεια της σύμβασης ορίζεται  σε </w:t>
      </w:r>
      <w:r w:rsidR="006D29AE" w:rsidRPr="001D4174">
        <w:rPr>
          <w:rFonts w:asciiTheme="minorHAnsi" w:hAnsiTheme="minorHAnsi"/>
          <w:sz w:val="24"/>
          <w:szCs w:val="24"/>
        </w:rPr>
        <w:t xml:space="preserve">12 δώδεκα </w:t>
      </w:r>
      <w:r w:rsidRPr="001D4174">
        <w:rPr>
          <w:rFonts w:asciiTheme="minorHAnsi" w:hAnsiTheme="minorHAnsi"/>
          <w:sz w:val="24"/>
          <w:szCs w:val="24"/>
        </w:rPr>
        <w:t>μήνες</w:t>
      </w:r>
      <w:r w:rsidR="00BC2680" w:rsidRPr="001D4174">
        <w:rPr>
          <w:rFonts w:asciiTheme="minorHAnsi" w:hAnsiTheme="minorHAnsi"/>
          <w:sz w:val="24"/>
          <w:szCs w:val="24"/>
        </w:rPr>
        <w:t xml:space="preserve"> η οποία μπορεί να παραταθεί με μονομερές δικαίωμα της </w:t>
      </w:r>
      <w:proofErr w:type="spellStart"/>
      <w:r w:rsidR="00BC2680" w:rsidRPr="001D4174">
        <w:rPr>
          <w:rFonts w:asciiTheme="minorHAnsi" w:hAnsiTheme="minorHAnsi"/>
          <w:sz w:val="24"/>
          <w:szCs w:val="24"/>
        </w:rPr>
        <w:t>Ν.Μ.Πύργου</w:t>
      </w:r>
      <w:proofErr w:type="spellEnd"/>
      <w:r w:rsidR="00BC2680" w:rsidRPr="001D4174">
        <w:rPr>
          <w:rFonts w:asciiTheme="minorHAnsi" w:hAnsiTheme="minorHAnsi"/>
          <w:sz w:val="24"/>
          <w:szCs w:val="24"/>
        </w:rPr>
        <w:t xml:space="preserve"> –</w:t>
      </w:r>
      <w:proofErr w:type="spellStart"/>
      <w:r w:rsidR="00BC2680" w:rsidRPr="001D4174">
        <w:rPr>
          <w:rFonts w:asciiTheme="minorHAnsi" w:hAnsiTheme="minorHAnsi"/>
          <w:sz w:val="24"/>
          <w:szCs w:val="24"/>
        </w:rPr>
        <w:t>Γ.Ν.Ηλείας</w:t>
      </w:r>
      <w:proofErr w:type="spellEnd"/>
      <w:r w:rsidR="00BC2680" w:rsidRPr="001D4174">
        <w:rPr>
          <w:rFonts w:asciiTheme="minorHAnsi" w:hAnsiTheme="minorHAnsi"/>
          <w:sz w:val="24"/>
          <w:szCs w:val="24"/>
        </w:rPr>
        <w:t xml:space="preserve"> έως τρείς (3) μήνες, προς απορρόφηση του φυσικού και οικονομικού αντικειμένου της σύμβασης.</w:t>
      </w:r>
    </w:p>
    <w:p w:rsidR="004B113A" w:rsidRPr="001D4174" w:rsidRDefault="004B113A" w:rsidP="00E33967">
      <w:pPr>
        <w:ind w:left="-284"/>
        <w:rPr>
          <w:rFonts w:asciiTheme="minorHAnsi" w:hAnsiTheme="minorHAnsi"/>
          <w:sz w:val="24"/>
          <w:szCs w:val="24"/>
        </w:rPr>
      </w:pPr>
      <w:r w:rsidRPr="001D4174">
        <w:rPr>
          <w:rFonts w:asciiTheme="minorHAnsi" w:hAnsiTheme="minorHAnsi"/>
          <w:sz w:val="24"/>
          <w:szCs w:val="24"/>
        </w:rPr>
        <w:t xml:space="preserve">Η παρούσα σύμβαση υποδιαιρείται αντίστοιχα των υπό προμήθεια </w:t>
      </w:r>
      <w:r w:rsidR="00F24B70" w:rsidRPr="001D4174">
        <w:rPr>
          <w:rFonts w:asciiTheme="minorHAnsi" w:hAnsiTheme="minorHAnsi"/>
          <w:sz w:val="24"/>
          <w:szCs w:val="24"/>
        </w:rPr>
        <w:t xml:space="preserve">ειδών </w:t>
      </w:r>
      <w:r w:rsidRPr="001D4174">
        <w:rPr>
          <w:rFonts w:asciiTheme="minorHAnsi" w:hAnsiTheme="minorHAnsi"/>
          <w:sz w:val="24"/>
          <w:szCs w:val="24"/>
        </w:rPr>
        <w:t>στ</w:t>
      </w:r>
      <w:r w:rsidR="0044366C" w:rsidRPr="001D4174">
        <w:rPr>
          <w:rFonts w:asciiTheme="minorHAnsi" w:hAnsiTheme="minorHAnsi"/>
          <w:sz w:val="24"/>
          <w:szCs w:val="24"/>
        </w:rPr>
        <w:t>ις</w:t>
      </w:r>
      <w:r w:rsidRPr="001D4174">
        <w:rPr>
          <w:rFonts w:asciiTheme="minorHAnsi" w:hAnsiTheme="minorHAnsi"/>
          <w:sz w:val="24"/>
          <w:szCs w:val="24"/>
        </w:rPr>
        <w:t xml:space="preserve"> κάτωθι </w:t>
      </w:r>
      <w:r w:rsidR="0044366C" w:rsidRPr="001D4174">
        <w:rPr>
          <w:rFonts w:asciiTheme="minorHAnsi" w:hAnsiTheme="minorHAnsi"/>
          <w:sz w:val="24"/>
          <w:szCs w:val="24"/>
        </w:rPr>
        <w:t>κατηγορίες</w:t>
      </w:r>
      <w:r w:rsidRPr="001D4174">
        <w:rPr>
          <w:rFonts w:asciiTheme="minorHAnsi" w:hAnsiTheme="minorHAnsi"/>
          <w:sz w:val="24"/>
          <w:szCs w:val="24"/>
        </w:rPr>
        <w:t>:</w:t>
      </w:r>
    </w:p>
    <w:p w:rsidR="00F24B70" w:rsidRPr="001868C0" w:rsidRDefault="0044366C" w:rsidP="00E33967">
      <w:pPr>
        <w:ind w:left="-284"/>
      </w:pPr>
      <w:r w:rsidRPr="001868C0">
        <w:t>ΚΑΤΗΓΟΡΙΑ Α1</w:t>
      </w:r>
      <w:r w:rsidR="004B113A" w:rsidRPr="001868C0">
        <w:t xml:space="preserve"> : </w:t>
      </w:r>
      <w:r w:rsidR="00F24B70" w:rsidRPr="001868C0">
        <w:rPr>
          <w:rFonts w:asciiTheme="minorHAnsi" w:hAnsiTheme="minorHAnsi"/>
          <w:b/>
        </w:rPr>
        <w:t>«</w:t>
      </w:r>
      <w:r w:rsidR="00EC2360" w:rsidRPr="00EC2360">
        <w:rPr>
          <w:rFonts w:ascii="Century Gothic" w:hAnsi="Century Gothic"/>
          <w:b/>
          <w:sz w:val="20"/>
          <w:szCs w:val="20"/>
        </w:rPr>
        <w:t>ΔΙΑΦΟΡΑ ΚΡΕΑΤΑ</w:t>
      </w:r>
      <w:r w:rsidR="00EC2360" w:rsidRPr="00EC2360">
        <w:rPr>
          <w:rFonts w:ascii="Century Gothic" w:hAnsi="Century Gothic"/>
          <w:b/>
          <w:bCs/>
          <w:sz w:val="20"/>
          <w:szCs w:val="20"/>
        </w:rPr>
        <w:t>-ΚΑΤΕΨΥΓΜΕΝΑ ΛΑΧΑΝΙΚΑ</w:t>
      </w:r>
      <w:r w:rsidR="00F24B70" w:rsidRPr="001868C0">
        <w:rPr>
          <w:rFonts w:asciiTheme="minorHAnsi" w:hAnsiTheme="minorHAnsi"/>
          <w:b/>
          <w:bCs/>
        </w:rPr>
        <w:t>»</w:t>
      </w:r>
      <w:r w:rsidR="00F24B70" w:rsidRPr="001868C0">
        <w:rPr>
          <w:rFonts w:asciiTheme="minorHAnsi" w:hAnsiTheme="minorHAnsi"/>
          <w:b/>
          <w:bCs/>
          <w:color w:val="FFFFFF" w:themeColor="background1"/>
        </w:rPr>
        <w:t xml:space="preserve"> </w:t>
      </w:r>
      <w:r w:rsidR="00F24B70" w:rsidRPr="001868C0">
        <w:rPr>
          <w:rFonts w:asciiTheme="minorHAnsi" w:hAnsiTheme="minorHAnsi"/>
          <w:b/>
          <w:bCs/>
        </w:rPr>
        <w:t>της  Ν.Μ.ΠΥΡΓΟΥ</w:t>
      </w:r>
      <w:r w:rsidR="004B113A" w:rsidRPr="001868C0">
        <w:t xml:space="preserve">, εκτιμώμενης αξίας </w:t>
      </w:r>
      <w:r w:rsidR="000F67EC">
        <w:rPr>
          <w:rFonts w:ascii="Century Gothic" w:hAnsi="Century Gothic"/>
          <w:b/>
          <w:sz w:val="20"/>
          <w:szCs w:val="20"/>
        </w:rPr>
        <w:t>115.540,23</w:t>
      </w:r>
      <w:r w:rsidR="009A0A6D">
        <w:rPr>
          <w:rFonts w:ascii="Century Gothic" w:hAnsi="Century Gothic"/>
          <w:b/>
          <w:sz w:val="20"/>
          <w:szCs w:val="20"/>
        </w:rPr>
        <w:t xml:space="preserve"> </w:t>
      </w:r>
      <w:r w:rsidR="004B113A" w:rsidRPr="001868C0">
        <w:t xml:space="preserve">πλέον ΦΠΑ </w:t>
      </w:r>
    </w:p>
    <w:p w:rsidR="004B113A" w:rsidRPr="001868C0" w:rsidRDefault="0044366C" w:rsidP="001D4174">
      <w:pPr>
        <w:ind w:left="-284"/>
      </w:pPr>
      <w:r w:rsidRPr="001868C0">
        <w:t xml:space="preserve">ΚΑΤΗΓΟΡΙΑ </w:t>
      </w:r>
      <w:r w:rsidR="001D4174">
        <w:t xml:space="preserve"> Α2:</w:t>
      </w:r>
      <w:r w:rsidR="00830218" w:rsidRPr="001868C0">
        <w:t>«</w:t>
      </w:r>
      <w:r w:rsidR="00EC2360">
        <w:rPr>
          <w:rFonts w:asciiTheme="minorHAnsi" w:hAnsiTheme="minorHAnsi"/>
          <w:b/>
          <w:bCs/>
        </w:rPr>
        <w:t>ΓΑΛΑ</w:t>
      </w:r>
      <w:r w:rsidR="002811DA">
        <w:rPr>
          <w:rFonts w:asciiTheme="minorHAnsi" w:hAnsiTheme="minorHAnsi"/>
          <w:b/>
          <w:bCs/>
        </w:rPr>
        <w:t>ΚΤΟΜΙΚΑ</w:t>
      </w:r>
      <w:r w:rsidR="00830218" w:rsidRPr="001868C0">
        <w:rPr>
          <w:rFonts w:asciiTheme="minorHAnsi" w:hAnsiTheme="minorHAnsi"/>
          <w:b/>
          <w:bCs/>
        </w:rPr>
        <w:t>» της Ν.Μ.ΠΥΡΓΟΥ</w:t>
      </w:r>
      <w:r w:rsidR="00830218" w:rsidRPr="001868C0">
        <w:t xml:space="preserve">, εκτιμώμενης αξίας </w:t>
      </w:r>
      <w:r w:rsidR="009A0A6D" w:rsidRPr="00580CF3">
        <w:rPr>
          <w:rFonts w:ascii="Century Gothic" w:hAnsi="Century Gothic"/>
          <w:b/>
          <w:sz w:val="20"/>
          <w:szCs w:val="20"/>
        </w:rPr>
        <w:t>78.144,00</w:t>
      </w:r>
      <w:r w:rsidR="009A0A6D">
        <w:rPr>
          <w:rFonts w:ascii="Century Gothic" w:hAnsi="Century Gothic"/>
          <w:b/>
          <w:sz w:val="20"/>
          <w:szCs w:val="20"/>
        </w:rPr>
        <w:t xml:space="preserve"> </w:t>
      </w:r>
      <w:r w:rsidR="00830218" w:rsidRPr="001868C0">
        <w:t>πλέον ΦΠΑ</w:t>
      </w:r>
    </w:p>
    <w:p w:rsidR="008C1932" w:rsidRPr="00035CD0" w:rsidRDefault="00F770D5" w:rsidP="008C1932">
      <w:pPr>
        <w:pStyle w:val="Default"/>
        <w:jc w:val="both"/>
        <w:rPr>
          <w:rFonts w:ascii="Century Gothic" w:hAnsi="Century Gothic"/>
          <w:b/>
          <w:bCs/>
          <w:snapToGrid w:val="0"/>
          <w:sz w:val="20"/>
          <w:szCs w:val="20"/>
          <w:lang w:bidi="el-GR"/>
        </w:rPr>
      </w:pPr>
      <w:r w:rsidRPr="001868C0">
        <w:t xml:space="preserve"> </w:t>
      </w:r>
      <w:r w:rsidR="00851271" w:rsidRPr="001868C0">
        <w:t>Η σύμβαση θα ανατεθεί με το κριτήριο της πλέον συμφέρουσας από οικονομική άποψη προσφοράς, βάσει της τιμής</w:t>
      </w:r>
      <w:r w:rsidR="0084277B" w:rsidRPr="001868C0">
        <w:rPr>
          <w:rFonts w:ascii="Century Gothic" w:hAnsi="Century Gothic"/>
          <w:b/>
          <w:bCs/>
          <w:snapToGrid w:val="0"/>
          <w:lang w:bidi="el-GR"/>
        </w:rPr>
        <w:t xml:space="preserve"> </w:t>
      </w:r>
      <w:r w:rsidR="008C1932" w:rsidRPr="001868C0">
        <w:rPr>
          <w:rFonts w:ascii="Century Gothic" w:hAnsi="Century Gothic"/>
          <w:b/>
          <w:bCs/>
          <w:sz w:val="20"/>
          <w:szCs w:val="20"/>
          <w:lang w:bidi="el-GR"/>
        </w:rPr>
        <w:t xml:space="preserve">Η </w:t>
      </w:r>
      <w:r w:rsidR="008C1932" w:rsidRPr="001868C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w:t>
      </w:r>
      <w:proofErr w:type="spellStart"/>
      <w:r w:rsidR="008C1932" w:rsidRPr="001868C0">
        <w:rPr>
          <w:rFonts w:ascii="Century Gothic" w:hAnsi="Century Gothic"/>
          <w:b/>
          <w:bCs/>
          <w:snapToGrid w:val="0"/>
          <w:sz w:val="20"/>
          <w:szCs w:val="20"/>
          <w:lang w:bidi="el-GR"/>
        </w:rPr>
        <w:t>κ΄</w:t>
      </w:r>
      <w:proofErr w:type="spellEnd"/>
      <w:r w:rsidR="008C1932" w:rsidRPr="001868C0">
        <w:rPr>
          <w:rFonts w:ascii="Century Gothic" w:hAnsi="Century Gothic"/>
          <w:b/>
          <w:bCs/>
          <w:snapToGrid w:val="0"/>
          <w:sz w:val="20"/>
          <w:szCs w:val="20"/>
          <w:lang w:bidi="el-GR"/>
        </w:rPr>
        <w:t xml:space="preserve"> ΚΑΙ ΓΙΑ ΤΗΝ ΚΑΤΗΓΟΡΙΑ </w:t>
      </w:r>
      <w:r w:rsidR="001D4174" w:rsidRPr="001868C0">
        <w:rPr>
          <w:rFonts w:ascii="Century Gothic" w:hAnsi="Century Gothic"/>
          <w:b/>
          <w:bCs/>
          <w:snapToGrid w:val="0"/>
          <w:sz w:val="20"/>
          <w:szCs w:val="20"/>
          <w:lang w:bidi="el-GR"/>
        </w:rPr>
        <w:t>Α2</w:t>
      </w:r>
      <w:r w:rsidR="008C1932" w:rsidRPr="001868C0">
        <w:rPr>
          <w:rFonts w:ascii="Century Gothic" w:hAnsi="Century Gothic"/>
          <w:b/>
          <w:bCs/>
          <w:snapToGrid w:val="0"/>
          <w:sz w:val="20"/>
          <w:szCs w:val="20"/>
          <w:lang w:bidi="el-GR"/>
        </w:rPr>
        <w:t xml:space="preserve"> ΜΕ ΤΗ ΧΑΜΗΛΟΤΕΡΗ ΤΙΜΗ.</w:t>
      </w:r>
    </w:p>
    <w:p w:rsidR="00616FA5" w:rsidRDefault="00616FA5" w:rsidP="008C1932">
      <w:pPr>
        <w:pStyle w:val="Default"/>
        <w:jc w:val="both"/>
        <w:rPr>
          <w:b/>
        </w:rPr>
      </w:pPr>
    </w:p>
    <w:p w:rsidR="00095A4C" w:rsidRPr="00095A4C" w:rsidRDefault="00095A4C" w:rsidP="005B6EE8">
      <w:pPr>
        <w:spacing w:line="240" w:lineRule="auto"/>
        <w:rPr>
          <w:b/>
          <w:sz w:val="24"/>
          <w:szCs w:val="24"/>
        </w:rPr>
      </w:pPr>
      <w:r w:rsidRPr="00095A4C">
        <w:rPr>
          <w:b/>
          <w:sz w:val="24"/>
          <w:szCs w:val="24"/>
        </w:rPr>
        <w:t>1.4 Θεσμικό πλαίσιο</w:t>
      </w:r>
    </w:p>
    <w:p w:rsidR="00B66A2E" w:rsidRPr="00323B72" w:rsidRDefault="00B66A2E" w:rsidP="000C0481">
      <w:pPr>
        <w:widowControl w:val="0"/>
        <w:autoSpaceDE w:val="0"/>
        <w:autoSpaceDN w:val="0"/>
        <w:adjustRightInd w:val="0"/>
        <w:spacing w:after="0" w:line="269" w:lineRule="exact"/>
        <w:ind w:right="-56"/>
        <w:rPr>
          <w:rFonts w:ascii="Tahoma" w:hAnsi="Tahoma" w:cs="Tahoma"/>
          <w:b/>
          <w:bCs/>
          <w:i/>
          <w:sz w:val="20"/>
        </w:rPr>
      </w:pPr>
      <w:r w:rsidRPr="00036071">
        <w:rPr>
          <w:rFonts w:ascii="Tahoma" w:hAnsi="Tahoma" w:cs="Tahoma"/>
          <w:b/>
          <w:bCs/>
          <w:i/>
          <w:sz w:val="20"/>
        </w:rPr>
        <w:t>Έχοντας υπόψη:</w:t>
      </w:r>
    </w:p>
    <w:p w:rsidR="00B66A2E" w:rsidRDefault="00B66A2E" w:rsidP="00B66A2E">
      <w:pPr>
        <w:tabs>
          <w:tab w:val="left" w:pos="720"/>
        </w:tabs>
        <w:ind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B66A2E" w:rsidRPr="001C6303" w:rsidRDefault="00B66A2E" w:rsidP="00102FF3">
      <w:r>
        <w:t>Η ανάθεση και εκτέλεση της σύμβασης διέπεται από την κείμενη νομοθεσία και κανονιστικό πλαίσιο, όπως ισχύουν και ιδίως:</w:t>
      </w:r>
      <w:r w:rsidR="004678FD">
        <w:t xml:space="preserve">                                                                                                                   </w:t>
      </w:r>
      <w:r w:rsidR="00F60133">
        <w:t xml:space="preserve">                                </w:t>
      </w:r>
      <w:r w:rsidR="004678FD">
        <w:t xml:space="preserve">                                                            </w:t>
      </w:r>
      <w:r w:rsidRPr="005A11CE">
        <w:t>1. Του Ν. 2121/1993 (Α' 25) «Πνευματική Ιδιοκτησία, Συγγενικά Δικαιώματα και Πολιτιστικά Θέματα»,</w:t>
      </w:r>
      <w:r w:rsidR="004678FD">
        <w:t xml:space="preserve">           </w:t>
      </w:r>
      <w:r w:rsidR="00616FA5">
        <w:t xml:space="preserve">                                                                                                                                      </w:t>
      </w:r>
      <w:r w:rsidR="004678FD">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rsidR="004678FD">
        <w:t xml:space="preserve">                      </w:t>
      </w:r>
      <w:r w:rsidR="00616FA5">
        <w:t xml:space="preserve">                                                       </w:t>
      </w:r>
      <w:r w:rsidR="00915E72">
        <w:t xml:space="preserve">                     </w:t>
      </w:r>
      <w:r w:rsidR="00616FA5">
        <w:t xml:space="preserve">                                                 </w:t>
      </w:r>
      <w:r w:rsidR="004678FD">
        <w:t xml:space="preserve">     </w:t>
      </w:r>
      <w:r w:rsidRPr="005A11CE">
        <w:t xml:space="preserve">3. Του Ν. 2362/1995 (ΦΕΚ 247/27-11-1995 </w:t>
      </w:r>
      <w:proofErr w:type="spellStart"/>
      <w:r w:rsidRPr="005A11CE">
        <w:t>τ.Α΄</w:t>
      </w:r>
      <w:proofErr w:type="spellEnd"/>
      <w:r w:rsidRPr="005A11CE">
        <w:t xml:space="preserve">) περί Δημοσίου Λογιστικού, ελέγχου των δαπανών του Κράτους κ.α., όπως τροποποιήθηκε και συμπληρώθηκε με το Ν. 3871/2010 (ΦΕΚ 141/17-8-2010 </w:t>
      </w:r>
      <w:proofErr w:type="spellStart"/>
      <w:r w:rsidRPr="005A11CE">
        <w:t>τ.Α΄</w:t>
      </w:r>
      <w:proofErr w:type="spellEnd"/>
      <w:r w:rsidRPr="005A11CE">
        <w:t>) «Δημοσιονομική Διαχείριση και Ευθύνη»,</w:t>
      </w:r>
      <w:r w:rsidR="004678FD">
        <w:t xml:space="preserve">                                                                                                                                                                 </w:t>
      </w:r>
      <w:r w:rsidR="00F60133">
        <w:t xml:space="preserve">                                   </w:t>
      </w:r>
      <w:r w:rsidR="004678FD">
        <w:t xml:space="preserve"> </w:t>
      </w:r>
      <w:r w:rsidRPr="005A11CE">
        <w:t xml:space="preserve"> </w:t>
      </w:r>
      <w:r w:rsidR="001C6303">
        <w:lastRenderedPageBreak/>
        <w:t>4</w:t>
      </w:r>
      <w:r w:rsidRPr="005A11CE">
        <w:t>. Του Ν.2690/1999 (Α' 45) «Κύρωση του Κώδικα Διοικητικής Διαδικασίας και άλλες διατάξεις» και ιδίως των Άρθρων 7 και 13 έως 15,</w:t>
      </w:r>
      <w:r w:rsidR="00F702CE" w:rsidRPr="005A11CE">
        <w:t xml:space="preserve"> όπως τροποποιήθηκε και συμπληρώθηκε με τους Ν.2880/2001, Ν3230/2004, Ν.3242/2004 και Ν.3345/2005,</w:t>
      </w:r>
      <w:r w:rsidR="004678FD">
        <w:t xml:space="preserve">                                                                                                                                             </w:t>
      </w:r>
      <w:r w:rsidR="00F60133">
        <w:t xml:space="preserve">                                               </w:t>
      </w:r>
      <w:r w:rsidR="004678FD">
        <w:t xml:space="preserve">   </w:t>
      </w:r>
      <w:r w:rsidRPr="005A11CE">
        <w:t xml:space="preserve"> </w:t>
      </w:r>
      <w:r w:rsidR="001C6303">
        <w:t>5</w:t>
      </w:r>
      <w:r w:rsidR="00F702CE" w:rsidRPr="005A11CE">
        <w:t>.</w:t>
      </w:r>
      <w:r w:rsidRPr="005A11CE">
        <w:t xml:space="preserve">Τις διατάξεις του </w:t>
      </w:r>
      <w:r w:rsidRPr="005A11CE">
        <w:rPr>
          <w:u w:val="single"/>
        </w:rPr>
        <w:t>Ν. 2741/1999</w:t>
      </w:r>
      <w:r w:rsidRPr="005A11CE">
        <w:t xml:space="preserve"> «</w:t>
      </w:r>
      <w:r>
        <w:t>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w:t>
      </w:r>
      <w:r w:rsidR="004678FD">
        <w:t xml:space="preserve">               </w:t>
      </w:r>
      <w:r w:rsidR="00616FA5">
        <w:t xml:space="preserve">                                                                                                   </w:t>
      </w:r>
      <w:r w:rsidR="004678FD">
        <w:t xml:space="preserve">        </w:t>
      </w:r>
      <w:r w:rsidR="00915E72">
        <w:t xml:space="preserve">                                   </w:t>
      </w:r>
      <w:r w:rsidR="004678FD">
        <w:t xml:space="preserve">            </w:t>
      </w:r>
      <w:r w:rsidR="003E162E">
        <w:t xml:space="preserve"> </w:t>
      </w:r>
      <w:r w:rsidR="004678FD">
        <w:t xml:space="preserve">   </w:t>
      </w:r>
      <w:r w:rsidRPr="000C617E">
        <w:t xml:space="preserve"> </w:t>
      </w:r>
      <w:r w:rsidR="001C6303">
        <w:t>6</w:t>
      </w:r>
      <w:r w:rsidRPr="000C617E">
        <w:t xml:space="preserve">. Του </w:t>
      </w:r>
      <w:r w:rsidRPr="000C617E">
        <w:rPr>
          <w:u w:val="single"/>
        </w:rPr>
        <w:t>Ν. 2859/2000</w:t>
      </w:r>
      <w:r w:rsidRPr="000C617E">
        <w:t xml:space="preserve"> (Α’ 248) «Κύρωση Κώδικα Φόρου Προστιθέμενης Αξίας»,</w:t>
      </w:r>
      <w:r w:rsidR="004678FD">
        <w:t xml:space="preserve">                                        </w:t>
      </w:r>
      <w:r w:rsidR="00F60133">
        <w:t xml:space="preserve">   </w:t>
      </w:r>
      <w:r w:rsidR="004678FD">
        <w:t xml:space="preserve">                               </w:t>
      </w:r>
      <w:r w:rsidRPr="007965C3">
        <w:t xml:space="preserve"> </w:t>
      </w:r>
      <w:r w:rsidR="001C6303">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rsidR="00616FA5">
        <w:t xml:space="preserve">                                                                                                                             </w:t>
      </w:r>
      <w:r w:rsidRPr="001344F3">
        <w:t xml:space="preserve"> </w:t>
      </w:r>
      <w:r w:rsidR="001C6303">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r w:rsidR="00616FA5">
        <w:t xml:space="preserve">                                                                                                                                              </w:t>
      </w:r>
      <w:r w:rsidR="003E162E">
        <w:t xml:space="preserve">          </w:t>
      </w:r>
      <w:r w:rsidR="00616FA5">
        <w:t xml:space="preserve">  </w:t>
      </w:r>
      <w:r w:rsidR="00BA6BC4">
        <w:t>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w:t>
      </w:r>
      <w:proofErr w:type="spellStart"/>
      <w:r w:rsidRPr="001344F3">
        <w:t>περ</w:t>
      </w:r>
      <w:proofErr w:type="spellEnd"/>
      <w:r w:rsidRPr="001344F3">
        <w:t>. 35, του Ν. 4412/2016, ο Ν. 3548/2007 καταργείται την 1η Ιανουαρίου 2021],</w:t>
      </w:r>
      <w:r w:rsidR="00616FA5">
        <w:t xml:space="preserve">                  </w:t>
      </w:r>
      <w:r w:rsidR="003E162E">
        <w:t xml:space="preserve">                                       </w:t>
      </w:r>
      <w:r w:rsidR="00616FA5">
        <w:t xml:space="preserve">            </w:t>
      </w:r>
      <w:r w:rsidR="00BA6BC4">
        <w:t xml:space="preserve">                                           </w:t>
      </w:r>
      <w:r w:rsidR="00F60133">
        <w:t xml:space="preserve">                            </w:t>
      </w:r>
      <w:r w:rsidR="00BA6BC4">
        <w:t xml:space="preserve">     </w:t>
      </w:r>
      <w:r w:rsidR="00616FA5">
        <w:t xml:space="preserve"> </w:t>
      </w:r>
      <w:r w:rsidR="00BA6BC4">
        <w:rPr>
          <w:rFonts w:ascii="MyriadPro-Regular" w:hAnsi="MyriadPro-Regular" w:cs="MyriadPro-Regular"/>
          <w:sz w:val="20"/>
          <w:szCs w:val="20"/>
          <w:lang w:eastAsia="el-GR"/>
        </w:rPr>
        <w:t>10</w:t>
      </w:r>
      <w:r w:rsidR="00E33F08">
        <w:rPr>
          <w:rFonts w:ascii="MyriadPro-Regular" w:hAnsi="MyriadPro-Regular" w:cs="MyriadPro-Regular"/>
          <w:sz w:val="20"/>
          <w:szCs w:val="20"/>
          <w:lang w:eastAsia="el-GR"/>
        </w:rPr>
        <w:t xml:space="preserve">. </w:t>
      </w:r>
      <w:r w:rsidR="00E149DF">
        <w:rPr>
          <w:rFonts w:ascii="MyriadPro-Regular" w:hAnsi="MyriadPro-Regular" w:cs="MyriadPro-Regular"/>
          <w:sz w:val="20"/>
          <w:szCs w:val="20"/>
          <w:lang w:eastAsia="el-GR"/>
        </w:rPr>
        <w:t xml:space="preserve">Τις διατάξεις του άρθρου 3 παρ. 11 του Ν. </w:t>
      </w:r>
      <w:r w:rsidR="00E149DF" w:rsidRPr="004678FD">
        <w:rPr>
          <w:rFonts w:ascii="MyriadPro-Regular" w:hAnsi="MyriadPro-Regular" w:cs="MyriadPro-Regular"/>
          <w:sz w:val="20"/>
          <w:szCs w:val="20"/>
          <w:lang w:eastAsia="el-GR"/>
        </w:rPr>
        <w:t>3527/</w:t>
      </w:r>
      <w:r w:rsidR="00E149DF">
        <w:rPr>
          <w:rFonts w:ascii="MyriadPro-Regular" w:hAnsi="MyriadPro-Regular" w:cs="MyriadPro-Regular"/>
          <w:sz w:val="20"/>
          <w:szCs w:val="20"/>
          <w:lang w:eastAsia="el-GR"/>
        </w:rPr>
        <w:t>2007 (Α’ 25) «Κύρωση συμβάσεων υπέρ νομικών προσώπων</w:t>
      </w:r>
      <w:r w:rsidR="00616FA5">
        <w:rPr>
          <w:rFonts w:ascii="MyriadPro-Regular" w:hAnsi="MyriadPro-Regular" w:cs="MyriadPro-Regular"/>
          <w:sz w:val="20"/>
          <w:szCs w:val="20"/>
          <w:lang w:eastAsia="el-GR"/>
        </w:rPr>
        <w:t xml:space="preserve"> </w:t>
      </w:r>
      <w:r w:rsidR="00E149DF">
        <w:rPr>
          <w:rFonts w:ascii="MyriadPro-Regular" w:hAnsi="MyriadPro-Regular" w:cs="MyriadPro-Regular"/>
          <w:sz w:val="20"/>
          <w:szCs w:val="20"/>
          <w:lang w:eastAsia="el-GR"/>
        </w:rPr>
        <w:t>εποπτευόμενων από το Υπουργείο Υγείας και Κοινωνικής Αλληλεγγύης και λοιπές διατάξεις».</w:t>
      </w:r>
      <w:r w:rsidR="00616FA5">
        <w:rPr>
          <w:rFonts w:ascii="MyriadPro-Regular" w:hAnsi="MyriadPro-Regular" w:cs="MyriadPro-Regular"/>
          <w:sz w:val="20"/>
          <w:szCs w:val="20"/>
          <w:lang w:eastAsia="el-GR"/>
        </w:rPr>
        <w:t xml:space="preserve">                                                                                                             </w:t>
      </w:r>
      <w:r w:rsidR="00915E72">
        <w:rPr>
          <w:rFonts w:ascii="MyriadPro-Regular" w:hAnsi="MyriadPro-Regular" w:cs="MyriadPro-Regular"/>
          <w:sz w:val="20"/>
          <w:szCs w:val="20"/>
          <w:lang w:eastAsia="el-GR"/>
        </w:rPr>
        <w:t xml:space="preserve">                                           </w:t>
      </w:r>
      <w:r w:rsidR="00616FA5">
        <w:rPr>
          <w:rFonts w:ascii="MyriadPro-Regular" w:hAnsi="MyriadPro-Regular" w:cs="MyriadPro-Regular"/>
          <w:sz w:val="20"/>
          <w:szCs w:val="20"/>
          <w:lang w:eastAsia="el-GR"/>
        </w:rPr>
        <w:t xml:space="preserve">                        </w:t>
      </w:r>
      <w:r w:rsidR="004678FD">
        <w:rPr>
          <w:rFonts w:ascii="MyriadPro-Regular" w:hAnsi="MyriadPro-Regular" w:cs="MyriadPro-Regular"/>
          <w:sz w:val="20"/>
          <w:szCs w:val="20"/>
          <w:lang w:eastAsia="el-GR"/>
        </w:rPr>
        <w:t>1</w:t>
      </w:r>
      <w:r w:rsidR="00BA6BC4">
        <w:rPr>
          <w:rFonts w:ascii="MyriadPro-Regular" w:hAnsi="MyriadPro-Regular" w:cs="MyriadPro-Regular"/>
          <w:sz w:val="20"/>
          <w:szCs w:val="20"/>
          <w:lang w:eastAsia="el-GR"/>
        </w:rPr>
        <w:t>1</w:t>
      </w:r>
      <w:r w:rsidR="00E149DF">
        <w:rPr>
          <w:rFonts w:ascii="MyriadPro-Regular" w:hAnsi="MyriadPro-Regular" w:cs="MyriadPro-Regular"/>
          <w:sz w:val="20"/>
          <w:szCs w:val="20"/>
          <w:lang w:eastAsia="el-GR"/>
        </w:rPr>
        <w:t>. Τις διατάξεις του Ν</w:t>
      </w:r>
      <w:r w:rsidR="00E149DF" w:rsidRPr="004678FD">
        <w:rPr>
          <w:rFonts w:ascii="MyriadPro-Regular" w:hAnsi="MyriadPro-Regular" w:cs="MyriadPro-Regular"/>
          <w:sz w:val="20"/>
          <w:szCs w:val="20"/>
          <w:lang w:eastAsia="el-GR"/>
        </w:rPr>
        <w:t>. 3580/2007</w:t>
      </w:r>
      <w:r w:rsidR="00E149DF">
        <w:rPr>
          <w:rFonts w:ascii="MyriadPro-Regular" w:hAnsi="MyriadPro-Regular" w:cs="MyriadPro-Regular"/>
          <w:sz w:val="20"/>
          <w:szCs w:val="20"/>
          <w:lang w:eastAsia="el-GR"/>
        </w:rPr>
        <w:t xml:space="preserve"> (Α’ 134) «Προμήθειες Φορέων εποπτευόμενων από το Υπουργείο Υγείας</w:t>
      </w:r>
      <w:r w:rsidR="00616FA5">
        <w:rPr>
          <w:rFonts w:ascii="MyriadPro-Regular" w:hAnsi="MyriadPro-Regular" w:cs="MyriadPro-Regular"/>
          <w:sz w:val="20"/>
          <w:szCs w:val="20"/>
          <w:lang w:eastAsia="el-GR"/>
        </w:rPr>
        <w:t xml:space="preserve"> </w:t>
      </w:r>
      <w:r w:rsidR="00E149DF">
        <w:rPr>
          <w:rFonts w:ascii="MyriadPro-Regular" w:hAnsi="MyriadPro-Regular" w:cs="MyriadPro-Regular"/>
          <w:sz w:val="20"/>
          <w:szCs w:val="20"/>
          <w:lang w:eastAsia="el-GR"/>
        </w:rPr>
        <w:t>και Κοινωνικής Αλληλεγγύης και άλλες διατάξεις», όπως αυτός ισχύει σήμερα, ιδίως δε αυτές της παραγράφου 1</w:t>
      </w:r>
      <w:r w:rsidR="00616FA5">
        <w:rPr>
          <w:rFonts w:ascii="MyriadPro-Regular" w:hAnsi="MyriadPro-Regular" w:cs="MyriadPro-Regular"/>
          <w:sz w:val="20"/>
          <w:szCs w:val="20"/>
          <w:lang w:eastAsia="el-GR"/>
        </w:rPr>
        <w:t xml:space="preserve"> </w:t>
      </w:r>
      <w:r w:rsidR="00E149DF">
        <w:rPr>
          <w:rFonts w:ascii="MyriadPro-Regular" w:hAnsi="MyriadPro-Regular" w:cs="MyriadPro-Regular"/>
          <w:sz w:val="20"/>
          <w:szCs w:val="20"/>
          <w:lang w:eastAsia="el-GR"/>
        </w:rPr>
        <w:t xml:space="preserve">του άρθρου 1, της περίπτωσης (α), της υποπερίπτωσης </w:t>
      </w:r>
      <w:proofErr w:type="spellStart"/>
      <w:r w:rsidR="00E149DF">
        <w:rPr>
          <w:rFonts w:ascii="MyriadPro-Regular" w:hAnsi="MyriadPro-Regular" w:cs="MyriadPro-Regular"/>
          <w:sz w:val="20"/>
          <w:szCs w:val="20"/>
          <w:lang w:eastAsia="el-GR"/>
        </w:rPr>
        <w:t>ββ</w:t>
      </w:r>
      <w:proofErr w:type="spellEnd"/>
      <w:r w:rsidR="00E149DF">
        <w:rPr>
          <w:rFonts w:ascii="MyriadPro-Regular" w:hAnsi="MyriadPro-Regular" w:cs="MyriadPro-Regular"/>
          <w:sz w:val="20"/>
          <w:szCs w:val="20"/>
          <w:lang w:eastAsia="el-GR"/>
        </w:rPr>
        <w:t>) της περίπτωσης (στ) και της περίπτωσης (ζ) του άρθρου 3 και της παραγράφου 1 του άρθρου 9.</w:t>
      </w:r>
      <w:r w:rsidR="00616FA5">
        <w:rPr>
          <w:rFonts w:ascii="MyriadPro-Regular" w:hAnsi="MyriadPro-Regular" w:cs="MyriadPro-Regular"/>
          <w:sz w:val="20"/>
          <w:szCs w:val="20"/>
          <w:lang w:eastAsia="el-GR"/>
        </w:rPr>
        <w:t xml:space="preserve">               </w:t>
      </w:r>
      <w:r w:rsidR="003E162E">
        <w:rPr>
          <w:rFonts w:ascii="MyriadPro-Regular" w:hAnsi="MyriadPro-Regular" w:cs="MyriadPro-Regular"/>
          <w:sz w:val="20"/>
          <w:szCs w:val="20"/>
          <w:lang w:eastAsia="el-GR"/>
        </w:rPr>
        <w:t xml:space="preserve">                 </w:t>
      </w:r>
      <w:r w:rsidR="00FA2BAC">
        <w:rPr>
          <w:rFonts w:ascii="MyriadPro-Regular" w:hAnsi="MyriadPro-Regular" w:cs="MyriadPro-Regular"/>
          <w:sz w:val="20"/>
          <w:szCs w:val="20"/>
          <w:lang w:eastAsia="el-GR"/>
        </w:rPr>
        <w:t xml:space="preserve">                                                                         </w:t>
      </w:r>
      <w:r w:rsidR="003E162E">
        <w:rPr>
          <w:rFonts w:ascii="MyriadPro-Regular" w:hAnsi="MyriadPro-Regular" w:cs="MyriadPro-Regular"/>
          <w:sz w:val="20"/>
          <w:szCs w:val="20"/>
          <w:lang w:eastAsia="el-GR"/>
        </w:rPr>
        <w:t xml:space="preserve">                </w:t>
      </w:r>
      <w:r w:rsidR="00F60133">
        <w:rPr>
          <w:rFonts w:ascii="MyriadPro-Regular" w:hAnsi="MyriadPro-Regular" w:cs="MyriadPro-Regular"/>
          <w:sz w:val="20"/>
          <w:szCs w:val="20"/>
          <w:lang w:eastAsia="el-GR"/>
        </w:rPr>
        <w:t xml:space="preserve">              </w:t>
      </w:r>
      <w:r w:rsidR="003E162E">
        <w:rPr>
          <w:rFonts w:ascii="MyriadPro-Regular" w:hAnsi="MyriadPro-Regular" w:cs="MyriadPro-Regular"/>
          <w:sz w:val="20"/>
          <w:szCs w:val="20"/>
          <w:lang w:eastAsia="el-GR"/>
        </w:rPr>
        <w:t xml:space="preserve">      </w:t>
      </w:r>
      <w:r w:rsidR="00616FA5">
        <w:rPr>
          <w:rFonts w:ascii="MyriadPro-Regular" w:hAnsi="MyriadPro-Regular" w:cs="MyriadPro-Regular"/>
          <w:sz w:val="20"/>
          <w:szCs w:val="20"/>
          <w:lang w:eastAsia="el-GR"/>
        </w:rPr>
        <w:t xml:space="preserve">      </w:t>
      </w:r>
      <w:r w:rsidR="004678FD">
        <w:t>1</w:t>
      </w:r>
      <w:r w:rsidR="00BA6BC4">
        <w:t>2</w:t>
      </w:r>
      <w:r w:rsidR="004678FD">
        <w:t>.</w:t>
      </w:r>
      <w:r w:rsidRPr="001344F3">
        <w:t xml:space="preserve">Του Ν. </w:t>
      </w:r>
      <w:r w:rsidRPr="00BA6BC4">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rsidR="003E162E">
        <w:t xml:space="preserve">                                                                                                          </w:t>
      </w:r>
      <w:r w:rsidR="00B20931">
        <w:t xml:space="preserve">                                                     </w:t>
      </w:r>
      <w:r w:rsidR="00F60133">
        <w:t xml:space="preserve">                             </w:t>
      </w:r>
      <w:r w:rsidR="00B20931">
        <w:t xml:space="preserve">     </w:t>
      </w:r>
      <w:r w:rsidR="003E162E">
        <w:t xml:space="preserve">  </w:t>
      </w:r>
      <w:r w:rsidR="001C6303">
        <w:t>1</w:t>
      </w:r>
      <w:r w:rsidR="00BA6BC4">
        <w:t>3</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rsidR="00830218">
        <w:t xml:space="preserve">                                                                     </w:t>
      </w:r>
      <w:r w:rsidR="00B20931">
        <w:t xml:space="preserve">                              </w:t>
      </w:r>
      <w:r w:rsidR="00F60133">
        <w:t xml:space="preserve">              </w:t>
      </w:r>
      <w:r w:rsidR="00B20931">
        <w:t xml:space="preserve"> </w:t>
      </w:r>
      <w:r w:rsidR="00830218">
        <w:t xml:space="preserve">               </w:t>
      </w:r>
      <w:r w:rsidRPr="001344F3">
        <w:t>1</w:t>
      </w:r>
      <w:r w:rsidR="00BA6BC4">
        <w:t>4</w:t>
      </w:r>
      <w:r w:rsidRPr="001344F3">
        <w:t xml:space="preserve">. Του Ν. </w:t>
      </w:r>
      <w:r w:rsidRPr="001344F3">
        <w:rPr>
          <w:u w:val="single"/>
        </w:rPr>
        <w:t>4024/2011</w:t>
      </w:r>
      <w:r w:rsidRPr="001344F3">
        <w:t xml:space="preserve"> (ΦΕΚ 226/27-10-2011 </w:t>
      </w:r>
      <w:proofErr w:type="spellStart"/>
      <w:r w:rsidRPr="001344F3">
        <w:t>τ.Α΄</w:t>
      </w:r>
      <w:proofErr w:type="spellEnd"/>
      <w:r w:rsidRPr="001344F3">
        <w:t>) Άρθρο 26</w:t>
      </w:r>
      <w:r w:rsidR="00B504A6" w:rsidRPr="001344F3">
        <w:t>«</w:t>
      </w:r>
      <w:r w:rsidR="00B504A6" w:rsidRPr="001344F3">
        <w:rPr>
          <w:i/>
          <w:iCs/>
        </w:rPr>
        <w:t>Συγκρότηση συλλογικών οργάνων της διοίκησης και ορισμός των μελών τους με κλήρωση</w:t>
      </w:r>
      <w:r w:rsidR="00830218">
        <w:rPr>
          <w:i/>
          <w:iCs/>
        </w:rPr>
        <w:t xml:space="preserve">                                                                                           </w:t>
      </w:r>
      <w:r w:rsidR="00B20931">
        <w:rPr>
          <w:i/>
          <w:iCs/>
        </w:rPr>
        <w:t xml:space="preserve">                                     </w:t>
      </w:r>
      <w:r w:rsidR="00830218">
        <w:rPr>
          <w:i/>
          <w:iCs/>
        </w:rPr>
        <w:t xml:space="preserve"> </w:t>
      </w:r>
      <w:r w:rsidR="00F60133">
        <w:rPr>
          <w:i/>
          <w:iCs/>
        </w:rPr>
        <w:t xml:space="preserve">                  </w:t>
      </w:r>
      <w:r w:rsidR="00830218">
        <w:rPr>
          <w:i/>
          <w:iCs/>
        </w:rPr>
        <w:t xml:space="preserve">        </w:t>
      </w:r>
      <w:r w:rsidRPr="001344F3">
        <w:t>1</w:t>
      </w:r>
      <w:r w:rsidR="00BA6BC4">
        <w:t>5</w:t>
      </w:r>
      <w:r w:rsidRPr="001344F3">
        <w:t xml:space="preserve">. Του Ν. 4038/2012 (ΦΕΚ 14/2-2-2012 </w:t>
      </w:r>
      <w:proofErr w:type="spellStart"/>
      <w:r w:rsidRPr="001344F3">
        <w:t>τ.Α΄</w:t>
      </w:r>
      <w:proofErr w:type="spellEnd"/>
      <w:r w:rsidRPr="001344F3">
        <w:t>) «Επείγουσες ρυθμίσεις που αφορούν την εφαρμογή του μεσοπρόθεσμου πλαισίου δημοσιονομικής στρατηγικής 2012-2015»,</w:t>
      </w:r>
      <w:r w:rsidR="00830218">
        <w:t xml:space="preserve">                                                                    </w:t>
      </w:r>
      <w:r w:rsidR="00B20931">
        <w:t xml:space="preserve">               </w:t>
      </w:r>
      <w:r w:rsidR="00830218">
        <w:t xml:space="preserve">  </w:t>
      </w:r>
      <w:r w:rsidR="00F60133">
        <w:t xml:space="preserve">                                         </w:t>
      </w:r>
      <w:r w:rsidR="00830218">
        <w:t xml:space="preserve"> </w:t>
      </w:r>
      <w:r w:rsidRPr="001344F3">
        <w:t>1</w:t>
      </w:r>
      <w:r w:rsidR="00BA6BC4">
        <w:t>6</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rsidR="00830218">
        <w:t xml:space="preserve">                                                                                                                        </w:t>
      </w:r>
      <w:r w:rsidR="00B20931">
        <w:t xml:space="preserve">                                        </w:t>
      </w:r>
      <w:r w:rsidR="00F60133">
        <w:t xml:space="preserve">                </w:t>
      </w:r>
      <w:r w:rsidR="00B20931">
        <w:t xml:space="preserve">                   </w:t>
      </w:r>
      <w:r w:rsidRPr="001344F3">
        <w:t>1</w:t>
      </w:r>
      <w:r w:rsidR="00BA6BC4">
        <w:t>7</w:t>
      </w:r>
      <w:r w:rsidRPr="001344F3">
        <w:t xml:space="preserve">. Του Ν. 4152/2013 (Α' 107) παρ. Ζ, «Προσαρμογή της ελληνικής νομοθεσίας στην Οδηγία 2011/7 </w:t>
      </w:r>
      <w:r w:rsidR="00830218">
        <w:t xml:space="preserve">της </w:t>
      </w:r>
      <w:r w:rsidRPr="001344F3">
        <w:t>16.2.2011 για την καταπολέμηση των καθυστερήσεων πληρωμών στις εμπορικές συναλλαγές»,</w:t>
      </w:r>
      <w:r w:rsidR="00830218">
        <w:t xml:space="preserve">                </w:t>
      </w:r>
      <w:r w:rsidR="00B20931">
        <w:t xml:space="preserve">                               </w:t>
      </w:r>
      <w:r w:rsidR="00830218">
        <w:t xml:space="preserve">   </w:t>
      </w:r>
      <w:r w:rsidR="00F60133">
        <w:t xml:space="preserve">                 </w:t>
      </w:r>
      <w:r w:rsidR="00830218">
        <w:t xml:space="preserve">        </w:t>
      </w:r>
      <w:r w:rsidR="00FA2BAC">
        <w:t>1</w:t>
      </w:r>
      <w:r w:rsidR="00BA6BC4">
        <w:t>8</w:t>
      </w:r>
      <w:r w:rsidRPr="001344F3">
        <w:t>. Του Ν. 4129/2013 (Α’ 52) «Κύρωση του Κώδικα Νόμων για το Ελεγκτικό Συνέδριο»,</w:t>
      </w:r>
      <w:r w:rsidR="007D3089">
        <w:t xml:space="preserve">                         </w:t>
      </w:r>
      <w:r w:rsidR="00B20931">
        <w:t xml:space="preserve">                  </w:t>
      </w:r>
      <w:r w:rsidR="007D3089">
        <w:t xml:space="preserve">                 </w:t>
      </w:r>
      <w:r w:rsidRPr="001344F3">
        <w:t xml:space="preserve"> </w:t>
      </w:r>
      <w:r w:rsidR="004678FD">
        <w:t xml:space="preserve">  </w:t>
      </w:r>
      <w:r w:rsidR="00BA6BC4">
        <w:rPr>
          <w:rFonts w:ascii="MyriadPro-Regular" w:hAnsi="MyriadPro-Regular" w:cs="MyriadPro-Regular"/>
          <w:sz w:val="20"/>
          <w:szCs w:val="20"/>
          <w:lang w:eastAsia="el-GR"/>
        </w:rPr>
        <w:t>19</w:t>
      </w:r>
      <w:r w:rsidR="007D3089" w:rsidRPr="004678FD">
        <w:rPr>
          <w:rFonts w:ascii="MyriadPro-Regular" w:hAnsi="MyriadPro-Regular" w:cs="MyriadPro-Regular"/>
          <w:sz w:val="20"/>
          <w:szCs w:val="20"/>
          <w:lang w:eastAsia="el-GR"/>
        </w:rPr>
        <w:t>.</w:t>
      </w:r>
      <w:r w:rsidR="007D3089">
        <w:rPr>
          <w:rFonts w:ascii="MyriadPro-Regular" w:hAnsi="MyriadPro-Regular" w:cs="MyriadPro-Regular"/>
          <w:sz w:val="20"/>
          <w:szCs w:val="20"/>
          <w:lang w:eastAsia="el-GR"/>
        </w:rPr>
        <w:t xml:space="preserve"> Τις διατάξεις του Ν. </w:t>
      </w:r>
      <w:r w:rsidR="007D3089" w:rsidRPr="004678FD">
        <w:rPr>
          <w:rFonts w:ascii="MyriadPro-Regular" w:hAnsi="MyriadPro-Regular" w:cs="MyriadPro-Regular"/>
          <w:sz w:val="20"/>
          <w:szCs w:val="20"/>
          <w:lang w:eastAsia="el-GR"/>
        </w:rPr>
        <w:t>4155/2013</w:t>
      </w:r>
      <w:r w:rsidR="007D3089">
        <w:rPr>
          <w:rFonts w:ascii="MyriadPro-Regular" w:hAnsi="MyriadPro-Regular" w:cs="MyriadPro-Regular"/>
          <w:sz w:val="20"/>
          <w:szCs w:val="20"/>
          <w:lang w:eastAsia="el-GR"/>
        </w:rPr>
        <w:t xml:space="preserve"> (Α΄ 120) «Εθνικό Σύστημα Ηλεκτρονικών Δημοσίων Συμβάσεων και </w:t>
      </w:r>
      <w:r w:rsidR="00B20931">
        <w:rPr>
          <w:rFonts w:ascii="MyriadPro-Regular" w:hAnsi="MyriadPro-Regular" w:cs="MyriadPro-Regular"/>
          <w:sz w:val="20"/>
          <w:szCs w:val="20"/>
          <w:lang w:eastAsia="el-GR"/>
        </w:rPr>
        <w:t xml:space="preserve">άλλες </w:t>
      </w:r>
      <w:r w:rsidR="007D3089">
        <w:rPr>
          <w:rFonts w:ascii="MyriadPro-Regular" w:hAnsi="MyriadPro-Regular" w:cs="MyriadPro-Regular"/>
          <w:sz w:val="20"/>
          <w:szCs w:val="20"/>
          <w:lang w:eastAsia="el-GR"/>
        </w:rPr>
        <w:t>διατάξεις».</w:t>
      </w:r>
      <w:r w:rsidR="00102FF3">
        <w:rPr>
          <w:rFonts w:ascii="MyriadPro-Regular" w:hAnsi="MyriadPro-Regular" w:cs="MyriadPro-Regular"/>
          <w:sz w:val="20"/>
          <w:szCs w:val="20"/>
          <w:lang w:eastAsia="el-GR"/>
        </w:rPr>
        <w:t xml:space="preserve">                                                                                                                                    </w:t>
      </w:r>
      <w:r w:rsidR="00B20931">
        <w:rPr>
          <w:rFonts w:ascii="MyriadPro-Regular" w:hAnsi="MyriadPro-Regular" w:cs="MyriadPro-Regular"/>
          <w:sz w:val="20"/>
          <w:szCs w:val="20"/>
          <w:lang w:eastAsia="el-GR"/>
        </w:rPr>
        <w:t xml:space="preserve">                                   </w:t>
      </w:r>
      <w:r w:rsidR="00102FF3">
        <w:rPr>
          <w:rFonts w:ascii="MyriadPro-Regular" w:hAnsi="MyriadPro-Regular" w:cs="MyriadPro-Regular"/>
          <w:sz w:val="20"/>
          <w:szCs w:val="20"/>
          <w:lang w:eastAsia="el-GR"/>
        </w:rPr>
        <w:t xml:space="preserve">        </w:t>
      </w:r>
      <w:r w:rsidR="004678FD">
        <w:t>2</w:t>
      </w:r>
      <w:r w:rsidR="00BA6BC4">
        <w:t>0</w:t>
      </w:r>
      <w:r w:rsidRPr="001344F3">
        <w:t>. Του Ν. 4270/2014 (Α' 143) «Αρχές δημοσιονομικής διαχείρισης και εποπτείας (ενσωμάτωση της</w:t>
      </w:r>
      <w:r w:rsidR="00A31766">
        <w:t xml:space="preserve"> </w:t>
      </w:r>
      <w:r w:rsidRPr="001344F3">
        <w:t xml:space="preserve">Οδηγίας 2011/85/ΕΕ) – δημόσιο λογιστικό και άλλες διατάξεις», </w:t>
      </w:r>
      <w:r w:rsidR="00830218">
        <w:t xml:space="preserve">                                                          </w:t>
      </w:r>
      <w:r w:rsidR="00B20931">
        <w:t xml:space="preserve">                                 </w:t>
      </w:r>
      <w:r w:rsidR="00830218">
        <w:t xml:space="preserve">                    </w:t>
      </w:r>
      <w:r w:rsidRPr="001C6303">
        <w:t>2</w:t>
      </w:r>
      <w:r w:rsidR="00BA6BC4">
        <w:t>1</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66A2E" w:rsidRPr="001C6303" w:rsidRDefault="00B66A2E" w:rsidP="00B66A2E">
      <w:pPr>
        <w:pStyle w:val="normalwithoutspacing"/>
      </w:pPr>
      <w:r w:rsidRPr="001C6303">
        <w:t>2</w:t>
      </w:r>
      <w:r w:rsidR="00BA6BC4">
        <w:t>2</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B66A2E" w:rsidRPr="007B47CD" w:rsidRDefault="00B66A2E" w:rsidP="005C0A45">
      <w:pPr>
        <w:pStyle w:val="normalwithoutspacing"/>
        <w:rPr>
          <w:rFonts w:asciiTheme="minorHAnsi" w:hAnsiTheme="minorHAnsi" w:cs="Arial"/>
          <w:color w:val="373737"/>
          <w:szCs w:val="22"/>
        </w:rPr>
      </w:pPr>
      <w:r w:rsidRPr="00830218">
        <w:rPr>
          <w:rFonts w:asciiTheme="minorHAnsi" w:hAnsiTheme="minorHAnsi" w:cs="Arial"/>
          <w:color w:val="000000"/>
          <w:szCs w:val="22"/>
          <w:shd w:val="clear" w:color="auto" w:fill="FFFFFF"/>
        </w:rPr>
        <w:lastRenderedPageBreak/>
        <w:t>2</w:t>
      </w:r>
      <w:r w:rsidR="00BA6BC4">
        <w:rPr>
          <w:rFonts w:asciiTheme="minorHAnsi" w:hAnsiTheme="minorHAnsi" w:cs="Arial"/>
          <w:color w:val="000000"/>
          <w:szCs w:val="22"/>
          <w:shd w:val="clear" w:color="auto" w:fill="FFFFFF"/>
        </w:rPr>
        <w:t>3</w:t>
      </w:r>
      <w:r w:rsidRPr="00830218">
        <w:rPr>
          <w:rFonts w:asciiTheme="minorHAnsi" w:hAnsiTheme="minorHAnsi" w:cs="Arial"/>
          <w:color w:val="000000"/>
          <w:szCs w:val="22"/>
          <w:shd w:val="clear" w:color="auto" w:fill="FFFFFF"/>
        </w:rPr>
        <w:t>.ΝΟΜΟΣΥΠ'ΑΡΙΘ.</w:t>
      </w:r>
      <w:r w:rsidRPr="00830218">
        <w:rPr>
          <w:rFonts w:asciiTheme="minorHAnsi" w:hAnsiTheme="minorHAnsi" w:cs="Arial"/>
          <w:color w:val="000000"/>
          <w:szCs w:val="22"/>
          <w:u w:val="single"/>
          <w:shd w:val="clear" w:color="auto" w:fill="FFFFFF"/>
        </w:rPr>
        <w:t>4235</w:t>
      </w:r>
      <w:r w:rsidRPr="00830218">
        <w:rPr>
          <w:rFonts w:asciiTheme="minorHAnsi" w:hAnsiTheme="minorHAnsi" w:cs="Arial"/>
          <w:color w:val="000000"/>
          <w:szCs w:val="22"/>
          <w:shd w:val="clear" w:color="auto" w:fill="FFFFFF"/>
        </w:rPr>
        <w:t>(ΦΕΚΑ' 32/11-02-2014)</w:t>
      </w:r>
      <w:r w:rsidRPr="007B47CD">
        <w:rPr>
          <w:rFonts w:asciiTheme="minorHAnsi" w:hAnsiTheme="minorHAnsi" w:cs="Arial"/>
          <w:color w:val="000000"/>
          <w:szCs w:val="22"/>
          <w:shd w:val="clear" w:color="auto" w:fill="FFFFFF"/>
        </w:rPr>
        <w:t xml:space="preserve">Διοικητικά μέτρα, διαδικασίες και κυρώσεις στην εφαρμογή της </w:t>
      </w:r>
      <w:proofErr w:type="spellStart"/>
      <w:r w:rsidRPr="007B47CD">
        <w:rPr>
          <w:rFonts w:asciiTheme="minorHAnsi" w:hAnsiTheme="minorHAnsi" w:cs="Arial"/>
          <w:color w:val="000000"/>
          <w:szCs w:val="22"/>
          <w:shd w:val="clear" w:color="auto" w:fill="FFFFFF"/>
        </w:rPr>
        <w:t>ενωσιακής</w:t>
      </w:r>
      <w:proofErr w:type="spellEnd"/>
      <w:r w:rsidRPr="007B47CD">
        <w:rPr>
          <w:rFonts w:asciiTheme="minorHAnsi" w:hAnsiTheme="minorHAnsi" w:cs="Arial"/>
          <w:color w:val="000000"/>
          <w:szCs w:val="22"/>
          <w:shd w:val="clear" w:color="auto" w:fill="FFFFFF"/>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w:t>
      </w:r>
      <w:proofErr w:type="spellStart"/>
      <w:r w:rsidRPr="007B47CD">
        <w:rPr>
          <w:rFonts w:asciiTheme="minorHAnsi" w:hAnsiTheme="minorHAnsi" w:cs="Arial"/>
          <w:color w:val="000000"/>
          <w:szCs w:val="22"/>
          <w:shd w:val="clear" w:color="auto" w:fill="FFFFFF"/>
        </w:rPr>
        <w:t>Τροφίμων.</w:t>
      </w:r>
      <w:r w:rsidRPr="007B47CD">
        <w:rPr>
          <w:rStyle w:val="ab"/>
          <w:rFonts w:asciiTheme="minorHAnsi" w:hAnsiTheme="minorHAnsi" w:cs="Arial"/>
          <w:color w:val="373737"/>
          <w:szCs w:val="22"/>
        </w:rPr>
        <w:t>Αρθρο</w:t>
      </w:r>
      <w:proofErr w:type="spellEnd"/>
      <w:r w:rsidRPr="007B47CD">
        <w:rPr>
          <w:rStyle w:val="ab"/>
          <w:rFonts w:asciiTheme="minorHAnsi" w:hAnsiTheme="minorHAnsi" w:cs="Arial"/>
          <w:color w:val="373737"/>
          <w:szCs w:val="22"/>
        </w:rPr>
        <w:t xml:space="preserve"> 65. Εφαρμοστέα νομοθεσία στους τομείς των τροφίμων, των ζωοτροφών, της υγείας και προστασίας των ζώων και της διαχείρισης ΖΥΠ και ΠΠ</w:t>
      </w:r>
    </w:p>
    <w:p w:rsidR="00B66A2E" w:rsidRPr="001C6303" w:rsidRDefault="001C6303" w:rsidP="004678FD">
      <w:pPr>
        <w:pStyle w:val="normalwithoutspacing"/>
      </w:pPr>
      <w:r w:rsidRPr="001C6303">
        <w:t>2</w:t>
      </w:r>
      <w:r w:rsidR="00BA6BC4">
        <w:t>4</w:t>
      </w:r>
      <w:r w:rsidRPr="001C6303">
        <w:t>.Τις διατάξεις του ν</w:t>
      </w:r>
      <w:r w:rsidRPr="001C6303">
        <w:rPr>
          <w:u w:val="single"/>
        </w:rPr>
        <w:t>. 4328/1929</w:t>
      </w:r>
      <w:r w:rsidRPr="001C6303">
        <w:t xml:space="preserve"> «Περί συστάσεως Γενικού Χημείου του Κράτους» (Φ.Ε.Κ. 272 Α΄).</w:t>
      </w:r>
      <w:r w:rsidR="007B65E8">
        <w:t xml:space="preserve">                                                                                                                                                                               2</w:t>
      </w:r>
      <w:r w:rsidR="00BA6BC4">
        <w:t>5</w:t>
      </w:r>
      <w:r w:rsidR="007B65E8">
        <w:t xml:space="preserve"> </w:t>
      </w:r>
      <w:r w:rsidRPr="001C6303">
        <w:t>.</w:t>
      </w:r>
      <w:r w:rsidR="00B66A2E" w:rsidRPr="001C6303">
        <w:t xml:space="preserve">Του Π.Δ. 28/2015 (Α' 34) «Κωδικοποίηση διατάξεων για την πρόσβαση σε δημόσια έγγραφα και στοιχεία», </w:t>
      </w:r>
    </w:p>
    <w:p w:rsidR="00B66A2E" w:rsidRPr="001C6303" w:rsidRDefault="00B66A2E" w:rsidP="004678FD">
      <w:pPr>
        <w:pStyle w:val="normalwithoutspacing"/>
      </w:pPr>
      <w:r w:rsidRPr="001C6303">
        <w:t>2</w:t>
      </w:r>
      <w:r w:rsidR="00BA6BC4">
        <w:t>6</w:t>
      </w:r>
      <w:r w:rsidRPr="001C6303">
        <w:t xml:space="preserve">. Το Π.Δ. 80/2016 (Α 145) «Ανάληψη υποχρεώσεων από τους </w:t>
      </w:r>
      <w:proofErr w:type="spellStart"/>
      <w:r w:rsidRPr="001C6303">
        <w:t>διατάκτες</w:t>
      </w:r>
      <w:proofErr w:type="spellEnd"/>
      <w:r w:rsidRPr="001C6303">
        <w:t xml:space="preserve">» το οποίο με το Άρθρο 13 καταργεί το Π.Δ. 113/2010, </w:t>
      </w:r>
    </w:p>
    <w:p w:rsidR="009E525C" w:rsidRPr="00632311" w:rsidRDefault="00B66A2E" w:rsidP="00B832BB">
      <w:pPr>
        <w:pStyle w:val="normalwithoutspacing"/>
        <w:rPr>
          <w:rFonts w:asciiTheme="minorHAnsi" w:hAnsiTheme="minorHAnsi" w:cs="MyriadPro-Regular"/>
          <w:szCs w:val="22"/>
          <w:lang w:eastAsia="el-GR"/>
        </w:rPr>
      </w:pPr>
      <w:r w:rsidRPr="001C6303">
        <w:t>2</w:t>
      </w:r>
      <w:r w:rsidR="00BA6BC4">
        <w:t>7</w:t>
      </w:r>
      <w:r w:rsidRPr="001C6303">
        <w:t xml:space="preserve">. Του Ν. 4412/2016 (Α' 147) «Δημόσιες Συμβάσεις Έργων, Προμηθειών και Υπηρεσιών (προσαρμογή στις Οδηγίες 2014/24/ ΕΕ και 2014/25/ΕΕ)», </w:t>
      </w:r>
      <w:r w:rsidR="003C380F" w:rsidRPr="001C6303">
        <w:t>και τις τροποποιήσεις του</w:t>
      </w:r>
      <w:r w:rsidR="00F2598B">
        <w:t xml:space="preserve">                                                      </w:t>
      </w:r>
      <w:r w:rsidR="003C380F" w:rsidRPr="00F2598B">
        <w:rPr>
          <w:color w:val="FFFFFF" w:themeColor="background1"/>
        </w:rPr>
        <w:t>.</w:t>
      </w:r>
      <w:r w:rsidR="00F2598B">
        <w:t xml:space="preserve">                                                                                                                                  </w:t>
      </w:r>
      <w:r w:rsidR="00F2598B" w:rsidRPr="00F2598B">
        <w:rPr>
          <w:rFonts w:asciiTheme="minorHAnsi" w:hAnsiTheme="minorHAnsi"/>
          <w:szCs w:val="22"/>
        </w:rPr>
        <w:t>28.</w:t>
      </w:r>
      <w:r w:rsidRPr="00632311">
        <w:rPr>
          <w:rFonts w:asciiTheme="minorHAnsi" w:hAnsiTheme="minorHAnsi"/>
          <w:bCs/>
          <w:szCs w:val="22"/>
        </w:rPr>
        <w:t>Το</w:t>
      </w:r>
      <w:r w:rsidRPr="00632311">
        <w:rPr>
          <w:rFonts w:asciiTheme="minorHAnsi" w:hAnsiTheme="minorHAnsi"/>
          <w:b/>
          <w:bCs/>
          <w:szCs w:val="22"/>
        </w:rPr>
        <w:t xml:space="preserve"> </w:t>
      </w:r>
      <w:r w:rsidRPr="00632311">
        <w:rPr>
          <w:rFonts w:asciiTheme="minorHAnsi" w:hAnsiTheme="minorHAnsi"/>
          <w:szCs w:val="22"/>
        </w:rPr>
        <w:t>Ν.3329/2005 όπως ισχύει σήμερα</w:t>
      </w:r>
      <w:r w:rsidR="009E525C" w:rsidRPr="00632311">
        <w:rPr>
          <w:rFonts w:asciiTheme="minorHAnsi" w:hAnsiTheme="minorHAnsi" w:cs="MyriadPro-Regular"/>
          <w:szCs w:val="22"/>
          <w:lang w:eastAsia="el-GR"/>
        </w:rPr>
        <w:t xml:space="preserve"> </w:t>
      </w:r>
    </w:p>
    <w:p w:rsidR="00B66A2E" w:rsidRPr="004B5316" w:rsidRDefault="000B11CD" w:rsidP="00B66A2E">
      <w:pPr>
        <w:pStyle w:val="normalwithoutspacing"/>
        <w:rPr>
          <w:rFonts w:asciiTheme="minorHAnsi" w:hAnsiTheme="minorHAnsi"/>
          <w:b/>
        </w:rPr>
      </w:pPr>
      <w:r>
        <w:rPr>
          <w:rFonts w:asciiTheme="minorHAnsi" w:hAnsiTheme="minorHAnsi"/>
        </w:rPr>
        <w:t xml:space="preserve">                                                                                                                                                                                 </w:t>
      </w:r>
      <w:r w:rsidR="00B20931">
        <w:rPr>
          <w:rFonts w:asciiTheme="minorHAnsi" w:hAnsiTheme="minorHAnsi"/>
        </w:rPr>
        <w:t xml:space="preserve">                  </w:t>
      </w:r>
      <w:r>
        <w:rPr>
          <w:rFonts w:asciiTheme="minorHAnsi" w:hAnsiTheme="minorHAnsi"/>
        </w:rPr>
        <w:t xml:space="preserve">                      </w:t>
      </w:r>
      <w:r w:rsidR="00B66A2E" w:rsidRPr="004B5316">
        <w:rPr>
          <w:rFonts w:asciiTheme="minorHAnsi" w:hAnsiTheme="minorHAnsi"/>
        </w:rPr>
        <w:t xml:space="preserve"> </w:t>
      </w:r>
      <w:r w:rsidR="00B66A2E" w:rsidRPr="004B5316">
        <w:rPr>
          <w:rFonts w:asciiTheme="minorHAnsi" w:hAnsiTheme="minorHAnsi"/>
          <w:b/>
        </w:rPr>
        <w:t xml:space="preserve"> Τις Αποφάσεις – Έγγραφα - Οδηγίες:</w:t>
      </w:r>
    </w:p>
    <w:p w:rsidR="004C4D0F" w:rsidRPr="004C4D0F" w:rsidRDefault="00B66A2E" w:rsidP="00E33967">
      <w:pPr>
        <w:autoSpaceDE w:val="0"/>
        <w:autoSpaceDN w:val="0"/>
        <w:adjustRightInd w:val="0"/>
        <w:spacing w:after="0"/>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00C15BEA" w:rsidRPr="009F0B75">
        <w:rPr>
          <w:rFonts w:asciiTheme="minorHAnsi" w:hAnsiTheme="minorHAnsi"/>
        </w:rPr>
        <w:t xml:space="preserve">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r w:rsidR="009F0B75">
        <w:rPr>
          <w:rFonts w:asciiTheme="minorHAnsi" w:hAnsiTheme="minorHAnsi"/>
          <w:b/>
          <w:sz w:val="20"/>
          <w:szCs w:val="20"/>
        </w:rPr>
        <w:t xml:space="preserve">                                                                         </w:t>
      </w:r>
      <w:r w:rsidR="00C15BEA" w:rsidRPr="009F0B75">
        <w:rPr>
          <w:rFonts w:asciiTheme="minorHAnsi" w:hAnsiTheme="minorHAnsi"/>
          <w:b/>
          <w:sz w:val="20"/>
          <w:szCs w:val="20"/>
        </w:rPr>
        <w:t xml:space="preserve">         </w:t>
      </w:r>
      <w:r w:rsidR="00F60133" w:rsidRPr="009F0B75">
        <w:rPr>
          <w:rFonts w:asciiTheme="minorHAnsi" w:hAnsiTheme="minorHAnsi"/>
          <w:b/>
          <w:sz w:val="20"/>
          <w:szCs w:val="20"/>
        </w:rPr>
        <w:t xml:space="preserve">           </w:t>
      </w:r>
      <w:r w:rsidR="00C15BEA" w:rsidRPr="009F0B75">
        <w:rPr>
          <w:rFonts w:asciiTheme="minorHAnsi" w:hAnsiTheme="minorHAnsi"/>
          <w:b/>
          <w:sz w:val="20"/>
          <w:szCs w:val="20"/>
        </w:rPr>
        <w:t xml:space="preserve">    </w:t>
      </w:r>
      <w:r w:rsidR="007B47CD" w:rsidRPr="007B47CD">
        <w:rPr>
          <w:rFonts w:asciiTheme="minorHAnsi" w:hAnsiTheme="minorHAnsi"/>
          <w:b/>
          <w:sz w:val="20"/>
          <w:szCs w:val="20"/>
        </w:rPr>
        <w:t>2.</w:t>
      </w:r>
      <w:r w:rsidR="007D3089">
        <w:rPr>
          <w:rFonts w:asciiTheme="minorHAnsi" w:hAnsiTheme="minorHAnsi"/>
          <w:b/>
          <w:sz w:val="20"/>
          <w:szCs w:val="20"/>
        </w:rPr>
        <w:t>2</w:t>
      </w:r>
      <w:r w:rsidR="007B47CD">
        <w:rPr>
          <w:rFonts w:asciiTheme="minorHAnsi" w:hAnsiTheme="minorHAnsi"/>
        </w:rPr>
        <w:t xml:space="preserve"> </w:t>
      </w:r>
      <w:r w:rsidR="004C4D0F" w:rsidRPr="002F03DD">
        <w:rPr>
          <w:rFonts w:asciiTheme="minorHAnsi" w:hAnsiTheme="minorHAnsi"/>
        </w:rPr>
        <w:t>Την µε αριθµ</w:t>
      </w:r>
      <w:r w:rsidR="004C4D0F">
        <w:rPr>
          <w:rFonts w:ascii="MyriadPro-Regular" w:hAnsi="MyriadPro-Regular" w:cs="MyriadPro-Regular"/>
          <w:sz w:val="20"/>
          <w:szCs w:val="20"/>
          <w:lang w:eastAsia="el-GR"/>
        </w:rPr>
        <w:t>.:4658/15-09-16(</w:t>
      </w:r>
      <w:r w:rsidR="004C4D0F" w:rsidRPr="004C4D0F">
        <w:rPr>
          <w:rFonts w:asciiTheme="minorHAnsi" w:hAnsiTheme="minorHAnsi"/>
        </w:rPr>
        <w:t xml:space="preserve">ΦΕΚ Β΄  2937/15-9-16) απόφαση του Υπουργού Υγείας και Οικονομικών περί </w:t>
      </w:r>
      <w:r w:rsidR="004C4D0F"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 λοιπές πηγές</w:t>
      </w:r>
      <w:r w:rsidR="002959DE">
        <w:rPr>
          <w:rFonts w:ascii="MyriadPro-Semibold" w:hAnsi="MyriadPro-Semibold" w:cs="MyriadPro-Semibold"/>
          <w:bCs/>
          <w:sz w:val="20"/>
          <w:szCs w:val="20"/>
          <w:lang w:eastAsia="el-GR"/>
        </w:rPr>
        <w:t>.</w:t>
      </w:r>
      <w:r w:rsidR="002959DE" w:rsidRPr="002959DE">
        <w:rPr>
          <w:rFonts w:ascii="MyriadPro-Semibold" w:hAnsi="MyriadPro-Semibold" w:cs="MyriadPro-Semibold"/>
          <w:bCs/>
          <w:color w:val="FFFFFF" w:themeColor="background1"/>
          <w:sz w:val="20"/>
          <w:szCs w:val="20"/>
          <w:lang w:eastAsia="el-GR"/>
        </w:rPr>
        <w:t>…………………………………………………………………………………………………..</w:t>
      </w:r>
      <w:r w:rsidR="004C4D0F" w:rsidRPr="002959DE">
        <w:rPr>
          <w:rFonts w:ascii="MyriadPro-Semibold" w:hAnsi="MyriadPro-Semibold" w:cs="MyriadPro-Semibold"/>
          <w:b/>
          <w:bCs/>
          <w:color w:val="FFFFFF" w:themeColor="background1"/>
          <w:sz w:val="20"/>
          <w:szCs w:val="20"/>
          <w:lang w:eastAsia="el-GR"/>
        </w:rPr>
        <w:t>.</w:t>
      </w:r>
      <w:r w:rsidR="00C15BEA">
        <w:rPr>
          <w:rFonts w:ascii="MyriadPro-Semibold" w:hAnsi="MyriadPro-Semibold" w:cs="MyriadPro-Semibold"/>
          <w:b/>
          <w:bCs/>
          <w:sz w:val="20"/>
          <w:szCs w:val="20"/>
          <w:lang w:eastAsia="el-GR"/>
        </w:rPr>
        <w:t xml:space="preserve">                                                                                              </w:t>
      </w:r>
      <w:r w:rsidR="001847AF">
        <w:rPr>
          <w:rFonts w:ascii="MyriadPro-Semibold" w:hAnsi="MyriadPro-Semibold" w:cs="MyriadPro-Semibold"/>
          <w:b/>
          <w:bCs/>
          <w:sz w:val="20"/>
          <w:szCs w:val="20"/>
          <w:lang w:eastAsia="el-GR"/>
        </w:rPr>
        <w:t xml:space="preserve">                                      </w:t>
      </w:r>
      <w:r w:rsidR="00C15BEA">
        <w:rPr>
          <w:rFonts w:ascii="MyriadPro-Semibold" w:hAnsi="MyriadPro-Semibold" w:cs="MyriadPro-Semibold"/>
          <w:b/>
          <w:bCs/>
          <w:sz w:val="20"/>
          <w:szCs w:val="20"/>
          <w:lang w:eastAsia="el-GR"/>
        </w:rPr>
        <w:t xml:space="preserve">      </w:t>
      </w:r>
      <w:r w:rsidR="007B47CD" w:rsidRPr="004C4D0F">
        <w:rPr>
          <w:rFonts w:asciiTheme="minorHAnsi" w:hAnsiTheme="minorHAnsi" w:cs="MyriadPro-Regular"/>
          <w:b/>
          <w:sz w:val="20"/>
          <w:szCs w:val="20"/>
          <w:lang w:eastAsia="el-GR"/>
        </w:rPr>
        <w:t>2.</w:t>
      </w:r>
      <w:r w:rsidR="007D3089">
        <w:rPr>
          <w:rFonts w:asciiTheme="minorHAnsi" w:hAnsiTheme="minorHAnsi" w:cs="MyriadPro-Regular"/>
          <w:b/>
          <w:sz w:val="20"/>
          <w:szCs w:val="20"/>
          <w:lang w:eastAsia="el-GR"/>
        </w:rPr>
        <w:t>3</w:t>
      </w:r>
      <w:r w:rsidR="007B47CD" w:rsidRPr="004C4D0F">
        <w:rPr>
          <w:rFonts w:asciiTheme="minorHAnsi" w:hAnsiTheme="minorHAnsi" w:cs="MyriadPro-Regular"/>
          <w:sz w:val="20"/>
          <w:szCs w:val="20"/>
          <w:lang w:eastAsia="el-GR"/>
        </w:rPr>
        <w:t xml:space="preserve"> </w:t>
      </w:r>
      <w:r w:rsidR="004C4D0F" w:rsidRPr="004C4D0F">
        <w:rPr>
          <w:rFonts w:asciiTheme="minorHAnsi" w:hAnsiTheme="minorHAnsi"/>
        </w:rPr>
        <w:t>Την µε αριθµ</w:t>
      </w:r>
      <w:r w:rsidR="004C4D0F" w:rsidRPr="004C4D0F">
        <w:rPr>
          <w:rFonts w:ascii="MyriadPro-Regular" w:hAnsi="MyriadPro-Regular" w:cs="MyriadPro-Regular"/>
          <w:sz w:val="20"/>
          <w:szCs w:val="20"/>
          <w:lang w:eastAsia="el-GR"/>
        </w:rPr>
        <w:t>.5720/01-12-16 (ΦΕΚ Β΄</w:t>
      </w:r>
      <w:r w:rsidR="004C4D0F" w:rsidRPr="004C4D0F">
        <w:rPr>
          <w:rFonts w:ascii="MyriadPro-Semibold" w:hAnsi="MyriadPro-Semibold" w:cs="MyriadPro-Semibold"/>
          <w:b/>
          <w:bCs/>
          <w:sz w:val="20"/>
          <w:szCs w:val="20"/>
          <w:lang w:eastAsia="el-GR"/>
        </w:rPr>
        <w:t>4097</w:t>
      </w:r>
      <w:r w:rsidR="004C4D0F" w:rsidRPr="004C4D0F">
        <w:rPr>
          <w:rFonts w:ascii="MyriadPro-Regular" w:hAnsi="MyriadPro-Regular" w:cs="MyriadPro-Regular"/>
          <w:sz w:val="20"/>
          <w:szCs w:val="20"/>
          <w:lang w:eastAsia="el-GR"/>
        </w:rPr>
        <w:t xml:space="preserve"> /20-12-16) απόφαση </w:t>
      </w:r>
      <w:r w:rsidR="004C4D0F" w:rsidRPr="004C4D0F">
        <w:rPr>
          <w:rFonts w:asciiTheme="minorHAnsi" w:hAnsiTheme="minorHAnsi"/>
        </w:rPr>
        <w:t xml:space="preserve">του Υπουργού Υγείας </w:t>
      </w:r>
      <w:r w:rsidR="004C4D0F">
        <w:rPr>
          <w:rFonts w:asciiTheme="minorHAnsi" w:hAnsiTheme="minorHAnsi"/>
        </w:rPr>
        <w:t xml:space="preserve">και Οικονομικών </w:t>
      </w:r>
      <w:r w:rsidR="004C4D0F">
        <w:rPr>
          <w:rFonts w:ascii="MyriadPro-Regular" w:hAnsi="MyriadPro-Regular" w:cs="MyriadPro-Regular"/>
          <w:sz w:val="20"/>
          <w:szCs w:val="20"/>
          <w:lang w:eastAsia="el-GR"/>
        </w:rPr>
        <w:t xml:space="preserve">περί </w:t>
      </w:r>
      <w:r w:rsidR="004C4D0F" w:rsidRPr="004C4D0F">
        <w:rPr>
          <w:rFonts w:ascii="MyriadPro-Semibold" w:hAnsi="MyriadPro-Semibold" w:cs="MyriadPro-Semibold"/>
          <w:bCs/>
          <w:sz w:val="20"/>
          <w:szCs w:val="20"/>
          <w:lang w:eastAsia="el-GR"/>
        </w:rPr>
        <w:t xml:space="preserve">Τροποποίησης της υπ’ </w:t>
      </w:r>
      <w:proofErr w:type="spellStart"/>
      <w:r w:rsidR="004C4D0F" w:rsidRPr="004C4D0F">
        <w:rPr>
          <w:rFonts w:ascii="MyriadPro-Semibold" w:hAnsi="MyriadPro-Semibold" w:cs="MyriadPro-Semibold"/>
          <w:bCs/>
          <w:sz w:val="20"/>
          <w:szCs w:val="20"/>
          <w:lang w:eastAsia="el-GR"/>
        </w:rPr>
        <w:t>αριθμ</w:t>
      </w:r>
      <w:proofErr w:type="spellEnd"/>
      <w:r w:rsidR="004C4D0F" w:rsidRPr="004C4D0F">
        <w:rPr>
          <w:rFonts w:ascii="MyriadPro-Semibold" w:hAnsi="MyriadPro-Semibold" w:cs="MyriadPro-Semibold"/>
          <w:bCs/>
          <w:sz w:val="20"/>
          <w:szCs w:val="20"/>
          <w:lang w:eastAsia="el-GR"/>
        </w:rPr>
        <w:t>.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sidR="007D3089">
        <w:rPr>
          <w:rFonts w:ascii="MyriadPro-Semibold" w:hAnsi="MyriadPro-Semibold" w:cs="MyriadPro-Semibold"/>
          <w:bCs/>
          <w:sz w:val="20"/>
          <w:szCs w:val="20"/>
          <w:lang w:eastAsia="el-GR"/>
        </w:rPr>
        <w:t xml:space="preserve"> </w:t>
      </w:r>
      <w:r w:rsidR="004C4D0F"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B66A2E" w:rsidRDefault="007B47CD" w:rsidP="007B47CD">
      <w:pPr>
        <w:widowControl w:val="0"/>
        <w:autoSpaceDE w:val="0"/>
        <w:autoSpaceDN w:val="0"/>
        <w:adjustRightInd w:val="0"/>
        <w:spacing w:after="0" w:line="240" w:lineRule="auto"/>
        <w:jc w:val="both"/>
      </w:pPr>
      <w:r w:rsidRPr="007B47CD">
        <w:rPr>
          <w:b/>
          <w:sz w:val="20"/>
          <w:szCs w:val="20"/>
        </w:rPr>
        <w:t>2.</w:t>
      </w:r>
      <w:r w:rsidR="007D3089">
        <w:rPr>
          <w:b/>
          <w:sz w:val="20"/>
          <w:szCs w:val="20"/>
        </w:rPr>
        <w:t xml:space="preserve">4 </w:t>
      </w:r>
      <w:r>
        <w:t>Του</w:t>
      </w:r>
      <w:r w:rsidR="00B66A2E" w:rsidRPr="00447F2A">
        <w:t xml:space="preserve"> υπ’αριθμ.4963/5-10-2016 </w:t>
      </w:r>
      <w:r>
        <w:t>εγγράφου</w:t>
      </w:r>
      <w:r w:rsidR="00B66A2E"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w:t>
      </w:r>
      <w:r w:rsidR="00B832BB">
        <w:t>΄</w:t>
      </w:r>
      <w:r w:rsidR="00B66A2E" w:rsidRPr="00447F2A">
        <w:t>αρ.4972/6-10-16 Ανακοίνωση της, στην οποία αναφέρετ</w:t>
      </w:r>
      <w:r w:rsidR="00B832BB">
        <w:t>αι</w:t>
      </w:r>
      <w:r w:rsidR="00B66A2E" w:rsidRPr="00447F2A">
        <w:t xml:space="preserve">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487CEF" w:rsidRDefault="00487CEF" w:rsidP="00487CEF">
      <w:pPr>
        <w:widowControl w:val="0"/>
        <w:autoSpaceDE w:val="0"/>
        <w:autoSpaceDN w:val="0"/>
        <w:adjustRightInd w:val="0"/>
        <w:spacing w:after="0" w:line="240" w:lineRule="auto"/>
        <w:jc w:val="both"/>
        <w:rPr>
          <w:i/>
        </w:rPr>
      </w:pPr>
      <w:r w:rsidRPr="00487CEF">
        <w:rPr>
          <w:b/>
        </w:rPr>
        <w:t>2.</w:t>
      </w:r>
      <w:r w:rsidR="007D3089">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0084277B" w:rsidRPr="007D3089">
        <w:t>:</w:t>
      </w:r>
      <w:r w:rsidRPr="007D3089">
        <w:rPr>
          <w:rFonts w:asciiTheme="minorHAnsi" w:hAnsiTheme="minorHAnsi"/>
          <w:b/>
          <w:bCs/>
          <w:color w:val="000000"/>
          <w:sz w:val="21"/>
          <w:szCs w:val="21"/>
          <w:shd w:val="clear" w:color="auto" w:fill="E7E7E7"/>
        </w:rPr>
        <w:t xml:space="preserve"> </w:t>
      </w:r>
      <w:r w:rsidR="001166D9" w:rsidRPr="004D1DA2">
        <w:rPr>
          <w:rFonts w:asciiTheme="minorHAnsi" w:hAnsiTheme="minorHAnsi"/>
          <w:b/>
          <w:bCs/>
          <w:color w:val="000000"/>
          <w:sz w:val="21"/>
          <w:szCs w:val="21"/>
          <w:shd w:val="clear" w:color="auto" w:fill="E7E7E7"/>
        </w:rPr>
        <w:t>7ΤΙΜ465ΦΥΟ-ΙΜΕ</w:t>
      </w:r>
    </w:p>
    <w:p w:rsidR="00B832BB" w:rsidRDefault="00487CEF" w:rsidP="00487CEF">
      <w:pPr>
        <w:widowControl w:val="0"/>
        <w:autoSpaceDE w:val="0"/>
        <w:autoSpaceDN w:val="0"/>
        <w:adjustRightInd w:val="0"/>
        <w:spacing w:after="0" w:line="240" w:lineRule="auto"/>
        <w:jc w:val="both"/>
        <w:rPr>
          <w:rFonts w:asciiTheme="minorHAnsi" w:hAnsiTheme="minorHAnsi" w:cs="Arial"/>
        </w:rPr>
      </w:pPr>
      <w:r w:rsidRPr="00487CEF">
        <w:rPr>
          <w:b/>
        </w:rPr>
        <w:t>2.</w:t>
      </w:r>
      <w:r w:rsidR="007D3089">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r w:rsidR="00B832BB" w:rsidRPr="00B832BB">
        <w:rPr>
          <w:rFonts w:asciiTheme="minorHAnsi" w:hAnsiTheme="minorHAnsi" w:cs="Arial"/>
        </w:rPr>
        <w:t xml:space="preserve"> </w:t>
      </w:r>
      <w:r w:rsidR="00B832BB">
        <w:rPr>
          <w:rFonts w:asciiTheme="minorHAnsi" w:hAnsiTheme="minorHAnsi" w:cs="Arial"/>
        </w:rPr>
        <w:t xml:space="preserve">              </w:t>
      </w:r>
    </w:p>
    <w:p w:rsidR="00B66A2E" w:rsidRDefault="00487CEF" w:rsidP="00487CEF">
      <w:pPr>
        <w:widowControl w:val="0"/>
        <w:autoSpaceDE w:val="0"/>
        <w:autoSpaceDN w:val="0"/>
        <w:adjustRightInd w:val="0"/>
        <w:spacing w:after="0" w:line="240" w:lineRule="auto"/>
        <w:jc w:val="both"/>
      </w:pPr>
      <w:r w:rsidRPr="00487CEF">
        <w:rPr>
          <w:b/>
        </w:rPr>
        <w:t>2.</w:t>
      </w:r>
      <w:r w:rsidR="007D3089">
        <w:rPr>
          <w:b/>
        </w:rPr>
        <w:t>7</w:t>
      </w:r>
      <w:r>
        <w:t>Τ</w:t>
      </w:r>
      <w:r w:rsidR="00B66A2E" w:rsidRPr="00447F2A">
        <w:t>ο υπ’αριθμ.4584/30.09.2016 έγγραφό της Ε.Α.Α.ΔΗ.ΣΥ. με θέμα: «Πρότυπα τεύχη διακηρύξεων/προκηρύξεων μετά την εφαρμογή του ν.4412/2016 (Α' 147).</w:t>
      </w:r>
    </w:p>
    <w:p w:rsidR="00762EF0" w:rsidRPr="00762EF0" w:rsidRDefault="00487CEF" w:rsidP="00762EF0">
      <w:pPr>
        <w:autoSpaceDE w:val="0"/>
        <w:autoSpaceDN w:val="0"/>
        <w:adjustRightInd w:val="0"/>
        <w:spacing w:after="0" w:line="240" w:lineRule="auto"/>
        <w:jc w:val="both"/>
        <w:rPr>
          <w:rFonts w:asciiTheme="minorHAnsi" w:hAnsiTheme="minorHAnsi" w:cs="Calibri-Italic"/>
          <w:i/>
          <w:iCs/>
          <w:lang w:eastAsia="el-GR"/>
        </w:rPr>
      </w:pPr>
      <w:r w:rsidRPr="00487CEF">
        <w:rPr>
          <w:b/>
        </w:rPr>
        <w:t>2.</w:t>
      </w:r>
      <w:r w:rsidR="007D3089">
        <w:rPr>
          <w:b/>
        </w:rPr>
        <w:t>8</w:t>
      </w:r>
      <w:r w:rsidR="00C23A35">
        <w:t>.</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ν</w:t>
      </w:r>
      <w:r w:rsidR="00C23A35" w:rsidRPr="00762EF0">
        <w:rPr>
          <w:rFonts w:asciiTheme="minorHAnsi" w:hAnsiTheme="minorHAnsi"/>
        </w:rPr>
        <w:t xml:space="preserve"> </w:t>
      </w:r>
      <w:proofErr w:type="spellStart"/>
      <w:r w:rsidR="00960BFC" w:rsidRPr="00762EF0">
        <w:rPr>
          <w:rFonts w:asciiTheme="minorHAnsi" w:hAnsiTheme="minorHAnsi"/>
        </w:rPr>
        <w:t>Αριθμ</w:t>
      </w:r>
      <w:proofErr w:type="spellEnd"/>
      <w:r w:rsidR="00960BFC" w:rsidRPr="00762EF0">
        <w:rPr>
          <w:rFonts w:asciiTheme="minorHAnsi" w:hAnsiTheme="minorHAnsi"/>
        </w:rPr>
        <w:t>.</w:t>
      </w:r>
      <w:r w:rsidR="00762EF0" w:rsidRPr="00762EF0">
        <w:rPr>
          <w:rFonts w:asciiTheme="minorHAnsi" w:hAnsiTheme="minorHAnsi" w:cs="Calibri"/>
          <w:lang w:eastAsia="el-GR"/>
        </w:rPr>
        <w:t xml:space="preserve"> 57654 (Β’ 1781/23.5.2017) Απόφασης του Υπουργού Οικονομίας και Ανάπτυξης «</w:t>
      </w:r>
      <w:r w:rsidR="00762EF0" w:rsidRPr="00762EF0">
        <w:rPr>
          <w:rFonts w:asciiTheme="minorHAnsi" w:hAnsiTheme="minorHAnsi" w:cs="Calibri-Italic"/>
          <w:i/>
          <w:iCs/>
          <w:lang w:eastAsia="el-GR"/>
        </w:rPr>
        <w:t>Ρύθμιση</w:t>
      </w:r>
    </w:p>
    <w:p w:rsidR="00762EF0" w:rsidRPr="00762EF0" w:rsidRDefault="00762EF0" w:rsidP="00762EF0">
      <w:pPr>
        <w:autoSpaceDE w:val="0"/>
        <w:autoSpaceDN w:val="0"/>
        <w:adjustRightInd w:val="0"/>
        <w:spacing w:after="0" w:line="240" w:lineRule="auto"/>
        <w:jc w:val="both"/>
        <w:rPr>
          <w:rFonts w:asciiTheme="minorHAnsi" w:hAnsiTheme="minorHAnsi" w:cs="Calibri-Italic"/>
          <w:i/>
          <w:iCs/>
          <w:lang w:eastAsia="el-GR"/>
        </w:rPr>
      </w:pPr>
      <w:r w:rsidRPr="00762EF0">
        <w:rPr>
          <w:rFonts w:asciiTheme="minorHAnsi" w:hAnsiTheme="minorHAnsi" w:cs="Calibri-Italic"/>
          <w:i/>
          <w:iCs/>
          <w:lang w:eastAsia="el-GR"/>
        </w:rPr>
        <w:t>ειδικότερων θεμάτων λειτουργίας και διαχείρισης του Κεντρικού Ηλεκτρονικού Μητρώου Δημοσίων</w:t>
      </w:r>
    </w:p>
    <w:p w:rsidR="00762EF0" w:rsidRPr="00762EF0" w:rsidRDefault="00762EF0" w:rsidP="00762EF0">
      <w:pPr>
        <w:pStyle w:val="a8"/>
        <w:tabs>
          <w:tab w:val="left" w:pos="820"/>
        </w:tabs>
        <w:spacing w:after="0"/>
        <w:ind w:left="0" w:right="120"/>
        <w:jc w:val="both"/>
        <w:rPr>
          <w:rFonts w:asciiTheme="minorHAnsi" w:hAnsiTheme="minorHAnsi" w:cs="Calibri"/>
          <w:lang w:eastAsia="el-GR"/>
        </w:rPr>
      </w:pPr>
      <w:r w:rsidRPr="00762EF0">
        <w:rPr>
          <w:rFonts w:asciiTheme="minorHAnsi" w:hAnsiTheme="minorHAnsi" w:cs="Calibri-Italic"/>
          <w:i/>
          <w:iCs/>
          <w:lang w:eastAsia="el-GR"/>
        </w:rPr>
        <w:t>Συμβάσεων (ΚΗΜΔΗΣ) του Υπουργείου Οικονομίας και Ανάπτυξης</w:t>
      </w:r>
      <w:r w:rsidRPr="00762EF0">
        <w:rPr>
          <w:rFonts w:asciiTheme="minorHAnsi" w:hAnsiTheme="minorHAnsi" w:cs="Calibri"/>
          <w:lang w:eastAsia="el-GR"/>
        </w:rPr>
        <w:t>»</w:t>
      </w:r>
    </w:p>
    <w:p w:rsidR="00762EF0" w:rsidRPr="00762EF0" w:rsidRDefault="00487CEF" w:rsidP="00762EF0">
      <w:pPr>
        <w:autoSpaceDE w:val="0"/>
        <w:autoSpaceDN w:val="0"/>
        <w:adjustRightInd w:val="0"/>
        <w:spacing w:after="0" w:line="240" w:lineRule="auto"/>
        <w:jc w:val="both"/>
        <w:rPr>
          <w:rFonts w:asciiTheme="minorHAnsi" w:hAnsiTheme="minorHAnsi" w:cs="Calibri-Italic"/>
          <w:i/>
          <w:iCs/>
          <w:lang w:eastAsia="el-GR"/>
        </w:rPr>
      </w:pPr>
      <w:r w:rsidRPr="00762EF0">
        <w:rPr>
          <w:rFonts w:asciiTheme="minorHAnsi" w:hAnsiTheme="minorHAnsi"/>
          <w:b/>
        </w:rPr>
        <w:lastRenderedPageBreak/>
        <w:t>2.</w:t>
      </w:r>
      <w:r w:rsidR="007D3089" w:rsidRPr="00762EF0">
        <w:rPr>
          <w:rFonts w:asciiTheme="minorHAnsi" w:hAnsiTheme="minorHAnsi"/>
          <w:b/>
        </w:rPr>
        <w:t>9</w:t>
      </w:r>
      <w:r w:rsidR="00C23A35" w:rsidRPr="00762EF0">
        <w:rPr>
          <w:rFonts w:asciiTheme="minorHAnsi" w:hAnsiTheme="minorHAnsi"/>
        </w:rPr>
        <w:t>.</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 xml:space="preserve">ν </w:t>
      </w:r>
      <w:r w:rsidR="00C23A35" w:rsidRPr="00762EF0">
        <w:rPr>
          <w:rFonts w:asciiTheme="minorHAnsi" w:hAnsiTheme="minorHAnsi"/>
        </w:rPr>
        <w:t>με αρ.</w:t>
      </w:r>
      <w:r w:rsidR="00762EF0" w:rsidRPr="00762EF0">
        <w:rPr>
          <w:rFonts w:asciiTheme="minorHAnsi" w:hAnsiTheme="minorHAnsi" w:cs="Calibri"/>
          <w:lang w:eastAsia="el-GR"/>
        </w:rPr>
        <w:t xml:space="preserve"> 56902/215 (Β' 1924/2.6.2017) Απόφασης του Υπουργού Οικονομίας και Ανάπτυξης «</w:t>
      </w:r>
      <w:r w:rsidR="00762EF0" w:rsidRPr="00762EF0">
        <w:rPr>
          <w:rFonts w:asciiTheme="minorHAnsi" w:hAnsiTheme="minorHAnsi" w:cs="Calibri-Italic"/>
          <w:i/>
          <w:iCs/>
          <w:lang w:eastAsia="el-GR"/>
        </w:rPr>
        <w:t>Τεχνικές</w:t>
      </w:r>
    </w:p>
    <w:p w:rsidR="00762EF0" w:rsidRPr="00762EF0" w:rsidRDefault="00762EF0" w:rsidP="00762EF0">
      <w:pPr>
        <w:autoSpaceDE w:val="0"/>
        <w:autoSpaceDN w:val="0"/>
        <w:adjustRightInd w:val="0"/>
        <w:spacing w:after="0" w:line="240" w:lineRule="auto"/>
        <w:jc w:val="both"/>
        <w:rPr>
          <w:rFonts w:asciiTheme="minorHAnsi" w:hAnsiTheme="minorHAnsi" w:cs="Calibri-Italic"/>
          <w:i/>
          <w:iCs/>
          <w:lang w:eastAsia="el-GR"/>
        </w:rPr>
      </w:pPr>
      <w:r w:rsidRPr="00762EF0">
        <w:rPr>
          <w:rFonts w:asciiTheme="minorHAnsi" w:hAnsiTheme="minorHAnsi" w:cs="Calibri-Italic"/>
          <w:i/>
          <w:iCs/>
          <w:lang w:eastAsia="el-GR"/>
        </w:rPr>
        <w:t>λεπτομέρειες και διαδικασίες λειτουργίας του Εθνικού Συστήματος Ηλεκτρονικών Δημοσίων</w:t>
      </w:r>
    </w:p>
    <w:p w:rsidR="00762EF0" w:rsidRDefault="00762EF0" w:rsidP="00762EF0">
      <w:pPr>
        <w:pStyle w:val="a8"/>
        <w:tabs>
          <w:tab w:val="left" w:pos="820"/>
        </w:tabs>
        <w:spacing w:after="0"/>
        <w:ind w:left="0" w:right="120"/>
        <w:jc w:val="both"/>
        <w:rPr>
          <w:rFonts w:ascii="Calibri-Italic" w:hAnsi="Calibri-Italic" w:cs="Calibri-Italic"/>
          <w:i/>
          <w:iCs/>
          <w:lang w:eastAsia="el-GR"/>
        </w:rPr>
      </w:pPr>
      <w:r w:rsidRPr="00762EF0">
        <w:rPr>
          <w:rFonts w:asciiTheme="minorHAnsi" w:hAnsiTheme="minorHAnsi" w:cs="Calibri-Italic"/>
          <w:i/>
          <w:iCs/>
          <w:lang w:eastAsia="el-GR"/>
        </w:rPr>
        <w:t>Συμβάσεων (Ε.Σ.Η.ΔΗ.Σ.)»</w:t>
      </w:r>
      <w:r>
        <w:rPr>
          <w:rFonts w:ascii="Calibri-Italic" w:hAnsi="Calibri-Italic" w:cs="Calibri-Italic"/>
          <w:i/>
          <w:iCs/>
          <w:lang w:eastAsia="el-GR"/>
        </w:rPr>
        <w:t xml:space="preserve"> </w:t>
      </w:r>
    </w:p>
    <w:p w:rsidR="006D31E0" w:rsidRPr="007D3089" w:rsidRDefault="00487CEF" w:rsidP="00762EF0">
      <w:pPr>
        <w:pStyle w:val="a8"/>
        <w:tabs>
          <w:tab w:val="left" w:pos="820"/>
        </w:tabs>
        <w:spacing w:after="0"/>
        <w:ind w:left="0" w:right="120"/>
        <w:jc w:val="both"/>
        <w:rPr>
          <w:rFonts w:eastAsia="Century Gothic" w:cs="Calibri"/>
        </w:rPr>
      </w:pPr>
      <w:r w:rsidRPr="00C15BEA">
        <w:rPr>
          <w:b/>
        </w:rPr>
        <w:t>2.1</w:t>
      </w:r>
      <w:r w:rsidR="007D3089">
        <w:rPr>
          <w:b/>
        </w:rPr>
        <w:t>0.</w:t>
      </w:r>
      <w:r w:rsidRPr="00C15BEA">
        <w:rPr>
          <w:rFonts w:asciiTheme="minorHAnsi" w:hAnsiTheme="minorHAnsi" w:cs="CenturyGothic"/>
          <w:sz w:val="20"/>
          <w:szCs w:val="20"/>
          <w:lang w:eastAsia="el-GR"/>
        </w:rPr>
        <w:t xml:space="preserve"> </w:t>
      </w:r>
      <w:r w:rsidR="007D3089">
        <w:rPr>
          <w:rFonts w:eastAsia="Century Gothic" w:cs="Calibri"/>
        </w:rPr>
        <w:t>Τ</w:t>
      </w:r>
      <w:r w:rsidR="006D31E0" w:rsidRPr="00C15BEA">
        <w:rPr>
          <w:rFonts w:eastAsia="Century Gothic" w:cs="Calibri"/>
        </w:rPr>
        <w:t>ην υπ΄αριθ.411</w:t>
      </w:r>
      <w:r w:rsidR="006D31E0" w:rsidRPr="00C15BEA">
        <w:rPr>
          <w:rFonts w:eastAsia="Century Gothic" w:cs="Calibri"/>
          <w:vertAlign w:val="superscript"/>
        </w:rPr>
        <w:t>η</w:t>
      </w:r>
      <w:r w:rsidR="006D31E0" w:rsidRPr="00C15BEA">
        <w:rPr>
          <w:rFonts w:eastAsia="Century Gothic" w:cs="Calibri"/>
        </w:rPr>
        <w:t xml:space="preserve">/17-11-2016 Πράξη Διοικητή </w:t>
      </w:r>
      <w:r w:rsidR="006D31E0" w:rsidRPr="00C15BEA">
        <w:t>και την υπ’αρ.31/07-12-2016 Απόφαση Δ.Σ</w:t>
      </w:r>
      <w:r w:rsidR="006D31E0" w:rsidRPr="00C15BEA">
        <w:rPr>
          <w:rFonts w:eastAsia="Century Gothic" w:cs="Calibri"/>
        </w:rPr>
        <w:t xml:space="preserve"> του Γ.Ν. Ηλείας για την έγκριση διενέργειας διαγωνισμών που είναι ενταγμένοι στο Π.Π.Υ.Υ.2015 για το Γ.Ν. Ηλείας(Ν.Μ. Πύργου, Ν.Μ. Αμαλιάδας, Ν.Μ. Κρεστένων</w:t>
      </w:r>
      <w:r w:rsidR="006D31E0" w:rsidRPr="007D3089">
        <w:rPr>
          <w:rFonts w:eastAsia="Century Gothic" w:cs="Calibri"/>
        </w:rPr>
        <w:t>).</w:t>
      </w:r>
    </w:p>
    <w:p w:rsidR="00487CEF" w:rsidRDefault="007B4652" w:rsidP="00487CEF">
      <w:pPr>
        <w:spacing w:line="240" w:lineRule="auto"/>
        <w:jc w:val="both"/>
      </w:pPr>
      <w:r w:rsidRPr="00BA1B31">
        <w:rPr>
          <w:b/>
        </w:rPr>
        <w:t>2.</w:t>
      </w:r>
      <w:r w:rsidR="00D0748A" w:rsidRPr="00BA1B31">
        <w:rPr>
          <w:b/>
        </w:rPr>
        <w:t>11</w:t>
      </w:r>
      <w:r w:rsidR="00487CEF" w:rsidRPr="00BA1B31">
        <w:t xml:space="preserve"> </w:t>
      </w:r>
      <w:r w:rsidR="00BA1B31">
        <w:t>Τις με</w:t>
      </w:r>
      <w:r w:rsidR="00487CEF" w:rsidRPr="00BA1B31">
        <w:t xml:space="preserve"> </w:t>
      </w:r>
      <w:proofErr w:type="spellStart"/>
      <w:r w:rsidR="00487CEF" w:rsidRPr="00BA1B31">
        <w:t>αριθ.πρωτοκόλλου</w:t>
      </w:r>
      <w:proofErr w:type="spellEnd"/>
      <w:r w:rsidR="00487CEF" w:rsidRPr="00BA1B31">
        <w:t xml:space="preserve"> </w:t>
      </w:r>
      <w:r w:rsidR="001D4174">
        <w:t>21528/20-10-17 ΚΑΙ 21529/20-10-17</w:t>
      </w:r>
      <w:r w:rsidR="00487CEF" w:rsidRPr="00BA1B31">
        <w:t xml:space="preserve"> Απ</w:t>
      </w:r>
      <w:r w:rsidR="00D43A7A" w:rsidRPr="00BA1B31">
        <w:t>ο</w:t>
      </w:r>
      <w:r w:rsidR="00487CEF" w:rsidRPr="00BA1B31">
        <w:t>φ</w:t>
      </w:r>
      <w:r w:rsidR="00D43A7A" w:rsidRPr="00BA1B31">
        <w:t>ά</w:t>
      </w:r>
      <w:r w:rsidR="00487CEF" w:rsidRPr="00BA1B31">
        <w:t>σ</w:t>
      </w:r>
      <w:r w:rsidR="00D43A7A" w:rsidRPr="00BA1B31">
        <w:t xml:space="preserve">εις </w:t>
      </w:r>
      <w:r w:rsidR="00487CEF" w:rsidRPr="00BA1B31">
        <w:t xml:space="preserve">ανάληψης υποχρέωσης </w:t>
      </w:r>
      <w:r w:rsidR="00D43A7A" w:rsidRPr="00BA1B31">
        <w:t xml:space="preserve"> </w:t>
      </w:r>
      <w:r w:rsidR="00487CEF" w:rsidRPr="00BA1B31">
        <w:t>της Διεύθυνσης Οικονομικής Διαχείρισης</w:t>
      </w:r>
      <w:r w:rsidR="00D43A7A" w:rsidRPr="00BA1B31">
        <w:t xml:space="preserve"> </w:t>
      </w:r>
      <w:r w:rsidR="00BA1B31">
        <w:t xml:space="preserve">της </w:t>
      </w:r>
      <w:proofErr w:type="spellStart"/>
      <w:r w:rsidR="00D43A7A" w:rsidRPr="00BA1B31">
        <w:t>Ν.Μ.Πύργου</w:t>
      </w:r>
      <w:proofErr w:type="spellEnd"/>
      <w:r w:rsidR="002D21A8">
        <w:t xml:space="preserve"> </w:t>
      </w:r>
      <w:r w:rsidR="00D43A7A" w:rsidRPr="00BA1B31">
        <w:t xml:space="preserve">(ΑΔΑ: </w:t>
      </w:r>
      <w:r w:rsidR="001D4174">
        <w:t>6Σ2Λ46907Ε</w:t>
      </w:r>
      <w:r w:rsidR="00D43A7A" w:rsidRPr="00BA1B31">
        <w:t xml:space="preserve">, </w:t>
      </w:r>
      <w:r w:rsidR="001D4174">
        <w:t>7ΔΕΝ46907Ε-ΣΒΤ</w:t>
      </w:r>
      <w:r w:rsidR="00D43A7A" w:rsidRPr="00BA1B31">
        <w:t>)</w:t>
      </w:r>
      <w:r w:rsidR="002D21A8">
        <w:t xml:space="preserve"> </w:t>
      </w:r>
      <w:r w:rsidR="00B832BB" w:rsidRPr="00F2598B">
        <w:rPr>
          <w:rFonts w:asciiTheme="minorHAnsi" w:hAnsiTheme="minorHAnsi" w:cs="Arial"/>
        </w:rPr>
        <w:t>Υ1γ/Γ.Π/οικ.47829/21.6.2017 Υγειονομικοί όροι και προϋποθέσεις λειτουργίας επιχειρήσεων τροφίμων / ποτών και άλλες διατάξεις</w:t>
      </w:r>
    </w:p>
    <w:p w:rsidR="00C23A35" w:rsidRDefault="00C23A35" w:rsidP="00C23A35">
      <w:pPr>
        <w:rPr>
          <w:i/>
          <w:iCs/>
          <w:color w:val="5B9BD5"/>
        </w:rPr>
      </w:pPr>
      <w:r>
        <w:t xml:space="preserve">των σε εκτέλεση των ανωτέρω νόμων </w:t>
      </w:r>
      <w:proofErr w:type="spellStart"/>
      <w:r>
        <w:t>εκδοθεισών</w:t>
      </w:r>
      <w:proofErr w:type="spellEnd"/>
      <w: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11FE" w:rsidRPr="005B6EE8" w:rsidRDefault="008A03B8" w:rsidP="00CE11FE">
      <w:pPr>
        <w:pStyle w:val="2"/>
        <w:rPr>
          <w:color w:val="auto"/>
          <w:lang w:eastAsia="el-GR"/>
        </w:rPr>
      </w:pPr>
      <w:bookmarkStart w:id="2" w:name="__RefHeading___Toc470009776"/>
      <w:r>
        <w:rPr>
          <w:color w:val="auto"/>
        </w:rPr>
        <w:t>1.</w:t>
      </w:r>
      <w:r w:rsidR="0075690F">
        <w:rPr>
          <w:color w:val="auto"/>
        </w:rPr>
        <w:t xml:space="preserve"> </w:t>
      </w:r>
      <w:r w:rsidR="00095A4C">
        <w:rPr>
          <w:color w:val="auto"/>
        </w:rPr>
        <w:t>5</w:t>
      </w:r>
      <w:r w:rsidR="000F2162" w:rsidRPr="002A0A8C">
        <w:rPr>
          <w:color w:val="auto"/>
        </w:rPr>
        <w:t>.</w:t>
      </w:r>
      <w:r w:rsidR="005B6EE8">
        <w:t xml:space="preserve"> </w:t>
      </w:r>
      <w:r w:rsidR="00CE11FE" w:rsidRPr="005B6EE8">
        <w:rPr>
          <w:color w:val="auto"/>
        </w:rPr>
        <w:t>Προθεσμία παραλαβής προσφορών και διενέργεια διαγωνισμού</w:t>
      </w:r>
      <w:bookmarkEnd w:id="2"/>
      <w:r w:rsidR="00CE11FE" w:rsidRPr="005B6EE8">
        <w:rPr>
          <w:color w:val="auto"/>
        </w:rPr>
        <w:t xml:space="preserve"> </w:t>
      </w:r>
    </w:p>
    <w:p w:rsidR="00CE11FE" w:rsidRDefault="00CE11FE" w:rsidP="0075690F">
      <w:pPr>
        <w:spacing w:line="240" w:lineRule="auto"/>
        <w:rPr>
          <w:lang w:eastAsia="el-GR"/>
        </w:rPr>
      </w:pPr>
      <w:r>
        <w:rPr>
          <w:lang w:eastAsia="el-GR"/>
        </w:rPr>
        <w:t xml:space="preserve">Η καταληκτική ημερομηνία παραλαβής των προσφορών είναι η </w:t>
      </w:r>
      <w:r w:rsidR="009351F9" w:rsidRPr="009351F9">
        <w:rPr>
          <w:b/>
          <w:lang w:eastAsia="el-GR"/>
        </w:rPr>
        <w:t>23</w:t>
      </w:r>
      <w:r w:rsidR="009351F9" w:rsidRPr="009351F9">
        <w:rPr>
          <w:b/>
          <w:vertAlign w:val="superscript"/>
          <w:lang w:eastAsia="el-GR"/>
        </w:rPr>
        <w:t>Η</w:t>
      </w:r>
      <w:r w:rsidR="009351F9" w:rsidRPr="009351F9">
        <w:rPr>
          <w:b/>
          <w:lang w:eastAsia="el-GR"/>
        </w:rPr>
        <w:t>/11</w:t>
      </w:r>
      <w:r w:rsidR="00597E93" w:rsidRPr="009351F9">
        <w:rPr>
          <w:b/>
          <w:lang w:eastAsia="el-GR"/>
        </w:rPr>
        <w:t>/17</w:t>
      </w:r>
      <w:r w:rsidR="00597E93">
        <w:rPr>
          <w:lang w:eastAsia="el-GR"/>
        </w:rPr>
        <w:t xml:space="preserve"> </w:t>
      </w:r>
      <w:r w:rsidR="00D25BC1" w:rsidRPr="009040B1">
        <w:rPr>
          <w:lang w:eastAsia="el-GR"/>
        </w:rPr>
        <w:t xml:space="preserve">και ώρα </w:t>
      </w:r>
      <w:r w:rsidR="00D25BC1">
        <w:rPr>
          <w:lang w:eastAsia="el-GR"/>
        </w:rPr>
        <w:t xml:space="preserve"> </w:t>
      </w:r>
      <w:r w:rsidR="00AD226A">
        <w:rPr>
          <w:lang w:eastAsia="el-GR"/>
        </w:rPr>
        <w:t>17.00Μ.Μ</w:t>
      </w:r>
    </w:p>
    <w:p w:rsidR="00CE11FE" w:rsidRDefault="00CE11FE" w:rsidP="0075690F">
      <w:pPr>
        <w:spacing w:line="240" w:lineRule="auto"/>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proofErr w:type="spellStart"/>
      <w:r>
        <w:rPr>
          <w:lang w:eastAsia="el-GR"/>
        </w:rPr>
        <w:t>www.promitheus.gov.gr</w:t>
      </w:r>
      <w:proofErr w:type="spellEnd"/>
      <w:r>
        <w:rPr>
          <w:lang w:eastAsia="el-GR"/>
        </w:rPr>
        <w:t xml:space="preserve"> του ως άνω συστήματος, την</w:t>
      </w:r>
      <w:r w:rsidR="00432A22">
        <w:rPr>
          <w:lang w:eastAsia="el-GR"/>
        </w:rPr>
        <w:t xml:space="preserve"> </w:t>
      </w:r>
      <w:r w:rsidR="009351F9" w:rsidRPr="009351F9">
        <w:rPr>
          <w:b/>
          <w:lang w:eastAsia="el-GR"/>
        </w:rPr>
        <w:t>29</w:t>
      </w:r>
      <w:r w:rsidR="005602E0" w:rsidRPr="009351F9">
        <w:rPr>
          <w:b/>
          <w:lang w:eastAsia="el-GR"/>
        </w:rPr>
        <w:t>η</w:t>
      </w:r>
      <w:r w:rsidR="00597E93" w:rsidRPr="009351F9">
        <w:rPr>
          <w:b/>
          <w:lang w:eastAsia="el-GR"/>
        </w:rPr>
        <w:t>/</w:t>
      </w:r>
      <w:r w:rsidR="00927C9F" w:rsidRPr="009351F9">
        <w:rPr>
          <w:b/>
          <w:lang w:eastAsia="el-GR"/>
        </w:rPr>
        <w:t>1</w:t>
      </w:r>
      <w:r w:rsidR="00432A22" w:rsidRPr="009351F9">
        <w:rPr>
          <w:b/>
          <w:lang w:eastAsia="el-GR"/>
        </w:rPr>
        <w:t>1</w:t>
      </w:r>
      <w:r w:rsidR="00597E93" w:rsidRPr="009351F9">
        <w:rPr>
          <w:b/>
          <w:lang w:eastAsia="el-GR"/>
        </w:rPr>
        <w:t>/17</w:t>
      </w:r>
      <w:r w:rsidRPr="009351F9">
        <w:rPr>
          <w:lang w:eastAsia="el-GR"/>
        </w:rPr>
        <w:t>, ημέρα</w:t>
      </w:r>
      <w:r w:rsidR="008D78A6" w:rsidRPr="009351F9">
        <w:rPr>
          <w:lang w:eastAsia="el-GR"/>
        </w:rPr>
        <w:t xml:space="preserve"> </w:t>
      </w:r>
      <w:r w:rsidR="009351F9" w:rsidRPr="009351F9">
        <w:rPr>
          <w:b/>
          <w:lang w:eastAsia="el-GR"/>
        </w:rPr>
        <w:t>ΤΕΤΑΡΤΗ</w:t>
      </w:r>
      <w:r>
        <w:rPr>
          <w:lang w:eastAsia="el-GR"/>
        </w:rPr>
        <w:t xml:space="preserve"> και ώρα </w:t>
      </w:r>
      <w:r w:rsidR="008D78A6">
        <w:rPr>
          <w:lang w:eastAsia="el-GR"/>
        </w:rPr>
        <w:t>11.00π.μ.</w:t>
      </w:r>
    </w:p>
    <w:p w:rsidR="00C23A35" w:rsidRPr="008A03B8" w:rsidRDefault="005B6EE8" w:rsidP="00C23A35">
      <w:pPr>
        <w:rPr>
          <w:sz w:val="26"/>
          <w:szCs w:val="26"/>
        </w:rPr>
      </w:pPr>
      <w:r w:rsidRPr="008A03B8">
        <w:rPr>
          <w:b/>
          <w:sz w:val="26"/>
          <w:szCs w:val="26"/>
        </w:rPr>
        <w:t>1.</w:t>
      </w:r>
      <w:r w:rsidR="0075690F" w:rsidRPr="008A03B8">
        <w:rPr>
          <w:b/>
          <w:sz w:val="26"/>
          <w:szCs w:val="26"/>
        </w:rPr>
        <w:t xml:space="preserve"> </w:t>
      </w:r>
      <w:r w:rsidR="00095A4C">
        <w:rPr>
          <w:b/>
          <w:sz w:val="26"/>
          <w:szCs w:val="26"/>
        </w:rPr>
        <w:t xml:space="preserve">6 </w:t>
      </w:r>
      <w:r w:rsidRPr="008A03B8">
        <w:rPr>
          <w:b/>
          <w:sz w:val="26"/>
          <w:szCs w:val="26"/>
        </w:rPr>
        <w:t xml:space="preserve"> </w:t>
      </w:r>
      <w:r w:rsidR="00C23A35" w:rsidRPr="008A03B8">
        <w:rPr>
          <w:b/>
          <w:sz w:val="26"/>
          <w:szCs w:val="26"/>
        </w:rPr>
        <w:t xml:space="preserve">Δημοσίευση σε εθνικό επίπεδο </w:t>
      </w:r>
    </w:p>
    <w:p w:rsidR="00C23A35" w:rsidRDefault="00C23A35" w:rsidP="0075690F">
      <w:pPr>
        <w:spacing w:line="240" w:lineRule="auto"/>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75690F">
      <w:pPr>
        <w:spacing w:line="240" w:lineRule="auto"/>
      </w:pPr>
      <w:r>
        <w:t xml:space="preserve">Το πλήρες κείμενο της παρούσας Διακήρυξης καταχωρήθηκε ακόμη και στη διαδικτυακή πύλη του Ε.Σ.Η.ΔΗ.Σ.:  </w:t>
      </w:r>
      <w:hyperlink r:id="rId13" w:history="1">
        <w:r>
          <w:rPr>
            <w:rStyle w:val="-1"/>
          </w:rPr>
          <w:t>http://www.promitheus.gov.gr</w:t>
        </w:r>
      </w:hyperlink>
      <w:r>
        <w:rPr>
          <w:rFonts w:ascii="Arial" w:hAnsi="Arial" w:cs="Arial"/>
        </w:rPr>
        <w:t xml:space="preserve">, </w:t>
      </w:r>
      <w:r>
        <w:t xml:space="preserve">όπου έλαβε </w:t>
      </w:r>
      <w:proofErr w:type="spellStart"/>
      <w:r>
        <w:t>Συστημικό</w:t>
      </w:r>
      <w:proofErr w:type="spellEnd"/>
      <w:r>
        <w:t xml:space="preserve"> Αριθμό : </w:t>
      </w:r>
      <w:r w:rsidR="004B12EE">
        <w:t>47505</w:t>
      </w:r>
    </w:p>
    <w:p w:rsidR="00C23A35" w:rsidRDefault="00C23A35" w:rsidP="0075690F">
      <w:pPr>
        <w:spacing w:line="240" w:lineRule="auto"/>
      </w:pPr>
      <w:r>
        <w:t xml:space="preserve">Προκήρυξη </w:t>
      </w:r>
      <w:r>
        <w:rPr>
          <w:bCs/>
        </w:rPr>
        <w:t>(</w:t>
      </w:r>
      <w:r>
        <w:t xml:space="preserve">περίληψη της παρούσας Διακήρυξης) δημοσιεύεται και στον Ελληνικό Τύπο </w:t>
      </w:r>
      <w:r w:rsidR="00C47C8C" w:rsidRPr="00620414">
        <w:t>α)</w:t>
      </w:r>
      <w:r w:rsidR="002462D1" w:rsidRPr="00620414">
        <w:t xml:space="preserve"> </w:t>
      </w:r>
      <w:r w:rsidR="00620414" w:rsidRPr="00620414">
        <w:t>ΔΗΜΟΠΡΑΣΙΑΚΗ ΑΘΗΝΩΝ</w:t>
      </w:r>
      <w:r w:rsidR="002462D1" w:rsidRPr="00620414">
        <w:t xml:space="preserve"> </w:t>
      </w:r>
      <w:r w:rsidR="00C47C8C" w:rsidRPr="00790990">
        <w:t>β)</w:t>
      </w:r>
      <w:r w:rsidR="002462D1" w:rsidRPr="00790990">
        <w:t xml:space="preserve"> </w:t>
      </w:r>
      <w:r w:rsidR="00620414" w:rsidRPr="00790990">
        <w:t>Ο ΛΟΓΟΣ</w:t>
      </w:r>
      <w:r w:rsidR="002462D1" w:rsidRPr="00790990">
        <w:t xml:space="preserve"> </w:t>
      </w:r>
      <w:r w:rsidR="000A7CED" w:rsidRPr="00790990">
        <w:t xml:space="preserve">και </w:t>
      </w:r>
      <w:r w:rsidR="00C47C8C" w:rsidRPr="00790990">
        <w:t>γ)</w:t>
      </w:r>
      <w:r w:rsidR="002462D1" w:rsidRPr="00790990">
        <w:t xml:space="preserve"> ΠΡΩΤΗ, </w:t>
      </w:r>
      <w:r w:rsidRPr="00790990">
        <w:t>σύμφωνα με το άρθρο</w:t>
      </w:r>
      <w:r>
        <w:t xml:space="preserve"> 66 του Ν. 4412/2016  </w:t>
      </w:r>
    </w:p>
    <w:p w:rsidR="00137EB7" w:rsidRDefault="00C23A35" w:rsidP="0075690F">
      <w:pPr>
        <w:spacing w:line="240" w:lineRule="auto"/>
      </w:pPr>
      <w:r>
        <w:t xml:space="preserve">Η Διακήρυξη </w:t>
      </w:r>
      <w:r w:rsidR="00DE435C">
        <w:t xml:space="preserve">αναρτήθηκε </w:t>
      </w:r>
      <w:r>
        <w:t xml:space="preserve"> </w:t>
      </w:r>
      <w:r w:rsidR="005B6EE8">
        <w:t xml:space="preserve">στην </w:t>
      </w:r>
      <w:r>
        <w:t xml:space="preserve"> ιστοσελίδα της αναθέτουσας αρχή</w:t>
      </w:r>
      <w:r w:rsidR="00DE435C">
        <w:t>(</w:t>
      </w:r>
      <w:r>
        <w:t xml:space="preserve">στη διεύθυνση (URL) </w:t>
      </w:r>
      <w:hyperlink r:id="rId14"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w:t>
        </w:r>
        <w:proofErr w:type="spellStart"/>
        <w:r w:rsidR="003326B3" w:rsidRPr="003C52EE">
          <w:rPr>
            <w:rStyle w:val="-1"/>
            <w:rFonts w:ascii="Century Gothic" w:hAnsi="Century Gothic"/>
          </w:rPr>
          <w:t>gr</w:t>
        </w:r>
        <w:proofErr w:type="spellEnd"/>
      </w:hyperlink>
      <w:r>
        <w:t xml:space="preserve"> </w:t>
      </w:r>
      <w:r w:rsidR="00DE435C">
        <w:t xml:space="preserve">), </w:t>
      </w:r>
      <w:r w:rsidR="00797890">
        <w:t xml:space="preserve">στο </w:t>
      </w:r>
      <w:r w:rsidR="00137EB7" w:rsidRPr="00797890">
        <w:t xml:space="preserve"> </w:t>
      </w:r>
      <w:r w:rsidR="00797890" w:rsidRPr="00797890">
        <w:rPr>
          <w:rStyle w:val="ab"/>
          <w:rFonts w:asciiTheme="minorHAnsi" w:hAnsiTheme="minorHAnsi" w:cs="Arial"/>
          <w:color w:val="333333"/>
          <w:sz w:val="21"/>
          <w:szCs w:val="21"/>
          <w:bdr w:val="none" w:sz="0" w:space="0" w:color="auto" w:frame="1"/>
          <w:shd w:val="clear" w:color="auto" w:fill="FFFFFF"/>
        </w:rPr>
        <w:t>ΕΜΠΟΡΙΚΟ ΚΑ</w:t>
      </w:r>
      <w:r w:rsidR="00797890">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00797890"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sidR="000A5B24">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r w:rsidR="00797890">
        <w:rPr>
          <w:rStyle w:val="ab"/>
          <w:rFonts w:asciiTheme="minorHAnsi" w:hAnsiTheme="minorHAnsi" w:cs="Arial"/>
          <w:color w:val="333333"/>
          <w:sz w:val="21"/>
          <w:szCs w:val="21"/>
          <w:bdr w:val="none" w:sz="0" w:space="0" w:color="auto" w:frame="1"/>
          <w:shd w:val="clear" w:color="auto" w:fill="FFFFFF"/>
        </w:rPr>
        <w:t>.</w:t>
      </w:r>
    </w:p>
    <w:p w:rsidR="00C23A35" w:rsidRPr="00997012" w:rsidRDefault="0075690F" w:rsidP="0075690F">
      <w:pPr>
        <w:spacing w:line="240" w:lineRule="auto"/>
        <w:rPr>
          <w:rFonts w:eastAsia="ArialMT"/>
          <w:sz w:val="26"/>
          <w:szCs w:val="26"/>
          <w:lang w:eastAsia="ar-SA"/>
        </w:rPr>
      </w:pPr>
      <w:r w:rsidRPr="00997012">
        <w:rPr>
          <w:b/>
          <w:sz w:val="26"/>
          <w:szCs w:val="26"/>
        </w:rPr>
        <w:t>1.</w:t>
      </w:r>
      <w:r w:rsidR="00997012">
        <w:rPr>
          <w:b/>
          <w:sz w:val="26"/>
          <w:szCs w:val="26"/>
        </w:rPr>
        <w:t>7</w:t>
      </w:r>
      <w:r w:rsidRPr="00997012">
        <w:rPr>
          <w:sz w:val="26"/>
          <w:szCs w:val="26"/>
        </w:rPr>
        <w:t xml:space="preserve"> </w:t>
      </w:r>
      <w:r w:rsidR="00C23A35" w:rsidRPr="00997012">
        <w:rPr>
          <w:b/>
          <w:sz w:val="26"/>
          <w:szCs w:val="26"/>
          <w:lang w:eastAsia="el-GR"/>
        </w:rPr>
        <w:t>Έξοδα δημοσιεύσεων</w:t>
      </w:r>
    </w:p>
    <w:p w:rsidR="00C23A35" w:rsidRDefault="003326B3" w:rsidP="00C23A35">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3326B3" w:rsidRPr="00095A4C" w:rsidRDefault="008A03B8" w:rsidP="003326B3">
      <w:pPr>
        <w:pStyle w:val="2"/>
        <w:rPr>
          <w:sz w:val="24"/>
          <w:szCs w:val="24"/>
        </w:rPr>
      </w:pPr>
      <w:bookmarkStart w:id="3" w:name="__RefHeading___Toc470009778"/>
      <w:r w:rsidRPr="00095A4C">
        <w:rPr>
          <w:color w:val="auto"/>
          <w:sz w:val="24"/>
          <w:szCs w:val="24"/>
        </w:rPr>
        <w:t>1.</w:t>
      </w:r>
      <w:r w:rsidR="00997012">
        <w:rPr>
          <w:color w:val="auto"/>
          <w:sz w:val="24"/>
          <w:szCs w:val="24"/>
        </w:rPr>
        <w:t>8</w:t>
      </w:r>
      <w:r w:rsidR="003326B3" w:rsidRPr="00095A4C">
        <w:rPr>
          <w:color w:val="auto"/>
          <w:sz w:val="24"/>
          <w:szCs w:val="24"/>
        </w:rPr>
        <w:tab/>
        <w:t>Αρχές εφαρμοζόμενες στη διαδικασία σύναψη</w:t>
      </w:r>
      <w:bookmarkEnd w:id="3"/>
      <w:r w:rsidRPr="00095A4C">
        <w:rPr>
          <w:color w:val="auto"/>
          <w:sz w:val="24"/>
          <w:szCs w:val="24"/>
        </w:rPr>
        <w:t>ς</w:t>
      </w:r>
      <w:r w:rsidR="003326B3" w:rsidRPr="00095A4C">
        <w:rPr>
          <w:sz w:val="24"/>
          <w:szCs w:val="24"/>
        </w:rPr>
        <w:t xml:space="preserve"> </w:t>
      </w:r>
    </w:p>
    <w:p w:rsidR="003326B3" w:rsidRDefault="003326B3" w:rsidP="003326B3">
      <w:r>
        <w:t>Οι οικονομικοί φορείς δεσμεύονται ότι:</w:t>
      </w:r>
    </w:p>
    <w:p w:rsidR="003326B3" w:rsidRDefault="003326B3" w:rsidP="003326B3">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lastRenderedPageBreak/>
        <w:t xml:space="preserve">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3326B3">
      <w:r>
        <w:t xml:space="preserve">β) δεν θα ενεργήσουν αθέμιτα, παράνομα ή καταχρηστικά </w:t>
      </w:r>
      <w:proofErr w:type="spellStart"/>
      <w:r>
        <w:t>καθ΄όλη</w:t>
      </w:r>
      <w:proofErr w:type="spellEnd"/>
      <w:r>
        <w:t xml:space="preserve"> τη διάρκεια της διαδικασίας ανάθεσης, αλλά και κατά το στάδιο εκτέλεσης της σύμβασης, εφόσον επιλεγούν</w:t>
      </w:r>
    </w:p>
    <w:p w:rsidR="003326B3" w:rsidRDefault="003326B3" w:rsidP="003326B3">
      <w:r>
        <w:t>γ) λαμβάνουν τα κατάλληλα μέτρα για να διαφυλάξουν την εμπιστευτικότητα των πληροφοριών που έχουν χαρακτηρισθεί ως τέτοιες.</w:t>
      </w:r>
    </w:p>
    <w:p w:rsidR="00264460" w:rsidRPr="0016525E" w:rsidRDefault="00095A4C" w:rsidP="00264460">
      <w:pPr>
        <w:pStyle w:val="1"/>
        <w:tabs>
          <w:tab w:val="left" w:pos="567"/>
        </w:tabs>
        <w:ind w:left="567" w:hanging="567"/>
        <w:rPr>
          <w:sz w:val="28"/>
          <w:szCs w:val="28"/>
          <w:lang w:val="el-GR"/>
        </w:rPr>
      </w:pPr>
      <w:r w:rsidRPr="0016525E">
        <w:rPr>
          <w:rFonts w:ascii="Calibri" w:hAnsi="Calibri" w:cs="Calibri"/>
          <w:sz w:val="28"/>
          <w:szCs w:val="28"/>
          <w:lang w:val="el-GR"/>
        </w:rPr>
        <w:t>2</w:t>
      </w:r>
      <w:r w:rsidR="00264460" w:rsidRPr="0016525E">
        <w:rPr>
          <w:rFonts w:ascii="Calibri" w:hAnsi="Calibri" w:cs="Calibri"/>
          <w:sz w:val="28"/>
          <w:szCs w:val="28"/>
          <w:lang w:val="el-GR"/>
        </w:rPr>
        <w:t>.</w:t>
      </w:r>
      <w:r w:rsidR="00264460" w:rsidRPr="0016525E">
        <w:rPr>
          <w:rFonts w:ascii="Calibri" w:hAnsi="Calibri" w:cs="Calibri"/>
          <w:sz w:val="28"/>
          <w:szCs w:val="28"/>
          <w:lang w:val="el-GR"/>
        </w:rPr>
        <w:tab/>
        <w:t>ΓΕΝΙΚΟΙ ΚΑΙ ΕΙΔΙΚΟΙ ΟΡΟΙ ΣΥΜΜΕΤΟΧΗΣ</w:t>
      </w:r>
    </w:p>
    <w:p w:rsidR="00264460" w:rsidRPr="008969BC" w:rsidRDefault="00095A4C" w:rsidP="008A55F6">
      <w:pPr>
        <w:pStyle w:val="2"/>
        <w:jc w:val="both"/>
        <w:rPr>
          <w:color w:val="auto"/>
        </w:rPr>
      </w:pPr>
      <w:bookmarkStart w:id="4" w:name="__RefHeading___Toc470009780"/>
      <w:bookmarkEnd w:id="4"/>
      <w:r>
        <w:rPr>
          <w:color w:val="auto"/>
        </w:rPr>
        <w:t>2</w:t>
      </w:r>
      <w:r w:rsidR="00264460" w:rsidRPr="008969BC">
        <w:rPr>
          <w:color w:val="auto"/>
        </w:rPr>
        <w:t>.1</w:t>
      </w:r>
      <w:r w:rsidR="00264460" w:rsidRPr="008969BC">
        <w:rPr>
          <w:color w:val="auto"/>
        </w:rPr>
        <w:tab/>
        <w:t>Γενικές Πληροφορίες</w:t>
      </w:r>
    </w:p>
    <w:p w:rsidR="00264460" w:rsidRPr="008969BC" w:rsidRDefault="00095A4C" w:rsidP="002D21A8">
      <w:pPr>
        <w:pStyle w:val="3"/>
        <w:rPr>
          <w:color w:val="auto"/>
        </w:rPr>
      </w:pPr>
      <w:bookmarkStart w:id="5" w:name="__RefHeading___Toc470009781"/>
      <w:bookmarkEnd w:id="5"/>
      <w:r>
        <w:rPr>
          <w:color w:val="auto"/>
        </w:rPr>
        <w:t>2</w:t>
      </w:r>
      <w:r w:rsidR="00264460" w:rsidRPr="008969BC">
        <w:rPr>
          <w:color w:val="auto"/>
        </w:rPr>
        <w:t>.1.1</w:t>
      </w:r>
      <w:r w:rsidR="00264460" w:rsidRPr="008969BC">
        <w:rPr>
          <w:color w:val="auto"/>
        </w:rPr>
        <w:tab/>
        <w:t>Έγγραφα της σύμβασης</w:t>
      </w:r>
    </w:p>
    <w:p w:rsidR="00264460" w:rsidRDefault="00264460" w:rsidP="002D21A8">
      <w:r>
        <w:t>Τα έγγραφα της παρούσας διαδικασίας σύναψης είναι τα ακόλουθα:</w:t>
      </w:r>
    </w:p>
    <w:p w:rsidR="006B191D" w:rsidRDefault="00264460" w:rsidP="002D21A8">
      <w:pPr>
        <w:numPr>
          <w:ilvl w:val="0"/>
          <w:numId w:val="4"/>
        </w:numPr>
        <w:suppressAutoHyphens/>
        <w:spacing w:after="40" w:line="240" w:lineRule="auto"/>
        <w:ind w:left="567" w:hanging="567"/>
      </w:pPr>
      <w:r>
        <w:t xml:space="preserve">η παρούσα Διακήρυξη με τα Παραρτήματα που αποτελούν αναπόσπαστο μέρος αυτής </w:t>
      </w:r>
    </w:p>
    <w:p w:rsidR="006B191D" w:rsidRDefault="00264460" w:rsidP="002D21A8">
      <w:pPr>
        <w:numPr>
          <w:ilvl w:val="0"/>
          <w:numId w:val="4"/>
        </w:numPr>
        <w:suppressAutoHyphens/>
        <w:spacing w:after="40" w:line="240" w:lineRule="auto"/>
        <w:ind w:left="567" w:hanging="567"/>
      </w:pPr>
      <w:r>
        <w:t xml:space="preserve"> </w:t>
      </w:r>
      <w:r w:rsidR="006B191D">
        <w:t xml:space="preserve">το </w:t>
      </w:r>
      <w:r>
        <w:t>Τυποποιημένο Έντυπο Υπεύθυνης Δήλωσης [ΤΕΥΔ</w:t>
      </w:r>
    </w:p>
    <w:p w:rsidR="00264460" w:rsidRDefault="00264460" w:rsidP="002D21A8">
      <w:pPr>
        <w:numPr>
          <w:ilvl w:val="0"/>
          <w:numId w:val="4"/>
        </w:numPr>
        <w:suppressAutoHyphens/>
        <w:spacing w:after="40" w:line="240" w:lineRule="auto"/>
        <w:ind w:left="567" w:hanging="567"/>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2D21A8">
      <w:pPr>
        <w:numPr>
          <w:ilvl w:val="0"/>
          <w:numId w:val="4"/>
        </w:numPr>
        <w:suppressAutoHyphens/>
        <w:spacing w:after="40" w:line="240" w:lineRule="auto"/>
        <w:ind w:left="567" w:hanging="567"/>
      </w:pPr>
      <w:r>
        <w:t xml:space="preserve">το σχέδιο της σύμβασης με τα Παραρτήματά της </w:t>
      </w:r>
    </w:p>
    <w:p w:rsidR="006B191D" w:rsidRPr="008969BC" w:rsidRDefault="00095A4C" w:rsidP="002D21A8">
      <w:pPr>
        <w:pStyle w:val="3"/>
        <w:rPr>
          <w:color w:val="auto"/>
        </w:rPr>
      </w:pPr>
      <w:r>
        <w:rPr>
          <w:color w:val="auto"/>
        </w:rPr>
        <w:t>2</w:t>
      </w:r>
      <w:r w:rsidR="006B191D" w:rsidRPr="008969BC">
        <w:rPr>
          <w:color w:val="auto"/>
        </w:rPr>
        <w:t>.1.2</w:t>
      </w:r>
      <w:r w:rsidR="006B191D" w:rsidRPr="008969BC">
        <w:rPr>
          <w:color w:val="auto"/>
        </w:rPr>
        <w:tab/>
        <w:t>Επικοινωνία - Πρόσβαση στα έγγραφα της Σύμβασης</w:t>
      </w:r>
    </w:p>
    <w:p w:rsidR="006B191D" w:rsidRDefault="006B191D" w:rsidP="002D21A8">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t>www.promitheus.gov.gr</w:t>
      </w:r>
      <w:proofErr w:type="spellEnd"/>
      <w:r>
        <w:t xml:space="preserve"> του ως άνω συστήματος</w:t>
      </w:r>
    </w:p>
    <w:p w:rsidR="008E76D2" w:rsidRPr="008969BC" w:rsidRDefault="00095A4C" w:rsidP="002D21A8">
      <w:pPr>
        <w:pStyle w:val="3"/>
        <w:rPr>
          <w:color w:val="auto"/>
        </w:rPr>
      </w:pPr>
      <w:r>
        <w:rPr>
          <w:color w:val="auto"/>
        </w:rPr>
        <w:t>2</w:t>
      </w:r>
      <w:r w:rsidR="008E76D2" w:rsidRPr="008969BC">
        <w:rPr>
          <w:color w:val="auto"/>
        </w:rPr>
        <w:t>.1.3</w:t>
      </w:r>
      <w:r w:rsidR="008E76D2" w:rsidRPr="008969BC">
        <w:rPr>
          <w:color w:val="auto"/>
        </w:rPr>
        <w:tab/>
        <w:t>Παροχή Διευκρινίσεων</w:t>
      </w:r>
    </w:p>
    <w:p w:rsidR="008E76D2" w:rsidRDefault="008E76D2" w:rsidP="002D21A8">
      <w:pPr>
        <w:spacing w:line="240" w:lineRule="auto"/>
      </w:pPr>
      <w:r w:rsidRPr="0091656F">
        <w:t xml:space="preserve">Τα σχετικά αιτήματα παροχής </w:t>
      </w:r>
      <w:r w:rsidR="005B17A4" w:rsidRPr="0091656F">
        <w:t>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521BBA">
        <w:t xml:space="preserve"> </w:t>
      </w:r>
      <w:r w:rsidR="0091656F">
        <w:t xml:space="preserve">και απαντώνται από την </w:t>
      </w:r>
      <w:r w:rsidR="0091656F" w:rsidRPr="0091656F">
        <w:rPr>
          <w:color w:val="000000"/>
          <w:lang w:eastAsia="el-GR" w:bidi="el-GR"/>
        </w:rPr>
        <w:t xml:space="preserve"> αναθέτουσα αρχή συγκεντρωτικά σε </w:t>
      </w:r>
      <w:r w:rsidR="00521BBA">
        <w:rPr>
          <w:color w:val="000000"/>
          <w:lang w:eastAsia="el-GR" w:bidi="el-GR"/>
        </w:rPr>
        <w:t>τέσσερις</w:t>
      </w:r>
      <w:r w:rsidR="0091656F" w:rsidRPr="0091656F">
        <w:rPr>
          <w:color w:val="000000"/>
          <w:lang w:eastAsia="el-GR" w:bidi="el-GR"/>
        </w:rPr>
        <w:t>(</w:t>
      </w:r>
      <w:r w:rsidR="00521BBA">
        <w:rPr>
          <w:color w:val="000000"/>
          <w:lang w:eastAsia="el-GR" w:bidi="el-GR"/>
        </w:rPr>
        <w:t>4</w:t>
      </w:r>
      <w:r w:rsidR="0091656F" w:rsidRPr="0091656F">
        <w:rPr>
          <w:color w:val="000000"/>
          <w:lang w:eastAsia="el-GR" w:bidi="el-GR"/>
        </w:rPr>
        <w:t xml:space="preserve">)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5" w:history="1">
        <w:r w:rsidRPr="0091656F">
          <w:rPr>
            <w:rStyle w:val="-1"/>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521BBA" w:rsidRPr="00521BBA">
        <w:t xml:space="preserve"> </w:t>
      </w:r>
      <w:r w:rsidR="00521BBA">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r w:rsidR="004B12EE">
        <w:t xml:space="preserve">                            </w:t>
      </w:r>
      <w:r w:rsidR="00521BBA">
        <w:t xml:space="preserve">                    </w:t>
      </w:r>
      <w:r w:rsidR="00F32861">
        <w:t xml:space="preserve">                  </w:t>
      </w:r>
      <w:r w:rsidR="00521BBA">
        <w:t xml:space="preserve">                      β) Όταν τα έγγραφα της σύμβασης υφίστανται σημαντικές αλλαγές.</w:t>
      </w:r>
      <w:r w:rsidR="000D68B7">
        <w:t xml:space="preserve"> </w:t>
      </w:r>
      <w:r w:rsidR="00521BBA">
        <w:t xml:space="preserve">Η διάρκεια της παράτασης θα είναι ανάλογη με τη σπουδαιότητα των πληροφοριών που ζητήθηκαν ή των αλλαγών.                          </w:t>
      </w:r>
      <w:r w:rsidR="004B12EE">
        <w:t xml:space="preserve">                     </w:t>
      </w:r>
      <w:r w:rsidR="00521BBA">
        <w:t xml:space="preserve">           </w:t>
      </w:r>
      <w:r w:rsidR="00F32861">
        <w:t xml:space="preserve">                     </w:t>
      </w:r>
      <w:r w:rsidR="00521BBA">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t xml:space="preserve"> </w:t>
      </w:r>
    </w:p>
    <w:p w:rsidR="008E76D2" w:rsidRDefault="00E75A06" w:rsidP="002D21A8">
      <w:pPr>
        <w:rPr>
          <w:color w:val="000000"/>
        </w:rPr>
      </w:pPr>
      <w:r w:rsidRPr="00AA2F0E">
        <w:rPr>
          <w:b/>
        </w:rPr>
        <w:t>2</w:t>
      </w:r>
      <w:r w:rsidR="008E76D2" w:rsidRPr="00AA2F0E">
        <w:rPr>
          <w:b/>
        </w:rPr>
        <w:t>.1.4</w:t>
      </w:r>
      <w:r w:rsidR="008E76D2" w:rsidRPr="00AA2F0E">
        <w:rPr>
          <w:b/>
        </w:rPr>
        <w:tab/>
        <w:t>Γλώσσα</w:t>
      </w:r>
      <w:r w:rsidR="008A55F6" w:rsidRPr="00AA2F0E">
        <w:rPr>
          <w:b/>
        </w:rPr>
        <w:t xml:space="preserve">                                                                                                                 </w:t>
      </w:r>
      <w:r w:rsidR="00950DF3" w:rsidRPr="00AA2F0E">
        <w:rPr>
          <w:b/>
        </w:rPr>
        <w:t xml:space="preserve">   </w:t>
      </w:r>
      <w:r w:rsidR="00B20931">
        <w:rPr>
          <w:b/>
        </w:rPr>
        <w:t xml:space="preserve">           </w:t>
      </w:r>
      <w:r w:rsidR="00950DF3" w:rsidRPr="00AA2F0E">
        <w:rPr>
          <w:b/>
        </w:rPr>
        <w:t xml:space="preserve">           </w:t>
      </w:r>
      <w:r w:rsidR="008A55F6" w:rsidRPr="00AA2F0E">
        <w:rPr>
          <w:b/>
        </w:rPr>
        <w:t xml:space="preserve">                                             </w:t>
      </w:r>
      <w:r w:rsidR="008E76D2"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008E76D2"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8E76D2" w:rsidRDefault="008E76D2" w:rsidP="008A55F6">
      <w:pPr>
        <w:jc w:val="both"/>
        <w:rPr>
          <w:color w:val="000000"/>
        </w:rPr>
      </w:pPr>
      <w:r>
        <w:rPr>
          <w:color w:val="000000"/>
        </w:rPr>
        <w:lastRenderedPageBreak/>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8E76D2" w:rsidRDefault="008E76D2" w:rsidP="000B11CD">
      <w:pPr>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rPr>
        <w:t>Κ.Πολ.Δ</w:t>
      </w:r>
      <w:proofErr w:type="spellEnd"/>
      <w:r>
        <w:rPr>
          <w:color w:val="000000"/>
        </w:rPr>
        <w:t>. και 53 του Κώδικα περί Δικηγόρων, είτε από ορκωτό μεταφραστή της χώρας προέλευσης, αν υφίσταται στη χώρα αυτή τέτοια υπηρεσία.</w:t>
      </w:r>
      <w:r w:rsidR="00714A30">
        <w:rPr>
          <w:color w:val="000000"/>
        </w:rPr>
        <w:t xml:space="preserve">  </w:t>
      </w:r>
      <w:r>
        <w:rPr>
          <w:color w:val="000000"/>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rPr>
        <w:t>Apostile</w:t>
      </w:r>
      <w:proofErr w:type="spellEnd"/>
      <w:r>
        <w:rPr>
          <w:color w:val="000000"/>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8A55F6">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C34A42">
        <w:rPr>
          <w:color w:val="000000"/>
        </w:rPr>
        <w:t xml:space="preserve"> </w:t>
      </w: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8969BC" w:rsidRDefault="00E75A06" w:rsidP="000B11CD">
      <w:pPr>
        <w:pStyle w:val="3"/>
        <w:jc w:val="both"/>
        <w:rPr>
          <w:color w:val="auto"/>
        </w:rPr>
      </w:pPr>
      <w:r>
        <w:rPr>
          <w:color w:val="auto"/>
        </w:rPr>
        <w:t>2</w:t>
      </w:r>
      <w:r w:rsidR="0072321A" w:rsidRPr="008969BC">
        <w:rPr>
          <w:color w:val="auto"/>
        </w:rPr>
        <w:t>.1.5</w:t>
      </w:r>
      <w:r w:rsidR="0072321A" w:rsidRPr="008969BC">
        <w:rPr>
          <w:color w:val="auto"/>
        </w:rPr>
        <w:tab/>
        <w:t>Εγγυήσεις</w:t>
      </w:r>
    </w:p>
    <w:p w:rsidR="0072321A" w:rsidRPr="000F4CDD" w:rsidRDefault="0072321A" w:rsidP="000B11CD">
      <w:pPr>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3148D9">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w:t>
      </w:r>
      <w:proofErr w:type="spellStart"/>
      <w:r>
        <w:rPr>
          <w:color w:val="000000"/>
        </w:rPr>
        <w:t>Ενωσης</w:t>
      </w:r>
      <w:proofErr w:type="spellEnd"/>
      <w:r>
        <w:rPr>
          <w:color w:val="000000"/>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rsidR="000F4CDD">
        <w:t xml:space="preserve">.                                          </w:t>
      </w:r>
      <w:r w:rsidR="00927C9F" w:rsidRPr="000F4CDD">
        <w:rPr>
          <w:color w:val="FFFFFF" w:themeColor="background1"/>
        </w:rPr>
        <w:t>.</w:t>
      </w:r>
      <w:r w:rsidR="00927C9F">
        <w:t xml:space="preserve"> </w:t>
      </w:r>
      <w:r w:rsidR="00927C9F" w:rsidRPr="00927C9F">
        <w:rPr>
          <w:color w:val="FFFFFF" w:themeColor="background1"/>
        </w:rPr>
        <w:t xml:space="preserve">…………………………………………………………………………….   </w:t>
      </w:r>
      <w:r w:rsidR="00927C9F" w:rsidRPr="00927C9F">
        <w:t xml:space="preserve">              </w:t>
      </w:r>
      <w:r w:rsidR="00AA2F0E" w:rsidRPr="00927C9F">
        <w:t xml:space="preserve">                                                                                                                                                                                               </w:t>
      </w:r>
      <w:r w:rsidRPr="00927C9F">
        <w:t>Οι εγγυητικές επιστολές εκδίδονται κατ’ επιλογή των οικονομικών φορέων από έναν ή περισσότερους εκδότες</w:t>
      </w:r>
      <w:r w:rsidR="00927C9F">
        <w:t xml:space="preserve"> </w:t>
      </w:r>
      <w:r w:rsidRPr="00927C9F">
        <w:t>της παραπάνω παραγράφου</w:t>
      </w:r>
      <w:r w:rsidR="002D4544">
        <w:t>.</w:t>
      </w:r>
      <w:r w:rsidR="000F4CDD">
        <w:t xml:space="preserve">                 </w:t>
      </w:r>
      <w:r w:rsidR="002D4544">
        <w:t xml:space="preserve"> </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 xml:space="preserve">    </w:t>
      </w:r>
      <w:r w:rsidR="00AA2F0E" w:rsidRPr="00927C9F">
        <w:t xml:space="preserve">                                                                                                                                                 </w:t>
      </w:r>
      <w:r w:rsidRPr="00927C9F">
        <w:t>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00142054">
        <w:rPr>
          <w:color w:val="000000"/>
        </w:rPr>
        <w:t xml:space="preserve">                                                                                                                                                                                            </w:t>
      </w: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71468D">
      <w:pPr>
        <w:pStyle w:val="2"/>
        <w:jc w:val="both"/>
        <w:rPr>
          <w:color w:val="auto"/>
        </w:rPr>
      </w:pPr>
      <w:r>
        <w:rPr>
          <w:color w:val="auto"/>
        </w:rPr>
        <w:lastRenderedPageBreak/>
        <w:t>2</w:t>
      </w:r>
      <w:r w:rsidR="0072321A" w:rsidRPr="00856FBE">
        <w:rPr>
          <w:color w:val="auto"/>
        </w:rPr>
        <w:t>.2</w:t>
      </w:r>
      <w:r w:rsidR="0072321A" w:rsidRPr="00856FBE">
        <w:rPr>
          <w:color w:val="auto"/>
        </w:rPr>
        <w:tab/>
        <w:t xml:space="preserve">Δικαίωμα Συμμετοχής </w:t>
      </w:r>
    </w:p>
    <w:p w:rsidR="0072321A" w:rsidRPr="00856FBE" w:rsidRDefault="00E75A06" w:rsidP="0071468D">
      <w:pPr>
        <w:pStyle w:val="3"/>
        <w:jc w:val="both"/>
        <w:rPr>
          <w:color w:val="auto"/>
        </w:rPr>
      </w:pPr>
      <w:bookmarkStart w:id="6" w:name="__RefHeading___Toc470009787"/>
      <w:r>
        <w:rPr>
          <w:color w:val="auto"/>
        </w:rPr>
        <w:t>2</w:t>
      </w:r>
      <w:r w:rsidR="0072321A" w:rsidRPr="00856FBE">
        <w:rPr>
          <w:color w:val="auto"/>
        </w:rPr>
        <w:t>.2.1</w:t>
      </w:r>
      <w:r w:rsidR="0072321A" w:rsidRPr="00856FBE">
        <w:rPr>
          <w:color w:val="auto"/>
        </w:rPr>
        <w:tab/>
        <w:t>Δικαίωμα συμμετοχής</w:t>
      </w:r>
      <w:bookmarkEnd w:id="6"/>
      <w:r w:rsidR="0072321A" w:rsidRPr="00856FBE">
        <w:rPr>
          <w:color w:val="auto"/>
        </w:rPr>
        <w:t xml:space="preserve"> </w:t>
      </w:r>
    </w:p>
    <w:p w:rsidR="0072321A" w:rsidRPr="00907DA7" w:rsidRDefault="0072321A" w:rsidP="0071468D">
      <w:pPr>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71468D">
      <w:pPr>
        <w:jc w:val="both"/>
      </w:pPr>
      <w:r w:rsidRPr="00907DA7">
        <w:t>α) κράτος-μέλος της Ένωσης,</w:t>
      </w:r>
    </w:p>
    <w:p w:rsidR="0072321A" w:rsidRPr="00907DA7" w:rsidRDefault="0072321A" w:rsidP="0071468D">
      <w:pPr>
        <w:jc w:val="both"/>
      </w:pPr>
      <w:r w:rsidRPr="00907DA7">
        <w:t>β) κράτος-μέλος του Ευρωπαϊκού Οικονομικού Χώρου (Ε.Ο.Χ.),</w:t>
      </w:r>
    </w:p>
    <w:p w:rsidR="0072321A" w:rsidRPr="00907DA7" w:rsidRDefault="0072321A" w:rsidP="0071468D">
      <w:pPr>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71468D">
      <w:pPr>
        <w:jc w:val="both"/>
        <w:rPr>
          <w:b/>
          <w:bCs/>
        </w:rPr>
      </w:pPr>
      <w:r w:rsidRPr="00907DA7">
        <w:t xml:space="preserve">δ) σε τρίτες χώρες που δεν εμπίπτουν στην περίπτωση </w:t>
      </w:r>
      <w:proofErr w:type="spellStart"/>
      <w:r w:rsidRPr="00907DA7">
        <w:t>γ΄</w:t>
      </w:r>
      <w:proofErr w:type="spellEnd"/>
      <w:r w:rsidRPr="00907DA7">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71468D">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71468D">
      <w:pPr>
        <w:pStyle w:val="3"/>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r w:rsidR="00FD5497" w:rsidRPr="00907DA7">
        <w:rPr>
          <w:b w:val="0"/>
          <w:color w:val="auto"/>
        </w:rPr>
        <w:t xml:space="preserve">                                                                      </w:t>
      </w:r>
    </w:p>
    <w:p w:rsidR="00FD5497" w:rsidRPr="00907DA7" w:rsidRDefault="00E75A06" w:rsidP="0071468D">
      <w:pPr>
        <w:pStyle w:val="3"/>
        <w:jc w:val="both"/>
        <w:rPr>
          <w:color w:val="auto"/>
        </w:rPr>
      </w:pPr>
      <w:r w:rsidRPr="00CA193F">
        <w:rPr>
          <w:color w:val="auto"/>
        </w:rPr>
        <w:t>2</w:t>
      </w:r>
      <w:r w:rsidR="00FD5497" w:rsidRPr="00CA193F">
        <w:rPr>
          <w:color w:val="auto"/>
        </w:rPr>
        <w:t>.2.2</w:t>
      </w:r>
      <w:r w:rsidR="00FD5497" w:rsidRPr="00907DA7">
        <w:rPr>
          <w:b w:val="0"/>
          <w:color w:val="auto"/>
        </w:rPr>
        <w:t xml:space="preserve">   </w:t>
      </w:r>
      <w:r w:rsidR="00FD5497" w:rsidRPr="00907DA7">
        <w:rPr>
          <w:color w:val="auto"/>
          <w:sz w:val="24"/>
          <w:szCs w:val="24"/>
        </w:rPr>
        <w:t>Εγγύηση συμμετοχής</w:t>
      </w:r>
    </w:p>
    <w:p w:rsidR="00FD5497" w:rsidRPr="00907DA7" w:rsidRDefault="00E75A06" w:rsidP="0071468D">
      <w:pPr>
        <w:jc w:val="both"/>
        <w:rPr>
          <w:bCs/>
        </w:rPr>
      </w:pPr>
      <w:r>
        <w:rPr>
          <w:b/>
          <w:bCs/>
        </w:rPr>
        <w:t>2</w:t>
      </w:r>
      <w:r w:rsidR="00FD5497" w:rsidRPr="00907DA7">
        <w:rPr>
          <w:b/>
          <w:bCs/>
        </w:rPr>
        <w:t xml:space="preserve">.2.2.1. </w:t>
      </w:r>
      <w:r w:rsidR="00FD5497"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t xml:space="preserve">στο 2% της συνολικής προϋπολογισθείσας δαπάνης της προμήθειας </w:t>
      </w:r>
      <w:r w:rsidR="00772698" w:rsidRPr="00FF047C">
        <w:t>άνευ ΦΠΑ</w:t>
      </w:r>
      <w:r w:rsidR="00772698">
        <w:t xml:space="preserve"> ή το 2% επί των προσφερόμενων ειδών</w:t>
      </w:r>
      <w:r w:rsidR="00FD5497"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71468D">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CA193F">
        <w:rPr>
          <w:bCs/>
        </w:rPr>
        <w:t>2.</w:t>
      </w:r>
      <w:r w:rsidR="00A90E1C" w:rsidRPr="00CA193F">
        <w:rPr>
          <w:bCs/>
        </w:rPr>
        <w:t>3</w:t>
      </w:r>
      <w:r w:rsidRPr="00CA193F">
        <w:rPr>
          <w:bCs/>
        </w:rPr>
        <w:t>.5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71468D">
      <w:pPr>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71468D">
      <w:pPr>
        <w:jc w:val="both"/>
      </w:pPr>
      <w:r w:rsidRPr="00907DA7">
        <w:t xml:space="preserve">Η εγγύηση συμμετοχής επιστρέφεται στους λοιπούς προσφέροντες μετά: </w:t>
      </w:r>
    </w:p>
    <w:p w:rsidR="00FD5497" w:rsidRPr="00907DA7" w:rsidRDefault="00FD5497" w:rsidP="0071468D">
      <w:pPr>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FD5497" w:rsidRPr="00907DA7" w:rsidRDefault="00FD5497" w:rsidP="0071468D">
      <w:pPr>
        <w:jc w:val="both"/>
      </w:pPr>
      <w:r w:rsidRPr="00907DA7">
        <w:t xml:space="preserve">β) την άπρακτη πάροδο της προθεσμίας άσκησης ασφαλιστικών μέτρων ή την έκδοση απόφασης </w:t>
      </w:r>
      <w:r w:rsidR="00B87A7F">
        <w:t>επ’ αυτών</w:t>
      </w:r>
      <w:r w:rsidRPr="00907DA7">
        <w:t xml:space="preserve"> </w:t>
      </w:r>
    </w:p>
    <w:p w:rsidR="00FD5497" w:rsidRPr="009D51A1" w:rsidRDefault="00E75A06" w:rsidP="0071468D">
      <w:pPr>
        <w:jc w:val="both"/>
      </w:pPr>
      <w:r>
        <w:rPr>
          <w:b/>
        </w:rPr>
        <w:t>2</w:t>
      </w:r>
      <w:r w:rsidR="00FD5497" w:rsidRPr="00907DA7">
        <w:rPr>
          <w:b/>
        </w:rPr>
        <w:t>.2.2.3</w:t>
      </w:r>
      <w:r w:rsidR="00FD5497" w:rsidRPr="00907DA7">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9D51A1">
        <w:t>ο</w:t>
      </w:r>
      <w:r w:rsidR="00FD5497" w:rsidRPr="00907DA7">
        <w:t xml:space="preserve"> άρθρ</w:t>
      </w:r>
      <w:r w:rsidR="009D51A1">
        <w:t xml:space="preserve">ο </w:t>
      </w:r>
      <w:r w:rsidR="00FD5497" w:rsidRPr="009D51A1">
        <w:t>2.2.</w:t>
      </w:r>
      <w:r w:rsidR="009D51A1" w:rsidRPr="009D51A1">
        <w:t>3</w:t>
      </w:r>
      <w:r w:rsidR="00FD5497" w:rsidRPr="009D51A1">
        <w:t xml:space="preserve"> </w:t>
      </w:r>
      <w:r w:rsidR="009D51A1">
        <w:t>έως 2.2.8</w:t>
      </w:r>
      <w:r w:rsidR="00FD5497" w:rsidRPr="00907DA7">
        <w:rPr>
          <w:i/>
        </w:rPr>
        <w:t>,</w:t>
      </w:r>
      <w:r w:rsidR="00FD5497" w:rsidRPr="00907DA7">
        <w:t xml:space="preserve"> δεν προσκομίσει εγκαίρως τα προβλεπόμενα από την παρούσα δικαιολογητικά ή </w:t>
      </w:r>
      <w:r w:rsidR="00FD5497" w:rsidRPr="009D51A1">
        <w:t>δεν προσέλθει εγκαίρως για υπογραφή της σύμβασης.</w:t>
      </w:r>
    </w:p>
    <w:p w:rsidR="009F580B" w:rsidRPr="009F580B" w:rsidRDefault="009F580B" w:rsidP="0071468D">
      <w:pPr>
        <w:pStyle w:val="3"/>
        <w:jc w:val="both"/>
        <w:rPr>
          <w:color w:val="auto"/>
          <w:sz w:val="24"/>
          <w:szCs w:val="24"/>
        </w:rPr>
      </w:pPr>
      <w:bookmarkStart w:id="7" w:name="__RefHeading___Toc470009789"/>
      <w:r w:rsidRPr="0071468D">
        <w:rPr>
          <w:color w:val="auto"/>
          <w:sz w:val="24"/>
          <w:szCs w:val="24"/>
        </w:rPr>
        <w:lastRenderedPageBreak/>
        <w:t>2.2.3</w:t>
      </w:r>
      <w:r w:rsidRPr="009F580B">
        <w:rPr>
          <w:color w:val="auto"/>
          <w:sz w:val="24"/>
          <w:szCs w:val="24"/>
        </w:rPr>
        <w:tab/>
        <w:t>Λόγοι αποκλεισμού</w:t>
      </w:r>
      <w:bookmarkEnd w:id="7"/>
      <w:r w:rsidRPr="009F580B">
        <w:rPr>
          <w:color w:val="auto"/>
          <w:sz w:val="24"/>
          <w:szCs w:val="24"/>
        </w:rPr>
        <w:t xml:space="preserve"> </w:t>
      </w:r>
    </w:p>
    <w:p w:rsidR="009F580B" w:rsidRDefault="009F580B" w:rsidP="0071468D">
      <w:pPr>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40927" w:rsidRPr="004908F9" w:rsidRDefault="009F580B" w:rsidP="0071468D">
      <w:pPr>
        <w:jc w:val="both"/>
        <w:rPr>
          <w:u w:val="single"/>
        </w:rPr>
      </w:pPr>
      <w:r w:rsidRPr="0071468D">
        <w:rPr>
          <w:b/>
          <w:bCs/>
        </w:rPr>
        <w:t>2.2.3.</w:t>
      </w:r>
      <w:r w:rsidRPr="0079359D">
        <w:rPr>
          <w:b/>
          <w:bCs/>
          <w:highlight w:val="green"/>
        </w:rPr>
        <w:t>1.</w:t>
      </w:r>
      <w:r>
        <w:rPr>
          <w:b/>
          <w:bCs/>
        </w:rPr>
        <w:t xml:space="preserve"> </w:t>
      </w:r>
      <w:r>
        <w:t xml:space="preserve"> Όταν υπάρχει σε βάρος του τελεσίδικη καταδικαστική απόφαση για έναν από τους ακόλουθους λόγους : </w:t>
      </w:r>
      <w:r w:rsidR="00740927">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r w:rsidR="0071468D" w:rsidRPr="0071468D">
        <w:rPr>
          <w:color w:val="FFFFFF" w:themeColor="background1"/>
        </w:rPr>
        <w:t>………………………………………………………………………………………………………………………………………………………</w:t>
      </w:r>
      <w:r w:rsidRPr="0071468D">
        <w:rPr>
          <w:color w:val="FFFFFF" w:themeColor="background1"/>
        </w:rPr>
        <w:t xml:space="preserve"> </w:t>
      </w:r>
      <w:r w:rsidR="00740927">
        <w:t xml:space="preserve">                                                                                                </w:t>
      </w:r>
      <w:r w:rsidR="0071468D">
        <w:t xml:space="preserve">                                             </w:t>
      </w:r>
      <w:r w:rsidR="00740927">
        <w:t xml:space="preserve">                                </w:t>
      </w:r>
      <w:r w:rsidR="00740927" w:rsidRPr="00740927">
        <w:rPr>
          <w:b/>
        </w:rPr>
        <w:t>β)</w:t>
      </w:r>
      <w:r w:rsidR="00740927">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0F4CDD">
        <w:t xml:space="preserve">,                                      </w:t>
      </w:r>
      <w:r w:rsidR="00740927" w:rsidRPr="000F4CDD">
        <w:rPr>
          <w:color w:val="FFFFFF" w:themeColor="background1"/>
        </w:rPr>
        <w:t>,</w:t>
      </w:r>
      <w:r w:rsidR="00740927">
        <w:t xml:space="preserve">                         </w:t>
      </w:r>
      <w:r w:rsidR="002D4544">
        <w:t xml:space="preserve">                                                                                                            </w:t>
      </w:r>
      <w:r w:rsidR="00740927">
        <w:t xml:space="preserve">                 </w:t>
      </w:r>
      <w:r w:rsidR="00740927" w:rsidRPr="00740927">
        <w:rPr>
          <w:b/>
        </w:rPr>
        <w:t>γ)</w:t>
      </w:r>
      <w:r w:rsidR="00740927">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740927" w:rsidRPr="00740927">
        <w:rPr>
          <w:b/>
        </w:rPr>
        <w:t>δ)</w:t>
      </w:r>
      <w:r w:rsidR="00740927">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w:t>
      </w:r>
      <w:r w:rsidR="000F4CDD">
        <w:t xml:space="preserve">αυτής,                                           </w:t>
      </w:r>
      <w:r w:rsidR="000F4CDD" w:rsidRPr="000F4CDD">
        <w:rPr>
          <w:color w:val="FFFFFF" w:themeColor="background1"/>
        </w:rPr>
        <w:t xml:space="preserve"> </w:t>
      </w:r>
      <w:r w:rsidR="00740927" w:rsidRPr="000F4CDD">
        <w:rPr>
          <w:color w:val="FFFFFF" w:themeColor="background1"/>
        </w:rPr>
        <w:t xml:space="preserve">,        </w:t>
      </w:r>
      <w:r w:rsidR="0071468D" w:rsidRPr="000F4CDD">
        <w:rPr>
          <w:color w:val="FFFFFF" w:themeColor="background1"/>
        </w:rPr>
        <w:t xml:space="preserve">                                 </w:t>
      </w:r>
      <w:r w:rsidR="00740927" w:rsidRPr="000F4CDD">
        <w:rPr>
          <w:color w:val="FFFFFF" w:themeColor="background1"/>
        </w:rPr>
        <w:t xml:space="preserve">                                                                    </w:t>
      </w:r>
      <w:r w:rsidR="00740927" w:rsidRPr="00740927">
        <w:rPr>
          <w:b/>
        </w:rPr>
        <w:t>ε)</w:t>
      </w:r>
      <w:r w:rsidR="00740927">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2D4544">
        <w:t xml:space="preserve">                                                                                     </w:t>
      </w:r>
      <w:r w:rsidR="00740927">
        <w:t xml:space="preserve">                 </w:t>
      </w:r>
      <w:r w:rsidR="00740927" w:rsidRPr="00740927">
        <w:rPr>
          <w:b/>
        </w:rPr>
        <w:t>στ)</w:t>
      </w:r>
      <w:r w:rsidR="00740927">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0F4CDD">
        <w:t xml:space="preserve">.                                     </w:t>
      </w:r>
      <w:r w:rsidR="00740927" w:rsidRPr="000F4CDD">
        <w:rPr>
          <w:color w:val="FFFFFF" w:themeColor="background1"/>
        </w:rPr>
        <w:t>.</w:t>
      </w:r>
      <w:r w:rsidR="00740927">
        <w:t xml:space="preserve">                                   </w:t>
      </w:r>
      <w:r w:rsidR="009E5E55">
        <w:t xml:space="preserve">                                                   </w:t>
      </w:r>
      <w:r w:rsidR="00740927">
        <w:t xml:space="preserve">                            </w:t>
      </w:r>
      <w:r w:rsidR="000F4CDD">
        <w:t xml:space="preserve">           </w:t>
      </w:r>
      <w:r w:rsidR="00740927">
        <w:t xml:space="preserve">               </w:t>
      </w:r>
      <w:r w:rsidR="009926B6">
        <w:t xml:space="preserve">                                                 </w:t>
      </w:r>
      <w:r w:rsidR="00740927">
        <w:t xml:space="preserve">  </w:t>
      </w:r>
      <w:r w:rsidR="00740927"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00BE7BD2">
        <w:rPr>
          <w:u w:val="single"/>
        </w:rPr>
        <w:t xml:space="preserve">.                                             </w:t>
      </w:r>
      <w:r w:rsidR="00740927" w:rsidRPr="00BE7BD2">
        <w:rPr>
          <w:color w:val="FFFFFF" w:themeColor="background1"/>
          <w:u w:val="single"/>
        </w:rPr>
        <w:t>.</w:t>
      </w:r>
      <w:r w:rsidR="00740927" w:rsidRPr="004908F9">
        <w:rPr>
          <w:u w:val="single"/>
        </w:rPr>
        <w:t xml:space="preserve">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sidR="004908F9">
        <w:rPr>
          <w:u w:val="single"/>
        </w:rPr>
        <w:t xml:space="preserve">                                                                                                                                                                                     </w:t>
      </w:r>
      <w:r w:rsidR="00740927"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r w:rsidR="00BE7BD2">
        <w:rPr>
          <w:u w:val="single"/>
        </w:rPr>
        <w:t xml:space="preserve">.                         </w:t>
      </w:r>
      <w:r w:rsidR="00740927" w:rsidRPr="004908F9">
        <w:rPr>
          <w:u w:val="single"/>
        </w:rPr>
        <w:t>Σε όλες τις υπόλοιπες περιπτώσεις νομικών προσώπων, η υποχρέωση των προηγούμενων εδαφίων αφορά στους νόμιμους εκπροσώπους τους.</w:t>
      </w:r>
    </w:p>
    <w:p w:rsidR="00980CD6" w:rsidRDefault="00980CD6" w:rsidP="0071468D">
      <w:pPr>
        <w:jc w:val="both"/>
        <w:rPr>
          <w:b/>
          <w:bCs/>
        </w:rPr>
      </w:pPr>
      <w:r w:rsidRPr="0071468D">
        <w:rPr>
          <w:b/>
          <w:bCs/>
        </w:rPr>
        <w:t>2.2.3.</w:t>
      </w:r>
      <w:r w:rsidRPr="0079359D">
        <w:rPr>
          <w:b/>
          <w:bCs/>
          <w:highlight w:val="green"/>
        </w:rPr>
        <w:t>2</w:t>
      </w:r>
      <w:r>
        <w:rPr>
          <w:b/>
          <w:bCs/>
        </w:rPr>
        <w:t>.</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w:t>
      </w:r>
      <w:r>
        <w:lastRenderedPageBreak/>
        <w:t xml:space="preserve">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r w:rsidR="002D4544">
        <w:t xml:space="preserve"> </w:t>
      </w: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w:t>
      </w:r>
      <w:r w:rsidR="002D4544">
        <w:t>ρική ασφάλιση.</w:t>
      </w:r>
      <w:r>
        <w:t xml:space="preserve">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254A0" w:rsidRDefault="00980CD6" w:rsidP="0071468D">
      <w:pPr>
        <w:widowControl w:val="0"/>
        <w:tabs>
          <w:tab w:val="left" w:pos="346"/>
        </w:tabs>
        <w:spacing w:line="240" w:lineRule="auto"/>
        <w:jc w:val="both"/>
      </w:pPr>
      <w:r w:rsidRPr="0071468D">
        <w:rPr>
          <w:b/>
          <w:bCs/>
        </w:rPr>
        <w:t>2.2.3.</w:t>
      </w:r>
      <w:r w:rsidRPr="0079359D">
        <w:rPr>
          <w:b/>
          <w:bCs/>
          <w:highlight w:val="green"/>
        </w:rPr>
        <w:t>3</w:t>
      </w:r>
      <w:r>
        <w:rPr>
          <w:b/>
          <w:bCs/>
        </w:rPr>
        <w:t xml:space="preserve">.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980CD6" w:rsidRDefault="00980CD6" w:rsidP="00437B63">
      <w:pPr>
        <w:jc w:val="both"/>
      </w:pPr>
      <w:r w:rsidRPr="0071468D">
        <w:rPr>
          <w:b/>
          <w:bCs/>
        </w:rPr>
        <w:t>2.2.3.4</w:t>
      </w:r>
      <w:r w:rsidRPr="0079359D">
        <w:rPr>
          <w:b/>
          <w:bCs/>
          <w:highlight w:val="green"/>
        </w:rPr>
        <w:t>.</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sidR="00437B63">
        <w:t xml:space="preserve">:                                               </w:t>
      </w:r>
      <w:r w:rsidRPr="00437B63">
        <w:rPr>
          <w:color w:val="FFFFFF" w:themeColor="background1"/>
        </w:rPr>
        <w:t>:</w:t>
      </w:r>
      <w:r>
        <w:t xml:space="preserve"> </w:t>
      </w:r>
      <w:r w:rsidR="003F3B66">
        <w:t xml:space="preserve">                                                                             </w:t>
      </w:r>
      <w:r w:rsidRPr="003F3B66">
        <w:rPr>
          <w:b/>
        </w:rPr>
        <w:t>(α)</w:t>
      </w:r>
      <w:r>
        <w:t xml:space="preserve"> εάν έχει αθετήσει τις υποχρεώσεις που προβλέπονται στην παρ. 2 του άρθρου 18 του ν. 4412/2016, </w:t>
      </w:r>
      <w:r w:rsidR="003F3B66">
        <w:t xml:space="preserve">                 </w:t>
      </w:r>
      <w:r w:rsidR="003C00BF">
        <w:t xml:space="preserve">  </w:t>
      </w:r>
      <w:r w:rsidR="003F3B66">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A96C8E">
        <w:t xml:space="preserve">      </w:t>
      </w:r>
      <w:r w:rsidR="003C00BF">
        <w:t xml:space="preserve">                               </w:t>
      </w:r>
      <w:r w:rsidR="00A96C8E">
        <w:t xml:space="preserve">    </w:t>
      </w:r>
      <w:r w:rsidR="00B20931">
        <w:t xml:space="preserve">                    </w:t>
      </w:r>
      <w:r w:rsidR="00A96C8E">
        <w:t xml:space="preserve">      </w:t>
      </w:r>
      <w: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37B63">
        <w:t xml:space="preserve">                                  </w:t>
      </w:r>
      <w:r w:rsidR="00437B63" w:rsidRPr="00437B63">
        <w:rPr>
          <w:color w:val="FFFFFF" w:themeColor="background1"/>
        </w:rPr>
        <w:t xml:space="preserve">. </w:t>
      </w:r>
      <w:r w:rsidR="00437B63">
        <w:t xml:space="preserve">         </w:t>
      </w:r>
      <w:r w:rsidR="003F3B66">
        <w:t xml:space="preserve">                                                                                                       </w:t>
      </w:r>
      <w:r w:rsidR="002D4544">
        <w:t xml:space="preserve">                                                         </w:t>
      </w:r>
      <w:r w:rsidR="003F3B66">
        <w:t xml:space="preserve">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00437B63">
        <w:t xml:space="preserve">,          </w:t>
      </w:r>
      <w:r w:rsidR="009926B6">
        <w:t xml:space="preserve">                       </w:t>
      </w:r>
      <w:r w:rsidR="003F3B66">
        <w:t xml:space="preserve"> </w:t>
      </w:r>
      <w:r w:rsidR="003F3B66" w:rsidRPr="003F3B66">
        <w:rPr>
          <w:b/>
        </w:rPr>
        <w:t>(</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00437B63">
        <w:t xml:space="preserve">,                                        </w:t>
      </w:r>
      <w:r w:rsidRPr="00437B63">
        <w:rPr>
          <w:color w:val="FFFFFF" w:themeColor="background1"/>
        </w:rPr>
        <w:t>,</w:t>
      </w:r>
      <w:r>
        <w:t xml:space="preserve"> </w:t>
      </w:r>
      <w:r w:rsidR="003F3B66">
        <w:t xml:space="preserve">                                                                    </w:t>
      </w:r>
      <w:r w:rsidR="00B20931">
        <w:t xml:space="preserve">             </w:t>
      </w:r>
      <w:r w:rsidR="003F3B66">
        <w:t xml:space="preserve">     </w:t>
      </w:r>
      <w:r w:rsidR="009926B6">
        <w:t xml:space="preserve">                            </w:t>
      </w:r>
      <w:r w:rsidR="003F3B66">
        <w:t xml:space="preserve">  </w:t>
      </w:r>
      <w:r w:rsidR="003F3B66" w:rsidRPr="003F3B66">
        <w:rPr>
          <w:b/>
        </w:rPr>
        <w:t>(ε)</w:t>
      </w:r>
      <w:r w:rsidR="003F3B66">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r w:rsidR="00437B63">
        <w:t xml:space="preserve">,                      </w:t>
      </w:r>
      <w:r w:rsidR="009926B6">
        <w:t xml:space="preserve">                               </w:t>
      </w:r>
      <w:r w:rsidR="003F3B66" w:rsidRPr="003F3B66">
        <w:rPr>
          <w:b/>
        </w:rPr>
        <w:t>(στ)</w:t>
      </w:r>
      <w:r w:rsidR="003F3B66">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437B63">
        <w:t xml:space="preserve">,                                                        </w:t>
      </w:r>
      <w:r w:rsidR="00437B63" w:rsidRPr="00437B63">
        <w:rPr>
          <w:color w:val="FFFFFF" w:themeColor="background1"/>
        </w:rPr>
        <w:t xml:space="preserve"> </w:t>
      </w:r>
      <w:r w:rsidR="003F3B66" w:rsidRPr="00437B63">
        <w:rPr>
          <w:color w:val="FFFFFF" w:themeColor="background1"/>
        </w:rPr>
        <w:t xml:space="preserve">,                                                                                                                                </w:t>
      </w:r>
      <w:r w:rsidR="003F3B66" w:rsidRPr="00A96C8E">
        <w:rPr>
          <w:b/>
        </w:rPr>
        <w:t>(ζ)</w:t>
      </w:r>
      <w:r w:rsidR="003F3B66">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r w:rsidR="00437B63">
        <w:t xml:space="preserve">,                           </w:t>
      </w:r>
      <w:r w:rsidR="009926B6">
        <w:t xml:space="preserve">                       </w:t>
      </w:r>
      <w:r w:rsidR="009F3AB6">
        <w:t xml:space="preserve">   </w:t>
      </w:r>
      <w:r w:rsidR="003F3B66" w:rsidRPr="00A96C8E">
        <w:rPr>
          <w:b/>
        </w:rPr>
        <w:t>(η)</w:t>
      </w:r>
      <w:r w:rsidR="003F3B66">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009926B6">
        <w:t xml:space="preserve">,                                             </w:t>
      </w:r>
      <w:r w:rsidR="003F3B66">
        <w:t xml:space="preserve">, </w:t>
      </w:r>
      <w:r w:rsidR="00A96C8E">
        <w:t xml:space="preserve">                    </w:t>
      </w:r>
      <w:r w:rsidR="002D4544">
        <w:t xml:space="preserve">                                                                                                                       </w:t>
      </w:r>
      <w:r w:rsidR="00A96C8E">
        <w:t xml:space="preserve">        </w:t>
      </w:r>
      <w:r w:rsidR="003F3B66" w:rsidRPr="00A96C8E">
        <w:rPr>
          <w:b/>
        </w:rPr>
        <w:t>(θ)</w:t>
      </w:r>
      <w:r w:rsidR="003F3B66">
        <w:t xml:space="preserve"> εάν έχει διαπράξει σοβαρό επαγγελματικό παράπτωμα, το οποίο θέτει εν </w:t>
      </w:r>
      <w:proofErr w:type="spellStart"/>
      <w:r w:rsidR="003F3B66">
        <w:t>αμφιβόλω</w:t>
      </w:r>
      <w:proofErr w:type="spellEnd"/>
      <w:r w:rsidR="003F3B66">
        <w:t xml:space="preserve"> την </w:t>
      </w:r>
      <w:r w:rsidR="003F3B66">
        <w:lastRenderedPageBreak/>
        <w:t>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437B63">
        <w:t xml:space="preserve">.                                                    </w:t>
      </w:r>
      <w:r w:rsidR="00A96C8E">
        <w:t xml:space="preserve">  </w:t>
      </w:r>
      <w:r w:rsidR="003F3B66">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003F3B66">
        <w:t>β΄</w:t>
      </w:r>
      <w:proofErr w:type="spellEnd"/>
      <w:r w:rsidR="003F3B66">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A96C8E" w:rsidRDefault="00A96C8E" w:rsidP="0071468D">
      <w:pPr>
        <w:jc w:val="both"/>
        <w:rPr>
          <w:b/>
          <w:bCs/>
          <w:i/>
          <w:color w:val="5B9BD5"/>
        </w:rPr>
      </w:pPr>
      <w:r w:rsidRPr="0071468D">
        <w:rPr>
          <w:b/>
          <w:bCs/>
          <w:color w:val="000000"/>
        </w:rPr>
        <w:t>2.2.3.5</w:t>
      </w:r>
      <w:r>
        <w:rPr>
          <w:b/>
          <w:bCs/>
          <w:color w:val="000000"/>
        </w:rPr>
        <w:t xml:space="preserve">.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B69B4" w:rsidRPr="00C55C5C" w:rsidRDefault="00AB69B4" w:rsidP="0071468D">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F2598B" w:rsidRDefault="00AB69B4" w:rsidP="00F2598B">
      <w:pPr>
        <w:jc w:val="both"/>
        <w:rPr>
          <w:bCs/>
          <w:i/>
          <w:color w:val="5B9BD5"/>
        </w:rPr>
      </w:pPr>
      <w:r w:rsidRPr="00C44D00">
        <w:rPr>
          <w:bCs/>
          <w:color w:val="00000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C07170" w:rsidRPr="00C44D00">
        <w:rPr>
          <w:bCs/>
          <w:color w:val="000000"/>
        </w:rPr>
        <w:t xml:space="preserve"> ,ισχύει κατά περίπτωση για τους εγκαταστημένους στην Ελλάδα Οικονομικούς Φορείς</w:t>
      </w:r>
      <w:r w:rsidR="00C07170">
        <w:rPr>
          <w:bCs/>
          <w:i/>
          <w:color w:val="000000"/>
        </w:rPr>
        <w:t xml:space="preserve"> </w:t>
      </w:r>
      <w:r w:rsidRPr="00C55C5C">
        <w:rPr>
          <w:bCs/>
          <w:i/>
          <w:color w:val="5B9BD5"/>
        </w:rPr>
        <w:t>.</w:t>
      </w:r>
      <w:r w:rsidR="00F2598B">
        <w:rPr>
          <w:bCs/>
          <w:i/>
          <w:color w:val="5B9BD5"/>
        </w:rPr>
        <w:t xml:space="preserve">                     </w:t>
      </w:r>
    </w:p>
    <w:p w:rsidR="00F2598B" w:rsidRDefault="00C55C5C" w:rsidP="00F2598B">
      <w:pPr>
        <w:jc w:val="both"/>
        <w:rPr>
          <w:lang w:eastAsia="el-GR"/>
        </w:rPr>
      </w:pPr>
      <w:r w:rsidRPr="00F2598B">
        <w:rPr>
          <w:b/>
        </w:rPr>
        <w:t>2.2.</w:t>
      </w:r>
      <w:r w:rsidR="00C26127" w:rsidRPr="00F2598B">
        <w:rPr>
          <w:b/>
        </w:rPr>
        <w:t>5</w:t>
      </w:r>
      <w:r w:rsidRPr="00F2598B">
        <w:rPr>
          <w:b/>
        </w:rPr>
        <w:tab/>
        <w:t>Πρότυπα διασφάλισης ποιότητας και πρότυπα περιβαλλοντικής διαχείρισης</w:t>
      </w:r>
      <w:r w:rsidRPr="004E0CB2">
        <w:t xml:space="preserve"> </w:t>
      </w:r>
      <w:r w:rsidR="00F4413A">
        <w:t xml:space="preserve">           </w:t>
      </w:r>
      <w:r w:rsidR="00F2598B">
        <w:rPr>
          <w:lang w:eastAsia="el-GR"/>
        </w:rPr>
        <w:t xml:space="preserve">   </w:t>
      </w:r>
    </w:p>
    <w:p w:rsidR="004E0CB2" w:rsidRDefault="00F4413A" w:rsidP="00F2598B">
      <w:pPr>
        <w:jc w:val="both"/>
        <w:rPr>
          <w:b/>
          <w:lang w:eastAsia="el-GR"/>
        </w:rPr>
      </w:pPr>
      <w:r>
        <w:rPr>
          <w:lang w:eastAsia="el-GR"/>
        </w:rPr>
        <w:t xml:space="preserve">   </w:t>
      </w:r>
      <w:r w:rsidR="004E0CB2" w:rsidRPr="004E0CB2">
        <w:rPr>
          <w:lang w:eastAsia="el-GR"/>
        </w:rPr>
        <w:t>Πιστοποιητικά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κλπ,  όποιο από τα είδη απαιτείται</w:t>
      </w:r>
    </w:p>
    <w:p w:rsidR="003869EA" w:rsidRPr="00C66A7A" w:rsidRDefault="003869EA" w:rsidP="0071468D">
      <w:pPr>
        <w:pStyle w:val="3"/>
        <w:jc w:val="both"/>
        <w:rPr>
          <w:color w:val="auto"/>
        </w:rPr>
      </w:pPr>
      <w:bookmarkStart w:id="9" w:name="__RefHeading___Toc470009792"/>
      <w:r w:rsidRPr="00C66A7A">
        <w:rPr>
          <w:color w:val="auto"/>
        </w:rPr>
        <w:t>2.2.6</w:t>
      </w:r>
      <w:r w:rsidRPr="00C66A7A">
        <w:rPr>
          <w:color w:val="auto"/>
        </w:rPr>
        <w:tab/>
        <w:t>Τεχνική και επαγγελματική ικανότητα</w:t>
      </w:r>
      <w:bookmarkEnd w:id="9"/>
      <w:r w:rsidRPr="00C66A7A">
        <w:rPr>
          <w:color w:val="auto"/>
        </w:rPr>
        <w:t xml:space="preserve"> </w:t>
      </w:r>
    </w:p>
    <w:p w:rsidR="003869EA" w:rsidRDefault="003869EA" w:rsidP="0071468D">
      <w:pPr>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8E1330" w:rsidRPr="00C66A7A" w:rsidRDefault="008E1330" w:rsidP="007F450E">
      <w:pPr>
        <w:jc w:val="both"/>
        <w:rPr>
          <w:b/>
          <w:bCs/>
        </w:rPr>
      </w:pPr>
      <w:r w:rsidRPr="00C66A7A">
        <w:rPr>
          <w:b/>
        </w:rPr>
        <w:t>2.2.7Οικονομική</w:t>
      </w:r>
      <w:r w:rsidR="00135112">
        <w:rPr>
          <w:b/>
        </w:rPr>
        <w:t>_</w:t>
      </w:r>
      <w:r w:rsidRPr="00C66A7A">
        <w:rPr>
          <w:b/>
        </w:rPr>
        <w:t>και</w:t>
      </w:r>
      <w:r w:rsidR="00135112">
        <w:rPr>
          <w:b/>
        </w:rPr>
        <w:t>_</w:t>
      </w:r>
      <w:r w:rsidRPr="00C66A7A">
        <w:rPr>
          <w:b/>
        </w:rPr>
        <w:t>χρηματοοικονομική</w:t>
      </w:r>
      <w:r w:rsidR="00135112">
        <w:rPr>
          <w:b/>
        </w:rPr>
        <w:t>_</w:t>
      </w:r>
      <w:r w:rsidRPr="00C66A7A">
        <w:rPr>
          <w:b/>
        </w:rPr>
        <w:t>επάρκεια</w:t>
      </w:r>
      <w:r w:rsidR="007A615F" w:rsidRPr="007A615F">
        <w:rPr>
          <w:b/>
          <w:color w:val="FFFFFF" w:themeColor="background1"/>
        </w:rPr>
        <w:t>……………………………………</w:t>
      </w:r>
      <w:r w:rsidR="00135112">
        <w:rPr>
          <w:b/>
          <w:color w:val="FFFFFF" w:themeColor="background1"/>
        </w:rPr>
        <w:t xml:space="preserve">                               </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α)</w:t>
      </w:r>
      <w:r w:rsidRPr="00C66A7A">
        <w:t xml:space="preserve"> </w:t>
      </w:r>
      <w:r w:rsidR="00C66A7A">
        <w:t>«</w:t>
      </w:r>
      <w:r w:rsidRPr="00C66A7A">
        <w:t>γενικό</w:t>
      </w:r>
      <w:r w:rsidR="00C66A7A">
        <w:t xml:space="preserve">» </w:t>
      </w:r>
      <w:r w:rsidRPr="00C66A7A">
        <w:t xml:space="preserve"> ετήσιο κύκλο εργασιών που αναφέρεται σε όλες τις δραστηριότητες του οικονομικού φορέα </w:t>
      </w:r>
      <w:r w:rsidR="00C66A7A" w:rsidRPr="00C66A7A">
        <w:rPr>
          <w:lang w:eastAsia="el-GR"/>
        </w:rPr>
        <w:t>κατά τις τρείς προηγούμενες του έτους του διαγωνισμού οικονομικές χρήσεις</w:t>
      </w:r>
      <w:r w:rsidR="00C66A7A" w:rsidRPr="00C66A7A">
        <w:t xml:space="preserve"> και </w:t>
      </w:r>
      <w:r w:rsidR="00C66A7A" w:rsidRPr="00B4439D">
        <w:rPr>
          <w:b/>
        </w:rPr>
        <w:t>β)</w:t>
      </w:r>
      <w:r w:rsidR="00C66A7A" w:rsidRPr="00C66A7A">
        <w:t>''ειδικό'</w:t>
      </w:r>
      <w:r w:rsidR="00C66A7A" w:rsidRPr="00C66A7A">
        <w:rPr>
          <w:b/>
          <w:bCs/>
        </w:rPr>
        <w:t xml:space="preserve">' </w:t>
      </w:r>
      <w:r w:rsidR="00C66A7A" w:rsidRPr="00C66A7A">
        <w:t xml:space="preserve">ετήσιο κύκλο εργασιών που αναφέρεται στον τομέα δραστηριοτήτων που καλύπτεται από τη σύμβαση του οικονομικού φορέα </w:t>
      </w:r>
      <w:r w:rsidR="00C66A7A" w:rsidRPr="00C66A7A">
        <w:rPr>
          <w:lang w:eastAsia="el-GR"/>
        </w:rPr>
        <w:t>κατά τις τρείς προηγούμενες του έτους του διαγωνισμού οικονομικές χρήσεις</w:t>
      </w:r>
    </w:p>
    <w:p w:rsidR="00E548A7" w:rsidRPr="00E3116B" w:rsidRDefault="00E548A7" w:rsidP="0071468D">
      <w:pPr>
        <w:pStyle w:val="3"/>
        <w:jc w:val="both"/>
        <w:rPr>
          <w:color w:val="auto"/>
        </w:rPr>
      </w:pPr>
      <w:r w:rsidRPr="00E3116B">
        <w:rPr>
          <w:color w:val="auto"/>
        </w:rPr>
        <w:t>2.2.</w:t>
      </w:r>
      <w:r w:rsidR="00C66A7A">
        <w:rPr>
          <w:color w:val="auto"/>
        </w:rPr>
        <w:t>8</w:t>
      </w:r>
      <w:r w:rsidRPr="00E3116B">
        <w:rPr>
          <w:color w:val="auto"/>
        </w:rPr>
        <w:t xml:space="preserve">    Κανόνες απόδειξης ποιοτικής επιλογής</w:t>
      </w:r>
    </w:p>
    <w:p w:rsidR="00E548A7" w:rsidRPr="00E3116B" w:rsidRDefault="00E548A7" w:rsidP="0071468D">
      <w:pPr>
        <w:pStyle w:val="89"/>
        <w:shd w:val="clear" w:color="auto" w:fill="auto"/>
        <w:tabs>
          <w:tab w:val="left" w:pos="323"/>
        </w:tabs>
        <w:spacing w:before="0" w:after="0" w:line="250" w:lineRule="exact"/>
        <w:ind w:firstLine="0"/>
        <w:jc w:val="both"/>
        <w:rPr>
          <w:rFonts w:asciiTheme="minorHAnsi" w:hAnsiTheme="minorHAnsi"/>
          <w:color w:val="000000"/>
          <w:sz w:val="22"/>
          <w:szCs w:val="22"/>
          <w:lang w:bidi="el-GR"/>
        </w:rPr>
      </w:pPr>
    </w:p>
    <w:p w:rsidR="00E548A7" w:rsidRDefault="00011C34" w:rsidP="0071468D">
      <w:pPr>
        <w:autoSpaceDE w:val="0"/>
        <w:autoSpaceDN w:val="0"/>
        <w:adjustRightInd w:val="0"/>
        <w:spacing w:after="0" w:line="240" w:lineRule="auto"/>
        <w:jc w:val="both"/>
        <w:rPr>
          <w:i/>
          <w:color w:val="5B9BD5"/>
        </w:rPr>
      </w:pPr>
      <w:r>
        <w:rPr>
          <w:rFonts w:cs="Calibri"/>
          <w:color w:val="000000"/>
          <w:lang w:eastAsia="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w:t>
      </w:r>
      <w:r w:rsidR="00437B63">
        <w:rPr>
          <w:rFonts w:cs="Calibri"/>
          <w:color w:val="000000"/>
          <w:lang w:eastAsia="el-GR"/>
        </w:rPr>
        <w:t xml:space="preserve"> </w:t>
      </w:r>
      <w:r>
        <w:rPr>
          <w:rFonts w:cs="Calibri"/>
          <w:color w:val="000000"/>
          <w:lang w:eastAsia="el-GR"/>
        </w:rPr>
        <w:t xml:space="preserve">δικαιολογητικό συμμετοχής, το προβλεπόμενο από το άρθρο 79 παρ. 4 του ν. 4412/2016 </w:t>
      </w:r>
      <w:r>
        <w:rPr>
          <w:rFonts w:cs="Calibri"/>
          <w:color w:val="000000"/>
          <w:lang w:eastAsia="el-GR"/>
        </w:rPr>
        <w:lastRenderedPageBreak/>
        <w:t>Τυποποιημένο Έντυπο Υπεύθυνης Δήλωσης (ΤΕΥΔ) (Β/3698/16-11-2016), σύμφωνα με το επισυναπτόμενο στην παρούσα Παράρτημα</w:t>
      </w:r>
      <w:r w:rsidR="00DE52DA">
        <w:rPr>
          <w:rFonts w:cs="Calibri"/>
          <w:color w:val="000000"/>
          <w:lang w:eastAsia="el-GR"/>
        </w:rPr>
        <w:t xml:space="preserve"> </w:t>
      </w:r>
      <w:r w:rsidR="00DE52DA" w:rsidRPr="00DE52DA">
        <w:rPr>
          <w:rFonts w:cs="Calibri"/>
          <w:color w:val="000000"/>
          <w:sz w:val="24"/>
          <w:szCs w:val="24"/>
          <w:lang w:eastAsia="el-GR"/>
        </w:rPr>
        <w:t>ΙΙ</w:t>
      </w:r>
      <w:r>
        <w:rPr>
          <w:rFonts w:cs="Calibri"/>
          <w:color w:val="000000"/>
          <w:lang w:eastAsia="el-GR"/>
        </w:rPr>
        <w:t xml:space="preserve"> το οποίο αποτελεί ενημερωμένη υπεύθυνη δήλωση, με τις συνέπειες του ν. 1599/1986</w:t>
      </w:r>
      <w:r w:rsidR="00437B63">
        <w:rPr>
          <w:rFonts w:cs="Calibri"/>
          <w:color w:val="000000"/>
          <w:lang w:eastAsia="el-GR"/>
        </w:rPr>
        <w:t xml:space="preserve">.                                          </w:t>
      </w:r>
      <w:r w:rsidRPr="00437B63">
        <w:rPr>
          <w:rFonts w:cs="Calibri"/>
          <w:color w:val="FFFFFF" w:themeColor="background1"/>
          <w:lang w:eastAsia="el-GR"/>
        </w:rPr>
        <w:t>.</w:t>
      </w:r>
      <w:r>
        <w:rPr>
          <w:rFonts w:cs="Calibri"/>
          <w:color w:val="000000"/>
          <w:lang w:eastAsia="el-GR"/>
        </w:rPr>
        <w:t xml:space="preserve">                                                                              </w:t>
      </w:r>
      <w:r w:rsidR="00E548A7"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6" w:history="1">
        <w:r w:rsidR="00E548A7" w:rsidRPr="00E3116B">
          <w:rPr>
            <w:rStyle w:val="-1"/>
          </w:rPr>
          <w:t>www.eaadhsy.gr</w:t>
        </w:r>
      </w:hyperlink>
      <w:r w:rsidR="00E548A7" w:rsidRPr="00E3116B">
        <w:t xml:space="preserve"> ) και (</w:t>
      </w:r>
      <w:hyperlink r:id="rId17" w:history="1">
        <w:r w:rsidR="00E548A7" w:rsidRPr="00E3116B">
          <w:rPr>
            <w:rStyle w:val="-1"/>
          </w:rPr>
          <w:t>www.hsppa.gr</w:t>
        </w:r>
      </w:hyperlink>
      <w:r w:rsidR="00E548A7" w:rsidRPr="00E3116B">
        <w:t xml:space="preserve"> )</w:t>
      </w:r>
      <w:r w:rsidR="00E548A7" w:rsidRPr="00E3116B">
        <w:rPr>
          <w:i/>
          <w:color w:val="5B9BD5"/>
        </w:rPr>
        <w:t>.</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Σε όλες τις περιπτώσεις, όπου περισσότερα από ένα φυσικά πρόσωπα είναι μέλη του διοικητικού,</w:t>
      </w:r>
      <w:r w:rsidR="001E3889">
        <w:rPr>
          <w:rFonts w:cs="Calibri"/>
          <w:lang w:eastAsia="el-GR"/>
        </w:rPr>
        <w:t xml:space="preserve"> </w:t>
      </w:r>
      <w:r>
        <w:rPr>
          <w:rFonts w:cs="Calibri"/>
          <w:lang w:eastAsia="el-GR"/>
        </w:rPr>
        <w:t>διευθυντικού ή εποπτικού οργάνου ενός οικονομικού φορέα ή έχουν εξουσία εκπροσώπησης, λήψης</w:t>
      </w:r>
      <w:r w:rsidR="00437B63">
        <w:rPr>
          <w:rFonts w:cs="Calibri"/>
          <w:lang w:eastAsia="el-GR"/>
        </w:rPr>
        <w:t xml:space="preserve"> </w:t>
      </w:r>
      <w:r>
        <w:rPr>
          <w:rFonts w:cs="Calibri"/>
          <w:lang w:eastAsia="el-GR"/>
        </w:rPr>
        <w:t xml:space="preserve">αποφάσεων ή ελέγχου σε αυτό, υποβάλλεται ένα Τυποποιημένο Έντυπο Υπεύθυνης Δήλωσης (ΤΕΥΔ), το οποίο υπογράφεται, </w:t>
      </w:r>
      <w:r w:rsidRPr="00C3307D">
        <w:rPr>
          <w:rFonts w:cs="Calibri"/>
          <w:u w:val="single"/>
          <w:lang w:eastAsia="el-GR"/>
        </w:rPr>
        <w:t>επί ποινή απόρριψης της προσφοράς</w:t>
      </w:r>
      <w:r>
        <w:rPr>
          <w:rFonts w:cs="Calibri"/>
          <w:lang w:eastAsia="el-GR"/>
        </w:rPr>
        <w:t>, από κάθε ένα από τα ως άνω πρόσωπα.</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 xml:space="preserve">Η υποχρέωση υπογραφής αφορά όλα τα φυσικά πρόσωπα που αναφέρονται στο τελευταίο εδάφιο </w:t>
      </w:r>
      <w:r w:rsidR="001E3889">
        <w:rPr>
          <w:rFonts w:cs="Calibri"/>
          <w:lang w:eastAsia="el-GR"/>
        </w:rPr>
        <w:t xml:space="preserve">της  </w:t>
      </w:r>
      <w:r>
        <w:rPr>
          <w:rFonts w:cs="Calibri"/>
          <w:lang w:eastAsia="el-GR"/>
        </w:rPr>
        <w:t>παρ. 1 του άρθρου 73 του ν. 4412/2016, ανά περίπτωση.</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Στην περίπτωση υποβολής προσφοράς από ένωση οικονομικών φορέων, το Τυποποιημένο Έντυπο</w:t>
      </w:r>
      <w:r w:rsidR="00437B63">
        <w:rPr>
          <w:rFonts w:cs="Calibri"/>
          <w:lang w:eastAsia="el-GR"/>
        </w:rPr>
        <w:t xml:space="preserve"> </w:t>
      </w:r>
      <w:r>
        <w:rPr>
          <w:rFonts w:cs="Calibri"/>
          <w:lang w:eastAsia="el-GR"/>
        </w:rPr>
        <w:t>Υπεύθυνης Δήλωσης ( ΤΕΥΔ), υποβάλλεται χωριστά από κάθε μέλος της ένωσης.</w:t>
      </w:r>
    </w:p>
    <w:p w:rsidR="00011C34" w:rsidRPr="00E3116B" w:rsidRDefault="00011C34" w:rsidP="00437B63">
      <w:pPr>
        <w:autoSpaceDE w:val="0"/>
        <w:autoSpaceDN w:val="0"/>
        <w:adjustRightInd w:val="0"/>
        <w:spacing w:after="0" w:line="240" w:lineRule="auto"/>
        <w:jc w:val="both"/>
        <w:rPr>
          <w:i/>
          <w:color w:val="5B9BD5"/>
        </w:rPr>
      </w:pPr>
    </w:p>
    <w:p w:rsidR="00CF40C6" w:rsidRDefault="00DC36DB" w:rsidP="0071468D">
      <w:pPr>
        <w:jc w:val="both"/>
        <w:rPr>
          <w:b/>
          <w:bCs/>
        </w:rPr>
      </w:pPr>
      <w:r>
        <w:rPr>
          <w:b/>
          <w:bCs/>
        </w:rPr>
        <w:t>2.2.</w:t>
      </w:r>
      <w:r w:rsidR="00C66A7A">
        <w:rPr>
          <w:b/>
          <w:bCs/>
        </w:rPr>
        <w:t>8</w:t>
      </w:r>
      <w:r>
        <w:rPr>
          <w:b/>
          <w:bCs/>
        </w:rPr>
        <w:t>.1</w:t>
      </w:r>
      <w:r w:rsidRPr="00DC36DB">
        <w:t xml:space="preserve"> </w:t>
      </w:r>
      <w:r w:rsidRPr="002352FD">
        <w:rPr>
          <w:b/>
        </w:rPr>
        <w:t>Αποδεικτικά μέσα</w:t>
      </w:r>
    </w:p>
    <w:p w:rsidR="0073281F" w:rsidRDefault="00E3116B" w:rsidP="00CA5CF7">
      <w:pPr>
        <w:autoSpaceDE w:val="0"/>
        <w:autoSpaceDN w:val="0"/>
        <w:adjustRightInd w:val="0"/>
        <w:spacing w:after="0" w:line="240" w:lineRule="auto"/>
        <w:rPr>
          <w:rFonts w:cs="Calibri"/>
          <w:lang w:eastAsia="el-GR"/>
        </w:rPr>
      </w:pPr>
      <w:r>
        <w:rPr>
          <w:b/>
          <w:bCs/>
        </w:rPr>
        <w:t>Α</w:t>
      </w:r>
      <w:r>
        <w:rPr>
          <w:bCs/>
        </w:rPr>
        <w:t xml:space="preserve">. Το δικαίωμα συμμετοχής των οικονομικών φορέων και οι όροι και προϋποθέσεις συμμετοχής τους, </w:t>
      </w:r>
      <w:r w:rsidR="001E3889">
        <w:rPr>
          <w:bCs/>
        </w:rPr>
        <w:t xml:space="preserve">όπως </w:t>
      </w:r>
      <w:r>
        <w:rPr>
          <w:bCs/>
        </w:rPr>
        <w:t xml:space="preserve">ορίζονται </w:t>
      </w:r>
      <w:r>
        <w:t xml:space="preserve">στις παραγράφους </w:t>
      </w:r>
      <w:r>
        <w:rPr>
          <w:bCs/>
        </w:rPr>
        <w:t>2.2.1 έως 2.2.8, κρίνονται κατά την υποβολή της προσφοράς</w:t>
      </w:r>
      <w:r w:rsidR="003869EA">
        <w:rPr>
          <w:bCs/>
        </w:rPr>
        <w:t xml:space="preserve">, </w:t>
      </w:r>
      <w:r>
        <w:rPr>
          <w:bCs/>
        </w:rPr>
        <w:t xml:space="preserve">κατά την υποβολή των δικαιολογητικών της παρούσας </w:t>
      </w:r>
      <w:r w:rsidRPr="00334D1F">
        <w:rPr>
          <w:bCs/>
        </w:rPr>
        <w:t xml:space="preserve">και κατά τη σύναψη της σύμβασης στις περιπτώσεις του άρθρου 105 παρ. 3 </w:t>
      </w:r>
      <w:proofErr w:type="spellStart"/>
      <w:r w:rsidRPr="00334D1F">
        <w:rPr>
          <w:bCs/>
        </w:rPr>
        <w:t>περ</w:t>
      </w:r>
      <w:proofErr w:type="spellEnd"/>
      <w:r w:rsidRPr="00334D1F">
        <w:rPr>
          <w:bCs/>
        </w:rPr>
        <w:t>. γ του ν. 4412/2016.</w:t>
      </w:r>
      <w:r>
        <w:rPr>
          <w:bCs/>
        </w:rPr>
        <w:t xml:space="preserve">                                                                                                                                </w:t>
      </w:r>
      <w:r w:rsidR="003D07F5">
        <w:rPr>
          <w:bCs/>
        </w:rPr>
        <w:t xml:space="preserve">        </w:t>
      </w:r>
      <w:r>
        <w:rPr>
          <w:bCs/>
        </w:rPr>
        <w:t xml:space="preserve">              </w:t>
      </w:r>
      <w:r w:rsidR="00B20931">
        <w:rPr>
          <w:bCs/>
        </w:rPr>
        <w:t xml:space="preserve">                   </w:t>
      </w:r>
      <w:r>
        <w:rPr>
          <w:bCs/>
        </w:rPr>
        <w:t xml:space="preserve">                </w:t>
      </w:r>
      <w:r w:rsidRPr="00E3116B">
        <w:rPr>
          <w:b/>
          <w:bCs/>
        </w:rPr>
        <w:t xml:space="preserve"> </w:t>
      </w:r>
      <w:r w:rsidR="0073281F">
        <w:rPr>
          <w:b/>
          <w:bCs/>
        </w:rPr>
        <w:t>Β</w:t>
      </w:r>
      <w:r w:rsidR="00C55C5C">
        <w:rPr>
          <w:b/>
          <w:bCs/>
        </w:rPr>
        <w:t>.1.</w:t>
      </w:r>
      <w:r w:rsidR="00C55C5C">
        <w:t xml:space="preserve"> </w:t>
      </w:r>
      <w:r w:rsidR="0073281F">
        <w:rPr>
          <w:rFonts w:cs="Calibri"/>
          <w:lang w:eastAsia="el-GR"/>
        </w:rPr>
        <w:t xml:space="preserve">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rsidR="00C55C5C" w:rsidRDefault="0073281F" w:rsidP="0071468D">
      <w:pPr>
        <w:autoSpaceDE w:val="0"/>
        <w:autoSpaceDN w:val="0"/>
        <w:adjustRightInd w:val="0"/>
        <w:spacing w:after="0" w:line="240" w:lineRule="auto"/>
        <w:jc w:val="both"/>
        <w:rPr>
          <w:b/>
          <w:bCs/>
        </w:rPr>
      </w:pPr>
      <w:r w:rsidRPr="0073281F">
        <w:rPr>
          <w:rFonts w:cs="Calibri"/>
          <w:b/>
          <w:lang w:eastAsia="el-GR"/>
        </w:rPr>
        <w:t>α)</w:t>
      </w:r>
      <w:r w:rsidR="00C55C5C">
        <w:t xml:space="preserve">Για την απόδειξη της </w:t>
      </w:r>
      <w:r w:rsidR="00C55C5C" w:rsidRPr="00334D1F">
        <w:rPr>
          <w:u w:val="single"/>
        </w:rPr>
        <w:t>νόμιμης σύστασης και εκπροσώπησης</w:t>
      </w:r>
      <w:r w:rsidR="00C55C5C">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55C5C" w:rsidRDefault="00FD6FF2" w:rsidP="0071468D">
      <w:pPr>
        <w:jc w:val="both"/>
      </w:pPr>
      <w:r>
        <w:rPr>
          <w:b/>
          <w:bCs/>
        </w:rPr>
        <w:t>β)</w:t>
      </w:r>
      <w:r w:rsidR="00C55C5C">
        <w:rPr>
          <w:b/>
          <w:bCs/>
        </w:rPr>
        <w:t>.</w:t>
      </w:r>
      <w:r w:rsidR="00C55C5C">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00C55C5C" w:rsidRPr="00334D1F">
        <w:rPr>
          <w:u w:val="single"/>
        </w:rPr>
        <w:t>πιστοποίηση από οργανισμούς πιστοποίησης που συμμορφώνονται με τα ευρωπαϊκά πρότυπα πιστοποίησης</w:t>
      </w:r>
      <w:r w:rsidR="00C55C5C">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55C5C" w:rsidRDefault="00C55C5C" w:rsidP="0071468D">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55C5C" w:rsidRDefault="00C55C5C" w:rsidP="0071468D">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55C5C" w:rsidRDefault="00C55C5C" w:rsidP="0071468D">
      <w:pPr>
        <w:jc w:val="both"/>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BD7046" w:rsidRPr="00AB69B4" w:rsidRDefault="00FD6FF2" w:rsidP="0071468D">
      <w:pPr>
        <w:jc w:val="both"/>
      </w:pPr>
      <w:r>
        <w:rPr>
          <w:b/>
          <w:bCs/>
        </w:rPr>
        <w:t>γ)</w:t>
      </w:r>
      <w:r w:rsidR="00BD7046" w:rsidRPr="00AB69B4">
        <w:t xml:space="preserve"> Για την απόδειξη της απαίτησης του άρθρου 2.2.4. (απόδειξη καταλληλόλητας για την άσκηση επαγγελματικής δραστηριότητας) προσκομίζουν </w:t>
      </w:r>
      <w:r w:rsidR="00BD7046" w:rsidRPr="00334D1F">
        <w:rPr>
          <w:u w:val="single"/>
        </w:rPr>
        <w:t xml:space="preserve">πιστοποιητικό/βεβαίωση του οικείου επαγγελματικού </w:t>
      </w:r>
      <w:r w:rsidR="00BD7046" w:rsidRPr="00334D1F">
        <w:rPr>
          <w:u w:val="single"/>
        </w:rPr>
        <w:lastRenderedPageBreak/>
        <w:t>ή εμπορικού μητρώου του κράτους εγκατάστασης</w:t>
      </w:r>
      <w:r w:rsidR="00BD7046" w:rsidRPr="00AB69B4">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D7046" w:rsidRPr="00AB69B4" w:rsidRDefault="00BD7046" w:rsidP="0071468D">
      <w:pPr>
        <w:jc w:val="both"/>
      </w:pPr>
      <w:r w:rsidRPr="00AB69B4">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BD7046" w:rsidRDefault="00BD7046" w:rsidP="0071468D">
      <w:pPr>
        <w:jc w:val="both"/>
      </w:pPr>
      <w:r w:rsidRPr="00AB69B4">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r>
        <w:t xml:space="preserve"> συντρέχουν στο πρόσωπό του οι οριζόμενοι στην παράγραφο λόγοι αποκλεισμού.</w:t>
      </w:r>
    </w:p>
    <w:p w:rsidR="00E3116B" w:rsidRPr="00E3116B" w:rsidRDefault="00E3116B" w:rsidP="0071468D">
      <w:pPr>
        <w:jc w:val="both"/>
        <w:rPr>
          <w:bCs/>
        </w:rPr>
      </w:pPr>
      <w:r>
        <w:rPr>
          <w:b/>
          <w:bCs/>
        </w:rPr>
        <w:t>Β.</w:t>
      </w:r>
      <w:r>
        <w:t xml:space="preserve"> Για την απόδειξη της μη συνδρομής των λόγων αποκλεισμού της παραγράφου 2.2.3 οι προσφέροντες οικονομικοί φορείς προσκομίζουν </w:t>
      </w:r>
      <w:r w:rsidR="00AB69B4">
        <w:rPr>
          <w:bCs/>
        </w:rPr>
        <w:t xml:space="preserve">κατά τη σύναψη της σύμβασης στις περιπτώσεις του άρθρου 105 παρ. 3 </w:t>
      </w:r>
      <w:proofErr w:type="spellStart"/>
      <w:r w:rsidR="00AB69B4">
        <w:rPr>
          <w:bCs/>
        </w:rPr>
        <w:t>περ</w:t>
      </w:r>
      <w:proofErr w:type="spellEnd"/>
      <w:r w:rsidR="00AB69B4">
        <w:rPr>
          <w:bCs/>
        </w:rPr>
        <w:t xml:space="preserve">. γ του ν. 4412/2016 </w:t>
      </w:r>
      <w:r>
        <w:t>τα παρακάτω δικαιολογητικά:</w:t>
      </w:r>
    </w:p>
    <w:p w:rsidR="00E3116B" w:rsidRDefault="00BD7046" w:rsidP="0071468D">
      <w:pPr>
        <w:jc w:val="both"/>
        <w:rPr>
          <w:b/>
          <w:bCs/>
        </w:rPr>
      </w:pPr>
      <w:r>
        <w:rPr>
          <w:b/>
          <w:bCs/>
        </w:rPr>
        <w:t>β.1</w:t>
      </w:r>
      <w:r w:rsidR="008E1330">
        <w:t>.</w:t>
      </w:r>
      <w:r w:rsidR="008E1330" w:rsidRPr="00336DFB">
        <w:rPr>
          <w:b/>
        </w:rPr>
        <w:t>1</w:t>
      </w:r>
      <w:r w:rsidR="00336DFB">
        <w:t xml:space="preserve"> </w:t>
      </w:r>
      <w:r w:rsidR="00E3116B">
        <w:t xml:space="preserve">για την παράγραφο 2.2.3.1 </w:t>
      </w:r>
      <w:r w:rsidR="00E3116B" w:rsidRPr="00334D1F">
        <w:rPr>
          <w:u w:val="single"/>
        </w:rPr>
        <w:t>απόσπασμα του σχετικού μητρώου</w:t>
      </w:r>
      <w:r w:rsidR="00E3116B">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E3116B" w:rsidRDefault="00E3116B" w:rsidP="0071468D">
      <w:pPr>
        <w:jc w:val="both"/>
      </w:pPr>
      <w:r>
        <w:rPr>
          <w:b/>
          <w:bCs/>
        </w:rPr>
        <w:t>β</w:t>
      </w:r>
      <w:r w:rsidR="00BD7046">
        <w:rPr>
          <w:b/>
          <w:bCs/>
        </w:rPr>
        <w:t>.</w:t>
      </w:r>
      <w:r w:rsidR="008E1330">
        <w:rPr>
          <w:b/>
          <w:bCs/>
        </w:rPr>
        <w:t>1.</w:t>
      </w:r>
      <w:r w:rsidR="00BD7046">
        <w:rPr>
          <w:b/>
          <w:bCs/>
        </w:rPr>
        <w:t>2</w:t>
      </w:r>
      <w:r w:rsidR="00336DFB">
        <w:rPr>
          <w:b/>
          <w:bCs/>
        </w:rPr>
        <w:t xml:space="preserve"> </w:t>
      </w:r>
      <w:r>
        <w:t xml:space="preserve">για τις παραγράφους 2.2.3.2 και 2.2.3.4 περίπτωση </w:t>
      </w:r>
      <w:proofErr w:type="spellStart"/>
      <w:r>
        <w:t>β΄</w:t>
      </w:r>
      <w:proofErr w:type="spellEnd"/>
      <w:r>
        <w:t xml:space="preserve"> </w:t>
      </w:r>
      <w:r w:rsidRPr="00BD7046">
        <w:rPr>
          <w:u w:val="single"/>
        </w:rPr>
        <w:t xml:space="preserve">πιστοποιητικό </w:t>
      </w:r>
      <w:r>
        <w:t xml:space="preserve">που εκδίδεται από την αρμόδια αρχή του οικείου κράτους - μέλους ή χώρας </w:t>
      </w:r>
      <w:r w:rsidR="00AB69B4">
        <w:t xml:space="preserve">. </w:t>
      </w:r>
      <w: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t>β΄</w:t>
      </w:r>
      <w:proofErr w:type="spellEnd"/>
      <w:r>
        <w:t xml:space="preserve">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E3116B" w:rsidRPr="001E3889" w:rsidRDefault="00E3116B" w:rsidP="0071468D">
      <w:pPr>
        <w:jc w:val="both"/>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000B11CD" w:rsidRPr="000B11CD">
        <w:rPr>
          <w:b/>
          <w:color w:val="FFFFFF" w:themeColor="background1"/>
          <w:spacing w:val="-1"/>
        </w:rPr>
        <w:t>…</w:t>
      </w:r>
      <w:r w:rsidRPr="00E3116B">
        <w:t xml:space="preserve"> </w:t>
      </w:r>
      <w:r>
        <w:t xml:space="preserve">καλύπτουν όλες τις περιπτώσεις που αναφέρονται στις παραγράφους 2.2.3.1 και 2.2.3.2 και στην περίπτωση </w:t>
      </w:r>
      <w:proofErr w:type="spellStart"/>
      <w:r>
        <w:t>β΄</w:t>
      </w:r>
      <w:proofErr w:type="spellEnd"/>
      <w:r>
        <w:t xml:space="preserve"> της παραγράφου 2.2.3.4</w:t>
      </w:r>
      <w:r w:rsidR="001E3889">
        <w:t xml:space="preserve">.                                                                      </w:t>
      </w:r>
      <w:r w:rsidRPr="001E3889">
        <w:rPr>
          <w:color w:val="FFFFFF" w:themeColor="background1"/>
        </w:rPr>
        <w:t>.</w:t>
      </w:r>
      <w:r w:rsidR="00482F3C">
        <w:t xml:space="preserve">                                               </w:t>
      </w:r>
      <w:r w:rsidR="0071468D">
        <w:t xml:space="preserve"> </w:t>
      </w:r>
      <w:r w:rsidR="00A64B19">
        <w:t xml:space="preserve">              </w:t>
      </w:r>
      <w:r w:rsidR="001E3889">
        <w:t xml:space="preserve">                                                                                                                   </w:t>
      </w:r>
      <w:r w:rsidR="00A64B19">
        <w:t xml:space="preserve"> </w:t>
      </w:r>
      <w:r w:rsidR="00482F3C">
        <w:t xml:space="preserve"> </w:t>
      </w:r>
      <w:r>
        <w:t xml:space="preserve">Για τις λοιπές περιπτώσεις της παραγράφου 2.2.3.4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w:t>
      </w:r>
      <w:r w:rsidR="00482F3C">
        <w:t>συντρέχουν στο πρόσωπό του οι οριζόμενοι στην παράγραφο λόγοι αποκλεισμού</w:t>
      </w:r>
      <w:r w:rsidR="001E3889">
        <w:t xml:space="preserve">.                                                                   </w:t>
      </w:r>
      <w:r w:rsidR="001E3889" w:rsidRPr="001E3889">
        <w:rPr>
          <w:color w:val="FFFFFF" w:themeColor="background1"/>
        </w:rPr>
        <w:t xml:space="preserve">. </w:t>
      </w:r>
      <w:r w:rsidR="001E3889">
        <w:t xml:space="preserve"> </w:t>
      </w:r>
      <w:r w:rsidR="00482F3C" w:rsidRPr="0071468D">
        <w:rPr>
          <w:color w:val="FFFFFF" w:themeColor="background1"/>
        </w:rPr>
        <w:t xml:space="preserve">.   </w:t>
      </w:r>
      <w:r w:rsidR="00482F3C">
        <w:t xml:space="preserve">                                       </w:t>
      </w:r>
      <w:r w:rsidR="002D4544">
        <w:t xml:space="preserve">                                                                                                                </w:t>
      </w:r>
      <w:r w:rsidR="00482F3C">
        <w:t xml:space="preserve">           </w:t>
      </w:r>
      <w:r>
        <w:t xml:space="preserve">  </w:t>
      </w:r>
      <w:r w:rsidR="00BD7046">
        <w:rPr>
          <w:b/>
          <w:bCs/>
        </w:rPr>
        <w:t>β.</w:t>
      </w:r>
      <w:r w:rsidR="008E1330">
        <w:rPr>
          <w:b/>
          <w:bCs/>
        </w:rPr>
        <w:t>1.3</w:t>
      </w:r>
      <w:r>
        <w:rPr>
          <w:b/>
          <w:bCs/>
        </w:rPr>
        <w:t xml:space="preserve"> </w:t>
      </w:r>
      <w:r>
        <w:t xml:space="preserve">για την παράγραφο </w:t>
      </w:r>
      <w:r w:rsidRPr="00AB69B4">
        <w:t>2.2.3</w:t>
      </w:r>
      <w:r w:rsidR="00AB69B4">
        <w:t>.5</w:t>
      </w:r>
      <w:r>
        <w:t xml:space="preserve"> </w:t>
      </w:r>
      <w:r w:rsidRPr="00BD7046">
        <w:rPr>
          <w:u w:val="single"/>
        </w:rPr>
        <w:t>υπεύθυνη δήλωση</w:t>
      </w:r>
      <w:r>
        <w:t xml:space="preserve"> του προσφέροντος οικονομικού φορέα ενώπιον </w:t>
      </w:r>
      <w:r>
        <w:lastRenderedPageBreak/>
        <w:t>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E3116B" w:rsidRDefault="00E3116B" w:rsidP="0071468D">
      <w:pPr>
        <w:jc w:val="both"/>
      </w:pPr>
      <w:r w:rsidRPr="008E1330">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482F3C" w:rsidRDefault="00482F3C" w:rsidP="0071468D">
      <w:pPr>
        <w:jc w:val="both"/>
        <w:rPr>
          <w:rFonts w:eastAsia="F4"/>
          <w:b/>
        </w:rPr>
      </w:pPr>
      <w:r w:rsidRPr="008E1330">
        <w:rPr>
          <w:b/>
        </w:rPr>
        <w:t>β.</w:t>
      </w:r>
      <w:r w:rsidR="008E1330" w:rsidRPr="008E1330">
        <w:rPr>
          <w:b/>
        </w:rPr>
        <w:t>2</w:t>
      </w:r>
      <w:r w:rsidRPr="00482F3C">
        <w:rPr>
          <w:b/>
          <w:bCs/>
        </w:rPr>
        <w:t xml:space="preserve"> </w:t>
      </w:r>
      <w:r w:rsidRPr="008E1330">
        <w:t xml:space="preserve">Για την απόδειξη της απαίτησης του άρθρου 2.2.4. (απόδειξη καταλληλόλητας για την άσκηση επαγγελματικής δραστηριότητας) προσκομίζουν </w:t>
      </w:r>
      <w:r w:rsidR="008E1330">
        <w:t xml:space="preserve"> </w:t>
      </w:r>
      <w:r w:rsidRPr="001E3889">
        <w:rPr>
          <w:b/>
          <w:bCs/>
          <w:u w:val="single"/>
        </w:rPr>
        <w:t xml:space="preserve">Πιστοποιητικό </w:t>
      </w:r>
      <w:r w:rsidRPr="001E3889">
        <w:rPr>
          <w:rFonts w:eastAsia="F4"/>
          <w:u w:val="single"/>
        </w:rPr>
        <w:t>του οικείου Επιμελητηρίου</w:t>
      </w:r>
      <w:r w:rsidRPr="00900F17">
        <w:rPr>
          <w:rFonts w:eastAsia="F4"/>
        </w:rPr>
        <w:t xml:space="preserve">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482F3C" w:rsidRDefault="00482F3C" w:rsidP="0071468D">
      <w:pPr>
        <w:spacing w:after="0" w:line="240" w:lineRule="auto"/>
        <w:ind w:right="70"/>
        <w:jc w:val="both"/>
        <w:rPr>
          <w:lang w:eastAsia="el-GR"/>
        </w:rPr>
      </w:pPr>
      <w:r>
        <w:rPr>
          <w:rFonts w:eastAsia="F4"/>
          <w:b/>
        </w:rPr>
        <w:t>β.</w:t>
      </w:r>
      <w:r w:rsidR="008E1330">
        <w:rPr>
          <w:rFonts w:eastAsia="F4"/>
          <w:b/>
        </w:rPr>
        <w:t>3</w:t>
      </w:r>
      <w:r w:rsidRPr="00482F3C">
        <w:rPr>
          <w:b/>
          <w:lang w:eastAsia="el-GR"/>
        </w:rPr>
        <w:t xml:space="preserve"> </w:t>
      </w:r>
      <w:r w:rsidR="008E1330" w:rsidRPr="00C66A7A">
        <w:t>Για την απόδειξη της οικονομικής και χρηματοοικονομικής επάρκειας της παραγράφου 2.2.</w:t>
      </w:r>
      <w:r w:rsidR="00C66A7A" w:rsidRPr="00C66A7A">
        <w:t>7</w:t>
      </w:r>
      <w:r w:rsidR="008E1330" w:rsidRPr="00C66A7A">
        <w:t xml:space="preserve">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1488F" w:rsidRPr="00D90D15" w:rsidRDefault="0011488F" w:rsidP="0071468D">
      <w:pPr>
        <w:spacing w:after="0" w:line="240" w:lineRule="auto"/>
        <w:ind w:right="70"/>
        <w:jc w:val="both"/>
        <w:rPr>
          <w:b/>
          <w:lang w:eastAsia="el-GR"/>
        </w:rPr>
      </w:pPr>
    </w:p>
    <w:p w:rsidR="00482F3C" w:rsidRPr="00D90D15" w:rsidRDefault="00482F3C" w:rsidP="0071468D">
      <w:pPr>
        <w:pStyle w:val="a8"/>
        <w:spacing w:after="0" w:line="240" w:lineRule="auto"/>
        <w:ind w:left="0" w:right="70"/>
        <w:jc w:val="both"/>
      </w:pPr>
      <w:r>
        <w:rPr>
          <w:b/>
        </w:rPr>
        <w:t>β.</w:t>
      </w:r>
      <w:r w:rsidR="00C66A7A">
        <w:rPr>
          <w:b/>
        </w:rPr>
        <w:t>4</w:t>
      </w:r>
      <w:r w:rsidR="00C66A7A" w:rsidRPr="00C66A7A">
        <w:t xml:space="preserve"> </w:t>
      </w:r>
      <w:r w:rsidR="00C66A7A" w:rsidRPr="00F34D66">
        <w:t xml:space="preserve">Για την απόδειξη </w:t>
      </w:r>
      <w:r w:rsidR="0011488F" w:rsidRPr="00F34D66">
        <w:t>της παρ. 2.2.6</w:t>
      </w:r>
      <w:r w:rsidR="00C66A7A" w:rsidRPr="00F34D66">
        <w:t xml:space="preserve"> </w:t>
      </w:r>
      <w:r w:rsidR="0011488F" w:rsidRPr="001E3889">
        <w:rPr>
          <w:u w:val="single"/>
        </w:rPr>
        <w:t xml:space="preserve">Τεχνικής και επαγγελματικής ικανότητας </w:t>
      </w:r>
      <w:r w:rsidRPr="001E3889">
        <w:rPr>
          <w:u w:val="single"/>
        </w:rPr>
        <w:t>Κατάλογο</w:t>
      </w:r>
      <w:r w:rsidRPr="00F34D66">
        <w:t xml:space="preserve">, στον οποίο να αναφέρονται οι κυριότερες παραδόσεις των τριών τελευταίων ετών, με μνεία για κάθε παράδοση (παραλήπτης </w:t>
      </w:r>
      <w:proofErr w:type="spellStart"/>
      <w:r w:rsidRPr="00F34D66">
        <w:t>ημερομηνία,ποσό</w:t>
      </w:r>
      <w:proofErr w:type="spellEnd"/>
      <w:r w:rsidRPr="00F34D66">
        <w:t>)</w:t>
      </w:r>
    </w:p>
    <w:p w:rsidR="00336DFB" w:rsidRDefault="002D4544" w:rsidP="0071468D">
      <w:pPr>
        <w:jc w:val="both"/>
        <w:rPr>
          <w:lang w:eastAsia="el-GR"/>
        </w:rPr>
      </w:pPr>
      <w:r>
        <w:rPr>
          <w:b/>
        </w:rPr>
        <w:t xml:space="preserve">                                                                                                                                                                                  </w:t>
      </w:r>
      <w:r w:rsidR="00B20931">
        <w:rPr>
          <w:b/>
        </w:rPr>
        <w:t xml:space="preserve">              </w:t>
      </w:r>
      <w:r>
        <w:rPr>
          <w:b/>
        </w:rPr>
        <w:t xml:space="preserve">                     </w:t>
      </w:r>
      <w:r w:rsidR="0011488F" w:rsidRPr="00336DFB">
        <w:rPr>
          <w:b/>
        </w:rPr>
        <w:t>β.5</w:t>
      </w:r>
      <w:r w:rsidR="0011488F" w:rsidRPr="00336DFB">
        <w:t xml:space="preserve"> Για την απόδειξη της συμμόρφωσής τους με </w:t>
      </w:r>
      <w:r w:rsidR="0011488F" w:rsidRPr="00336DFB">
        <w:rPr>
          <w:color w:val="000000"/>
        </w:rPr>
        <w:t>πρότυπα διασφάλισης ποιότητας και πρότυπα περιβαλλοντικής διαχείρισης</w:t>
      </w:r>
      <w:r w:rsidR="0011488F" w:rsidRPr="00336DFB">
        <w:t xml:space="preserve"> της παραγράφου 2.2.5 οι οικονομικοί φορείς προσκομίζουν </w:t>
      </w:r>
      <w:r w:rsidR="00336DFB" w:rsidRPr="00D90D15">
        <w:rPr>
          <w:b/>
          <w:lang w:eastAsia="el-GR"/>
        </w:rPr>
        <w:t>Πιστοποιητικά</w:t>
      </w:r>
      <w:r w:rsidR="00336DFB"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sidR="00D42EC2">
        <w:rPr>
          <w:lang w:eastAsia="el-GR"/>
        </w:rPr>
        <w:t>,</w:t>
      </w:r>
      <w:r w:rsidR="00D42EC2" w:rsidRPr="00B3443F">
        <w:rPr>
          <w:lang w:bidi="en-US"/>
        </w:rPr>
        <w:t xml:space="preserve"> </w:t>
      </w:r>
      <w:r w:rsidR="00D42EC2">
        <w:rPr>
          <w:lang w:val="en-US" w:bidi="en-US"/>
        </w:rPr>
        <w:t>ISO</w:t>
      </w:r>
      <w:r w:rsidR="00D42EC2" w:rsidRPr="007C4656">
        <w:rPr>
          <w:lang w:bidi="en-US"/>
        </w:rPr>
        <w:t xml:space="preserve"> </w:t>
      </w:r>
      <w:r w:rsidR="00D24544">
        <w:t xml:space="preserve">22000:2005, και  </w:t>
      </w:r>
      <w:r w:rsidR="00D24544" w:rsidRPr="00D90D15">
        <w:rPr>
          <w:b/>
          <w:lang w:eastAsia="el-GR"/>
        </w:rPr>
        <w:t>Πιστοποιητικά</w:t>
      </w:r>
      <w:r w:rsidR="00D24544">
        <w:t xml:space="preserve"> ύπαρξης και ορθής λειτουργίας </w:t>
      </w:r>
      <w:proofErr w:type="spellStart"/>
      <w:r w:rsidR="00D24544">
        <w:t>συστήµατος</w:t>
      </w:r>
      <w:proofErr w:type="spellEnd"/>
      <w:r w:rsidR="00D24544">
        <w:t xml:space="preserve"> ανάλυσης κινδύνων και </w:t>
      </w:r>
      <w:proofErr w:type="spellStart"/>
      <w:r w:rsidR="00D24544">
        <w:t>κρίσιµων</w:t>
      </w:r>
      <w:proofErr w:type="spellEnd"/>
      <w:r w:rsidR="00D24544">
        <w:t xml:space="preserve"> </w:t>
      </w:r>
      <w:proofErr w:type="spellStart"/>
      <w:r w:rsidR="00D24544">
        <w:t>σηµείων</w:t>
      </w:r>
      <w:proofErr w:type="spellEnd"/>
      <w:r w:rsidR="00D24544">
        <w:t xml:space="preserve"> ελέγχου (ΗΑCCP) (Πιστοποίηση </w:t>
      </w:r>
      <w:proofErr w:type="spellStart"/>
      <w:r w:rsidR="00D24544">
        <w:t>Συστήµατος</w:t>
      </w:r>
      <w:proofErr w:type="spellEnd"/>
      <w:r w:rsidR="00D24544">
        <w:t xml:space="preserve"> </w:t>
      </w:r>
      <w:proofErr w:type="spellStart"/>
      <w:r w:rsidR="00D24544">
        <w:t>∆ιαχείρισης</w:t>
      </w:r>
      <w:proofErr w:type="spellEnd"/>
      <w:r w:rsidR="00D24544">
        <w:t xml:space="preserve"> Ασφάλειας των </w:t>
      </w:r>
      <w:proofErr w:type="spellStart"/>
      <w:r w:rsidR="00D24544">
        <w:t>Τροφίµων</w:t>
      </w:r>
      <w:proofErr w:type="spellEnd"/>
      <w:r w:rsidR="00D24544">
        <w:t xml:space="preserve">) από κατάλληλα </w:t>
      </w:r>
      <w:proofErr w:type="spellStart"/>
      <w:r w:rsidR="00D24544">
        <w:t>διαπιστευµένους</w:t>
      </w:r>
      <w:proofErr w:type="spellEnd"/>
      <w:r w:rsidR="00D24544">
        <w:t xml:space="preserve"> φορείς για την Υγιεινή και την Ασφάλεια των </w:t>
      </w:r>
      <w:proofErr w:type="spellStart"/>
      <w:r w:rsidR="00D24544">
        <w:t>Τροφίµων</w:t>
      </w:r>
      <w:proofErr w:type="spellEnd"/>
      <w:r w:rsidR="00D24544">
        <w:t xml:space="preserve"> </w:t>
      </w:r>
      <w:proofErr w:type="spellStart"/>
      <w:r w:rsidR="00D24544">
        <w:t>σύµφωνα</w:t>
      </w:r>
      <w:proofErr w:type="spellEnd"/>
      <w:r w:rsidR="00D24544">
        <w:t xml:space="preserve"> µε την Οδηγία ΕΕ 93/43/ΕΟΚ η οποία </w:t>
      </w:r>
      <w:proofErr w:type="spellStart"/>
      <w:r w:rsidR="00D24544">
        <w:t>εναρµονίζεται</w:t>
      </w:r>
      <w:proofErr w:type="spellEnd"/>
      <w:r w:rsidR="00D24544">
        <w:t xml:space="preserve"> µε την Ελληνική </w:t>
      </w:r>
      <w:proofErr w:type="spellStart"/>
      <w:r w:rsidR="00D24544">
        <w:t>Νοµοθεσία</w:t>
      </w:r>
      <w:proofErr w:type="spellEnd"/>
      <w:r w:rsidR="00D24544">
        <w:t xml:space="preserve"> µε την µε αρ. 487/21-9-2000 ΚΥΑ η οποία </w:t>
      </w:r>
      <w:proofErr w:type="spellStart"/>
      <w:r w:rsidR="00D24544">
        <w:t>δηµοσιεύθηκε</w:t>
      </w:r>
      <w:proofErr w:type="spellEnd"/>
      <w:r w:rsidR="00D24544">
        <w:t xml:space="preserve"> στο Φ.Ε.Κ. 1219/4-10-2000, και απευθύνεται σε όλους τους </w:t>
      </w:r>
      <w:proofErr w:type="spellStart"/>
      <w:r w:rsidR="00D24544">
        <w:t>επαγγελµατίες</w:t>
      </w:r>
      <w:proofErr w:type="spellEnd"/>
      <w:r w:rsidR="00D24544">
        <w:t xml:space="preserve"> που ασχολούνται µε την παρασκευή, µ</w:t>
      </w:r>
      <w:proofErr w:type="spellStart"/>
      <w:r w:rsidR="00D24544">
        <w:t>εταποίηση</w:t>
      </w:r>
      <w:proofErr w:type="spellEnd"/>
      <w:r w:rsidR="00D24544">
        <w:t>, παραγωγή, συσκευασία, αποθήκευση, µ</w:t>
      </w:r>
      <w:proofErr w:type="spellStart"/>
      <w:r w:rsidR="00D24544">
        <w:t>εταφορά</w:t>
      </w:r>
      <w:proofErr w:type="spellEnd"/>
      <w:r w:rsidR="00D24544">
        <w:t xml:space="preserve">, </w:t>
      </w:r>
      <w:proofErr w:type="spellStart"/>
      <w:r w:rsidR="00D24544">
        <w:t>διανοµή</w:t>
      </w:r>
      <w:proofErr w:type="spellEnd"/>
      <w:r w:rsidR="00D24544">
        <w:t xml:space="preserve">, διακίνηση και τη προσφορά προς πώληση ή τη διάθεση των </w:t>
      </w:r>
      <w:proofErr w:type="spellStart"/>
      <w:r w:rsidR="00D24544">
        <w:t>τροφίµων</w:t>
      </w:r>
      <w:proofErr w:type="spellEnd"/>
      <w:r w:rsidR="00D24544">
        <w:t xml:space="preserve"> και γενικά µε τη διαχείριση </w:t>
      </w:r>
      <w:proofErr w:type="spellStart"/>
      <w:r w:rsidR="00D24544">
        <w:t>τροφίµων</w:t>
      </w:r>
      <w:proofErr w:type="spellEnd"/>
      <w:r w:rsidR="00336DFB" w:rsidRPr="00D90D15">
        <w:rPr>
          <w:lang w:eastAsia="el-GR"/>
        </w:rPr>
        <w:t>, για όποιο από τα είδη απαιτείται</w:t>
      </w:r>
      <w:r w:rsidR="00336DFB">
        <w:rPr>
          <w:lang w:eastAsia="el-GR"/>
        </w:rPr>
        <w:t xml:space="preserve"> </w:t>
      </w:r>
    </w:p>
    <w:p w:rsidR="0011488F" w:rsidRDefault="0011488F" w:rsidP="0071468D">
      <w:pPr>
        <w:jc w:val="both"/>
        <w:rPr>
          <w:b/>
          <w:bCs/>
        </w:rPr>
      </w:pPr>
      <w:r>
        <w:rPr>
          <w:b/>
          <w:bCs/>
        </w:rPr>
        <w:t>β.6.</w:t>
      </w:r>
      <w:r>
        <w:t xml:space="preserve"> Για την απόδειξη της </w:t>
      </w:r>
      <w:r w:rsidRPr="00336DFB">
        <w:t>νόμιμης σύστασης και εκπροσώπησης</w:t>
      </w:r>
      <w:r>
        <w:t xml:space="preserve">, στις περιπτώσεις που ο οικονομικός φορέας είναι νομικό πρόσωπο, προσκομίζει τα κατά περίπτωση </w:t>
      </w:r>
      <w:r w:rsidRPr="001E3889">
        <w:rPr>
          <w:u w:val="single"/>
        </w:rPr>
        <w:t>νομιμοποιητικά έγγραφα σύστασης και νόμιμης εκπροσώπησης</w:t>
      </w:r>
      <w:r>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3116B" w:rsidRDefault="00BD7046" w:rsidP="0071468D">
      <w:pPr>
        <w:jc w:val="both"/>
      </w:pPr>
      <w:r>
        <w:rPr>
          <w:b/>
          <w:bCs/>
        </w:rPr>
        <w:t>Γ.</w:t>
      </w:r>
      <w:r w:rsidR="00E3116B">
        <w:t xml:space="preserve"> </w:t>
      </w:r>
      <w:r w:rsidR="00E3116B">
        <w:rPr>
          <w:color w:val="000000"/>
        </w:rPr>
        <w:t xml:space="preserve">Στην περίπτωση που οικονομικός φορέας επιθυμεί να στηριχθεί στις ικανότητες άλλων φορέων, σύμφωνα με </w:t>
      </w:r>
      <w:r w:rsidR="00E3116B">
        <w:t xml:space="preserve">την παράγραφο </w:t>
      </w:r>
      <w:r w:rsidR="00E3116B">
        <w:rPr>
          <w:color w:val="000000"/>
        </w:rPr>
        <w:t xml:space="preserve">2.2.8 για την απόδειξη ότι θα έχει στη διάθεσή του τους αναγκαίους πόρους, προσκομίζει, ιδίως, σχετική </w:t>
      </w:r>
      <w:r w:rsidR="00E3116B" w:rsidRPr="001E3889">
        <w:rPr>
          <w:color w:val="000000"/>
          <w:u w:val="single"/>
        </w:rPr>
        <w:t>έγγραφη δέσμευση των φορέων αυτών</w:t>
      </w:r>
      <w:r w:rsidR="00E3116B">
        <w:rPr>
          <w:color w:val="000000"/>
        </w:rPr>
        <w:t xml:space="preserve"> για τον σκοπό αυτό.</w:t>
      </w:r>
    </w:p>
    <w:p w:rsidR="00FD5497" w:rsidRPr="001268DD" w:rsidRDefault="00FD5497" w:rsidP="00311C3A">
      <w:pPr>
        <w:pStyle w:val="2"/>
        <w:rPr>
          <w:color w:val="auto"/>
        </w:rPr>
      </w:pPr>
      <w:bookmarkStart w:id="10" w:name="__RefHeading___Toc470009802"/>
      <w:bookmarkEnd w:id="10"/>
      <w:r w:rsidRPr="00071176">
        <w:rPr>
          <w:color w:val="auto"/>
        </w:rPr>
        <w:lastRenderedPageBreak/>
        <w:t>2.</w:t>
      </w:r>
      <w:r w:rsidR="00F4413A">
        <w:rPr>
          <w:color w:val="auto"/>
        </w:rPr>
        <w:t>3</w:t>
      </w:r>
      <w:r w:rsidRPr="00071176">
        <w:rPr>
          <w:color w:val="auto"/>
        </w:rPr>
        <w:tab/>
        <w:t>Κατάρτιση - Περιεχόμενο Προσφορών</w:t>
      </w:r>
      <w:bookmarkStart w:id="11" w:name="__RefHeading___Toc470009803"/>
      <w:bookmarkEnd w:id="11"/>
      <w:r w:rsidR="00311C3A">
        <w:rPr>
          <w:color w:val="auto"/>
        </w:rPr>
        <w:t xml:space="preserve">                </w:t>
      </w:r>
      <w:r w:rsidR="00F4413A">
        <w:rPr>
          <w:color w:val="auto"/>
        </w:rPr>
        <w:t xml:space="preserve">                   </w:t>
      </w:r>
      <w:r w:rsidR="00311C3A">
        <w:rPr>
          <w:color w:val="auto"/>
        </w:rPr>
        <w:t xml:space="preserve">                          </w:t>
      </w:r>
      <w:r w:rsidR="00F2598B">
        <w:rPr>
          <w:color w:val="auto"/>
        </w:rPr>
        <w:t xml:space="preserve">               </w:t>
      </w:r>
      <w:r w:rsidR="00311C3A">
        <w:rPr>
          <w:color w:val="auto"/>
        </w:rPr>
        <w:t xml:space="preserve">                   </w:t>
      </w:r>
      <w:r w:rsidRPr="001268DD">
        <w:rPr>
          <w:color w:val="auto"/>
        </w:rPr>
        <w:t>2.</w:t>
      </w:r>
      <w:r w:rsidR="00071176">
        <w:rPr>
          <w:color w:val="auto"/>
        </w:rPr>
        <w:t>3</w:t>
      </w:r>
      <w:r w:rsidRPr="001268DD">
        <w:rPr>
          <w:color w:val="auto"/>
        </w:rPr>
        <w:t>.1</w:t>
      </w:r>
      <w:r w:rsidRPr="001268DD">
        <w:rPr>
          <w:color w:val="auto"/>
        </w:rPr>
        <w:tab/>
        <w:t>Γενικοί όροι υποβολής προσφορών</w:t>
      </w:r>
    </w:p>
    <w:p w:rsidR="00FD5497" w:rsidRDefault="00FD5497" w:rsidP="001E3889">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w:t>
      </w:r>
      <w:r w:rsidR="001E6ACD">
        <w:t xml:space="preserve"> </w:t>
      </w:r>
      <w:r>
        <w:t xml:space="preserve">της </w:t>
      </w:r>
      <w:r w:rsidR="001E6ACD">
        <w:t xml:space="preserve"> </w:t>
      </w:r>
      <w:proofErr w:type="spellStart"/>
      <w:r>
        <w:t>προκηρυχθείσας</w:t>
      </w:r>
      <w:proofErr w:type="spellEnd"/>
      <w:r w:rsidR="00585B19">
        <w:t xml:space="preserve"> </w:t>
      </w:r>
      <w:r>
        <w:t xml:space="preserve"> ποσότητας της προμήθειας ανά είδος. </w:t>
      </w:r>
      <w:r w:rsidR="00F4413A">
        <w:t xml:space="preserve">                                                                                </w:t>
      </w:r>
      <w:r w:rsidR="00F2598B">
        <w:t xml:space="preserve">             </w:t>
      </w:r>
      <w:r w:rsidR="00F4413A">
        <w:t xml:space="preserve">            </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F4413A">
        <w:rPr>
          <w:color w:val="FFFFFF" w:themeColor="background1"/>
        </w:rPr>
        <w:t xml:space="preserve">                         </w:t>
      </w:r>
      <w:r w:rsidR="00E33B20" w:rsidRPr="00E33B20">
        <w:rPr>
          <w:color w:val="FFFFFF" w:themeColor="background1"/>
        </w:rPr>
        <w:t>…………………</w:t>
      </w:r>
      <w:r w:rsidR="000116A4">
        <w:rPr>
          <w:color w:val="FFFFFF" w:themeColor="background1"/>
        </w:rPr>
        <w:t xml:space="preserve">                                </w:t>
      </w:r>
      <w:r w:rsidR="00F2598B">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565800" w:rsidRDefault="00FD5497" w:rsidP="00FD5497">
      <w:pPr>
        <w:pStyle w:val="3"/>
        <w:rPr>
          <w:color w:val="auto"/>
        </w:rPr>
      </w:pPr>
      <w:bookmarkStart w:id="12" w:name="__RefHeading___Toc470009804"/>
      <w:r w:rsidRPr="00565800">
        <w:rPr>
          <w:color w:val="auto"/>
        </w:rPr>
        <w:t>2.</w:t>
      </w:r>
      <w:r w:rsidR="00071176">
        <w:rPr>
          <w:color w:val="auto"/>
        </w:rPr>
        <w:t>3</w:t>
      </w:r>
      <w:r w:rsidRPr="00565800">
        <w:rPr>
          <w:color w:val="auto"/>
        </w:rPr>
        <w:t>.2</w:t>
      </w:r>
      <w:r w:rsidRPr="00565800">
        <w:rPr>
          <w:color w:val="auto"/>
        </w:rPr>
        <w:tab/>
        <w:t>Χρόνος και Τρόπος υποβολής προσφορών</w:t>
      </w:r>
      <w:bookmarkEnd w:id="12"/>
      <w:r w:rsidRPr="00565800">
        <w:rPr>
          <w:color w:val="auto"/>
        </w:rPr>
        <w:t xml:space="preserve"> </w:t>
      </w:r>
    </w:p>
    <w:p w:rsidR="00E6492D" w:rsidRDefault="00FD5497" w:rsidP="002D0922">
      <w:pPr>
        <w:autoSpaceDE w:val="0"/>
        <w:autoSpaceDN w:val="0"/>
        <w:adjustRightInd w:val="0"/>
        <w:spacing w:after="0" w:line="240" w:lineRule="auto"/>
        <w:rPr>
          <w:rFonts w:cs="Calibri"/>
          <w:lang w:eastAsia="el-GR"/>
        </w:rPr>
      </w:pPr>
      <w:r w:rsidRPr="00B115CD">
        <w:rPr>
          <w:rFonts w:cs="Arial"/>
          <w:b/>
        </w:rPr>
        <w:t>2.</w:t>
      </w:r>
      <w:r w:rsidR="00071176" w:rsidRPr="00B115CD">
        <w:rPr>
          <w:rFonts w:cs="Arial"/>
          <w:b/>
        </w:rPr>
        <w:t>3</w:t>
      </w:r>
      <w:r w:rsidRPr="00B115CD">
        <w:rPr>
          <w:rFonts w:cs="Arial"/>
          <w:b/>
        </w:rPr>
        <w:t>.2.1.</w:t>
      </w:r>
      <w:r>
        <w:t xml:space="preserve"> Οι προσφορές υποβάλλονται από τους ενδιαφερόμενους ηλεκτρονικά, μέσω της διαδικτυακής πύλης</w:t>
      </w:r>
      <w:r w:rsidR="00E6492D">
        <w:t xml:space="preserve"> </w:t>
      </w:r>
      <w:r>
        <w:t xml:space="preserve"> </w:t>
      </w:r>
      <w:proofErr w:type="spellStart"/>
      <w:r>
        <w:t>www.promitheus.gov.gr</w:t>
      </w:r>
      <w:proofErr w:type="spellEnd"/>
      <w:r>
        <w:t xml:space="preserve"> </w:t>
      </w:r>
      <w:r w:rsidR="00E6492D">
        <w:t xml:space="preserve"> </w:t>
      </w:r>
      <w:r>
        <w:t>του ΕΣΗΔΗΣ, μέχρι την καταληκτική ημερομηνία και ώρα που ορίζει η παρούσα διακήρυξη</w:t>
      </w:r>
      <w:r w:rsidR="008C265D">
        <w:t xml:space="preserve"> </w:t>
      </w:r>
      <w:r w:rsidR="008C265D" w:rsidRPr="000B1900">
        <w:rPr>
          <w:u w:val="single"/>
        </w:rPr>
        <w:t xml:space="preserve">(άρθρο </w:t>
      </w:r>
      <w:r w:rsidR="000B1900" w:rsidRPr="000B1900">
        <w:rPr>
          <w:b/>
          <w:u w:val="single"/>
        </w:rPr>
        <w:t>1.5</w:t>
      </w:r>
      <w:r w:rsidR="008C265D" w:rsidRPr="000B1900">
        <w:rPr>
          <w:u w:val="single"/>
        </w:rPr>
        <w:t>)</w:t>
      </w:r>
      <w:r w:rsidR="00565800" w:rsidRPr="000B1900">
        <w:rPr>
          <w:u w:val="single"/>
        </w:rPr>
        <w:t>,</w:t>
      </w:r>
      <w:r>
        <w:t xml:space="preserve"> στην Ελληνική Γλώσσα, σε ηλεκτρονικό φάκελο, σύμφωνα με τα αναφερόμενα στο ν.4412/2016 , ιδίως άρθρα 36 και 37 και την Υπουργική Απόφαση </w:t>
      </w:r>
      <w:proofErr w:type="spellStart"/>
      <w:r>
        <w:t>αριθμ</w:t>
      </w:r>
      <w:proofErr w:type="spellEnd"/>
      <w:r>
        <w:t xml:space="preserve">. </w:t>
      </w:r>
      <w:r w:rsidR="008C265D">
        <w:rPr>
          <w:rFonts w:cs="Calibri"/>
          <w:lang w:eastAsia="el-GR"/>
        </w:rPr>
        <w:t>56902/215</w:t>
      </w:r>
      <w:r w:rsidR="002D0922">
        <w:rPr>
          <w:rFonts w:cs="Calibri"/>
          <w:lang w:eastAsia="el-GR"/>
        </w:rPr>
        <w:t xml:space="preserve"> </w:t>
      </w:r>
      <w:r w:rsidR="008C265D" w:rsidRPr="002D0922">
        <w:rPr>
          <w:rFonts w:asciiTheme="minorHAnsi" w:hAnsiTheme="minorHAnsi" w:cs="Calibri"/>
          <w:lang w:eastAsia="el-GR"/>
        </w:rPr>
        <w:t>«</w:t>
      </w:r>
      <w:r w:rsidR="008C265D" w:rsidRPr="002D0922">
        <w:rPr>
          <w:rFonts w:asciiTheme="minorHAnsi" w:hAnsiTheme="minorHAnsi" w:cs="Calibri-Italic"/>
          <w:i/>
          <w:iCs/>
          <w:lang w:eastAsia="el-GR"/>
        </w:rPr>
        <w:t xml:space="preserve">Τεχνικές λεπτομέρειες και διαδικασίες λειτουργίας του Εθνικού Συστήματος Ηλεκτρονικών </w:t>
      </w:r>
      <w:proofErr w:type="spellStart"/>
      <w:r w:rsidR="008C265D" w:rsidRPr="002D0922">
        <w:rPr>
          <w:rFonts w:asciiTheme="minorHAnsi" w:hAnsiTheme="minorHAnsi" w:cs="Calibri-Italic"/>
          <w:i/>
          <w:iCs/>
          <w:lang w:eastAsia="el-GR"/>
        </w:rPr>
        <w:t>ΔημοσίωνΣυμβάσεων</w:t>
      </w:r>
      <w:proofErr w:type="spellEnd"/>
      <w:r w:rsidR="008C265D" w:rsidRPr="002D0922">
        <w:rPr>
          <w:rFonts w:asciiTheme="minorHAnsi" w:hAnsiTheme="minorHAnsi" w:cs="Calibri-Italic"/>
          <w:i/>
          <w:iCs/>
          <w:lang w:eastAsia="el-GR"/>
        </w:rPr>
        <w:t xml:space="preserve"> (Ε.Σ.Η.ΔΗ.Σ.</w:t>
      </w:r>
      <w:r w:rsidRPr="002D0922">
        <w:rPr>
          <w:rFonts w:asciiTheme="minorHAnsi" w:hAnsiTheme="minorHAnsi"/>
        </w:rPr>
        <w:t xml:space="preserve">» </w:t>
      </w:r>
      <w:r w:rsidR="00DF0286" w:rsidRPr="002D0922">
        <w:rPr>
          <w:rFonts w:asciiTheme="minorHAnsi" w:hAnsiTheme="minorHAnsi"/>
        </w:rPr>
        <w:t>.</w:t>
      </w:r>
      <w:r w:rsidR="00E33B20">
        <w:t xml:space="preserve"> </w:t>
      </w:r>
      <w:r w:rsidR="00E33B20" w:rsidRPr="00E33B20">
        <w:rPr>
          <w:color w:val="FFFFFF" w:themeColor="background1"/>
        </w:rPr>
        <w:t>…</w:t>
      </w:r>
      <w:r w:rsidR="00E6492D">
        <w:rPr>
          <w:color w:val="FFFFFF" w:themeColor="background1"/>
        </w:rPr>
        <w:t xml:space="preserve">                               </w:t>
      </w:r>
      <w:r w:rsidR="00AD3E5D">
        <w:rPr>
          <w:color w:val="FFFFFF" w:themeColor="background1"/>
        </w:rPr>
        <w:t xml:space="preserve">                                     </w:t>
      </w:r>
      <w:r w:rsidR="00E6492D">
        <w:rPr>
          <w:color w:val="FFFFFF" w:themeColor="background1"/>
        </w:rPr>
        <w:t xml:space="preserve">                                              </w:t>
      </w:r>
      <w:r w:rsidR="00E33B20" w:rsidRPr="00E33B20">
        <w:rPr>
          <w:color w:val="FFFFFF" w:themeColor="background1"/>
        </w:rPr>
        <w:t>………</w:t>
      </w:r>
      <w:r w:rsidR="00E33B20">
        <w:t xml:space="preserve">  </w:t>
      </w:r>
      <w:r w:rsidR="00E6492D">
        <w:rPr>
          <w:rFonts w:cs="Calibri"/>
          <w:lang w:eastAsia="el-GR"/>
        </w:rPr>
        <w:t>Για τη συμμετοχή στο διαγωνισμό οι ενδιαφερόμενοι οικονομικοί φορείς απαιτείται να διαθέτουν</w:t>
      </w:r>
    </w:p>
    <w:p w:rsidR="00E6492D" w:rsidRDefault="00E6492D" w:rsidP="00A72C75">
      <w:pPr>
        <w:autoSpaceDE w:val="0"/>
        <w:autoSpaceDN w:val="0"/>
        <w:adjustRightInd w:val="0"/>
        <w:spacing w:after="0" w:line="240" w:lineRule="auto"/>
        <w:rPr>
          <w:rFonts w:cs="Calibri"/>
          <w:lang w:eastAsia="el-GR"/>
        </w:rPr>
      </w:pPr>
      <w:r>
        <w:rPr>
          <w:rFonts w:cs="Calibri"/>
          <w:lang w:eastAsia="el-GR"/>
        </w:rPr>
        <w:t>εγκεκριμένη προηγμένη ηλεκτρονική υπογραφή ή προηγμένη ηλεκτρονική υπογραφή που υποστηρίζεται</w:t>
      </w:r>
      <w:r w:rsidR="00A72C75">
        <w:rPr>
          <w:rFonts w:cs="Calibri"/>
          <w:lang w:eastAsia="el-GR"/>
        </w:rPr>
        <w:t xml:space="preserve"> </w:t>
      </w:r>
      <w:r>
        <w:rPr>
          <w:rFonts w:cs="Calibri"/>
          <w:lang w:eastAsia="el-GR"/>
        </w:rPr>
        <w:t xml:space="preserve">από εγκεκριμένο πιστοποιητικό το οποίο χορηγήθηκε από έναν εγκεκριμένο </w:t>
      </w:r>
      <w:proofErr w:type="spellStart"/>
      <w:r>
        <w:rPr>
          <w:rFonts w:cs="Calibri"/>
          <w:lang w:eastAsia="el-GR"/>
        </w:rPr>
        <w:t>πάροχο</w:t>
      </w:r>
      <w:proofErr w:type="spellEnd"/>
      <w:r>
        <w:rPr>
          <w:rFonts w:cs="Calibri"/>
          <w:lang w:eastAsia="el-GR"/>
        </w:rPr>
        <w:t xml:space="preserve"> υπηρεσιών</w:t>
      </w:r>
      <w:r w:rsidR="00A72C75">
        <w:rPr>
          <w:rFonts w:cs="Calibri"/>
          <w:lang w:eastAsia="el-GR"/>
        </w:rPr>
        <w:t xml:space="preserve"> </w:t>
      </w:r>
      <w:r>
        <w:rPr>
          <w:rFonts w:cs="Calibri"/>
          <w:lang w:eastAsia="el-GR"/>
        </w:rPr>
        <w:t xml:space="preserve">πιστοποίησης, ο οποίος περιλαμβάνεται στον κατάλογο </w:t>
      </w:r>
      <w:proofErr w:type="spellStart"/>
      <w:r>
        <w:rPr>
          <w:rFonts w:cs="Calibri"/>
          <w:lang w:eastAsia="el-GR"/>
        </w:rPr>
        <w:t>εμπίστευσης</w:t>
      </w:r>
      <w:proofErr w:type="spellEnd"/>
      <w:r>
        <w:rPr>
          <w:rFonts w:cs="Calibri"/>
          <w:lang w:eastAsia="el-GR"/>
        </w:rPr>
        <w:t xml:space="preserve"> που προβλέπεται στην απόφαση</w:t>
      </w:r>
      <w:r w:rsidR="00A72C75">
        <w:rPr>
          <w:rFonts w:cs="Calibri"/>
          <w:lang w:eastAsia="el-GR"/>
        </w:rPr>
        <w:t xml:space="preserve"> </w:t>
      </w:r>
      <w:r>
        <w:rPr>
          <w:rFonts w:cs="Calibri"/>
          <w:lang w:eastAsia="el-GR"/>
        </w:rPr>
        <w:t>2009/767/ΕΚ και σύμφωνα με τα οριζόμενα στο Κανονισμό (ΕΕ) 910/2014 και τις διατάξεις της Υ.Α.</w:t>
      </w:r>
      <w:r w:rsidR="00A72C75">
        <w:rPr>
          <w:rFonts w:cs="Calibri"/>
          <w:lang w:eastAsia="el-GR"/>
        </w:rPr>
        <w:t xml:space="preserve"> </w:t>
      </w:r>
      <w:r>
        <w:rPr>
          <w:rFonts w:cs="Calibri"/>
          <w:lang w:eastAsia="el-GR"/>
        </w:rPr>
        <w:t>56902/215 “</w:t>
      </w:r>
      <w:r>
        <w:rPr>
          <w:rFonts w:ascii="Calibri-Italic" w:hAnsi="Calibri-Italic" w:cs="Calibri-Italic"/>
          <w:i/>
          <w:iCs/>
          <w:lang w:eastAsia="el-GR"/>
        </w:rPr>
        <w:t>Τεχνικές λεπτομέρειες και διαδικασίες λειτουργίας του Εθνικού Συστήματος Ηλεκτρονικών</w:t>
      </w:r>
      <w:r w:rsidR="00A72C75">
        <w:rPr>
          <w:rFonts w:ascii="Calibri-Italic" w:hAnsi="Calibri-Italic" w:cs="Calibri-Italic"/>
          <w:i/>
          <w:iCs/>
          <w:lang w:eastAsia="el-GR"/>
        </w:rPr>
        <w:t xml:space="preserve"> </w:t>
      </w:r>
      <w:r>
        <w:rPr>
          <w:rFonts w:ascii="Calibri-Italic" w:hAnsi="Calibri-Italic" w:cs="Calibri-Italic"/>
          <w:i/>
          <w:iCs/>
          <w:lang w:eastAsia="el-GR"/>
        </w:rPr>
        <w:t xml:space="preserve">Δημοσίων Συμβάσεων </w:t>
      </w:r>
      <w:r>
        <w:rPr>
          <w:rFonts w:cs="Calibri"/>
          <w:lang w:eastAsia="el-GR"/>
        </w:rPr>
        <w:t>(Ε.Σ.Η.ΔΗ.Σ)» και να εγγραφούν στο ηλεκτρονικό σύστημα (ΕΣΗΔΗΣ- Διαδικτυακή</w:t>
      </w:r>
      <w:r w:rsidR="00A72C75">
        <w:rPr>
          <w:rFonts w:cs="Calibri"/>
          <w:lang w:eastAsia="el-GR"/>
        </w:rPr>
        <w:t xml:space="preserve"> </w:t>
      </w:r>
      <w:r>
        <w:rPr>
          <w:rFonts w:cs="Calibri"/>
          <w:lang w:eastAsia="el-GR"/>
        </w:rPr>
        <w:t xml:space="preserve">πύλη </w:t>
      </w:r>
      <w:proofErr w:type="spellStart"/>
      <w:r>
        <w:rPr>
          <w:rFonts w:cs="Calibri"/>
          <w:lang w:eastAsia="el-GR"/>
        </w:rPr>
        <w:t>www.promitheus.gov.gr</w:t>
      </w:r>
      <w:proofErr w:type="spellEnd"/>
      <w:r>
        <w:rPr>
          <w:rFonts w:cs="Calibri"/>
          <w:lang w:eastAsia="el-GR"/>
        </w:rPr>
        <w:t>) ακολουθώντας την διαδικασία εγγραφής του άρθρου 5 της ίδιας Υ.Α.</w:t>
      </w:r>
      <w:r w:rsidR="00B115CD">
        <w:rPr>
          <w:rFonts w:cs="Calibri"/>
          <w:lang w:eastAsia="el-GR"/>
        </w:rPr>
        <w:t xml:space="preserve">                                        </w:t>
      </w:r>
    </w:p>
    <w:p w:rsidR="00FD5497" w:rsidRDefault="00B115CD" w:rsidP="00E6492D">
      <w:pPr>
        <w:rPr>
          <w:b/>
          <w:bCs/>
        </w:rPr>
      </w:pPr>
      <w:r>
        <w:rPr>
          <w:b/>
          <w:bCs/>
        </w:rPr>
        <w:t xml:space="preserve">                                                                                                                                                                  </w:t>
      </w:r>
      <w:r w:rsidR="00B20931">
        <w:rPr>
          <w:b/>
          <w:bCs/>
        </w:rPr>
        <w:t xml:space="preserve">                     </w:t>
      </w:r>
      <w:r>
        <w:rPr>
          <w:b/>
          <w:bCs/>
        </w:rPr>
        <w:t xml:space="preserve">                       </w:t>
      </w:r>
      <w:r w:rsidR="00FD5497">
        <w:rPr>
          <w:b/>
          <w:bCs/>
        </w:rPr>
        <w:t>2.</w:t>
      </w:r>
      <w:r w:rsidR="00071176">
        <w:rPr>
          <w:b/>
          <w:bCs/>
        </w:rPr>
        <w:t>3</w:t>
      </w:r>
      <w:r w:rsidR="00FD5497">
        <w:rPr>
          <w:b/>
          <w:bCs/>
        </w:rPr>
        <w:t>.2.2.</w:t>
      </w:r>
      <w:r w:rsidR="00FD5497">
        <w:t xml:space="preserve"> </w:t>
      </w:r>
      <w:r w:rsidR="00FD5497">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sidR="00A72C75">
        <w:rPr>
          <w:rFonts w:cs="Arial"/>
        </w:rPr>
        <w:t>9</w:t>
      </w:r>
      <w:r w:rsidR="00FD5497">
        <w:rPr>
          <w:rFonts w:cs="Arial"/>
        </w:rPr>
        <w:t xml:space="preserve"> της ως άνω Υπουργικής Απόφασης.</w:t>
      </w:r>
      <w:r w:rsidR="00E33B20">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FD5497">
      <w:r>
        <w:rPr>
          <w:b/>
          <w:bCs/>
        </w:rPr>
        <w:t>2.</w:t>
      </w:r>
      <w:r w:rsidR="00071176">
        <w:rPr>
          <w:b/>
          <w:bCs/>
        </w:rPr>
        <w:t>3</w:t>
      </w:r>
      <w:r>
        <w:rPr>
          <w:b/>
          <w:bCs/>
        </w:rPr>
        <w:t>.2.3.</w:t>
      </w:r>
      <w:r>
        <w:t xml:space="preserve"> Οι οικονομικοί φορείς υποβάλλουν με την προσφορά τους τα ακόλουθα: </w:t>
      </w:r>
      <w:r w:rsidR="00DA78C3">
        <w:t xml:space="preserve">          </w:t>
      </w:r>
      <w:r w:rsidR="00864E2E">
        <w:t xml:space="preserve">                </w:t>
      </w:r>
      <w:r w:rsidR="00B20931">
        <w:t xml:space="preserve">                 </w:t>
      </w:r>
      <w:r w:rsidR="00DA78C3">
        <w:t xml:space="preserve">                      </w:t>
      </w:r>
      <w:r>
        <w:t>(α) έναν (</w:t>
      </w:r>
      <w:proofErr w:type="spellStart"/>
      <w:r>
        <w:t>υπο</w:t>
      </w:r>
      <w:proofErr w:type="spellEnd"/>
      <w:r>
        <w:t>)φάκελο με την ένδειξη «</w:t>
      </w:r>
      <w:r w:rsidRPr="00565800">
        <w:rPr>
          <w:u w:val="single"/>
        </w:rPr>
        <w:t>Δικαιολογητικά Συμμετοχής –Τεχνική Προσφορά</w:t>
      </w:r>
      <w:r>
        <w:t xml:space="preserve">» στον οποίο περιλαμβάνονται τα κατά περίπτωση </w:t>
      </w:r>
      <w:r w:rsidRPr="0010128C">
        <w:t>απαιτούμενα δικαιολογητικά</w:t>
      </w:r>
      <w:r>
        <w:t xml:space="preserve"> και η τεχνική προσφορά  σύμφωνα με τις διατάξεις της κείμενης νομοθεσίας και την παρούσα.</w:t>
      </w:r>
    </w:p>
    <w:p w:rsidR="00FD5497" w:rsidRDefault="00FD5497" w:rsidP="00FD5497">
      <w:r>
        <w:t>(β) έναν (</w:t>
      </w:r>
      <w:proofErr w:type="spellStart"/>
      <w:r>
        <w:t>υπο</w:t>
      </w:r>
      <w:proofErr w:type="spellEnd"/>
      <w:r>
        <w:t>)φάκελο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FD5497">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FD5497">
      <w:pPr>
        <w:rPr>
          <w:b/>
          <w:bCs/>
        </w:rPr>
      </w:pPr>
      <w:r>
        <w:lastRenderedPageBreak/>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FD5497">
      <w:pPr>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i/>
          <w:iCs/>
          <w:lang w:val="en-US"/>
        </w:rPr>
        <w:t>pdf</w:t>
      </w:r>
      <w:proofErr w:type="spellEnd"/>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proofErr w:type="spellStart"/>
      <w:r>
        <w:rPr>
          <w:i/>
          <w:iCs/>
          <w:lang w:val="en-US"/>
        </w:rPr>
        <w:t>pdf</w:t>
      </w:r>
      <w:proofErr w:type="spellEnd"/>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τα παραρτήματα Ι και ΙΙΙ</w:t>
      </w:r>
    </w:p>
    <w:p w:rsidR="00FD5497" w:rsidRDefault="00FD5497" w:rsidP="00FD5497">
      <w:r>
        <w:rPr>
          <w:b/>
          <w:bCs/>
        </w:rPr>
        <w:t>2.</w:t>
      </w:r>
      <w:r w:rsidR="00071176">
        <w:rPr>
          <w:b/>
          <w:bCs/>
        </w:rPr>
        <w:t>3</w:t>
      </w:r>
      <w:r>
        <w:rPr>
          <w:b/>
          <w:bCs/>
        </w:rPr>
        <w:t>.2.5.</w:t>
      </w:r>
      <w:r>
        <w:t xml:space="preserve"> Ο χρήστης - οικονομικός φορέας υποβάλλει τους ανωτέρω (</w:t>
      </w:r>
      <w:proofErr w:type="spellStart"/>
      <w:r>
        <w:t>υπο</w:t>
      </w:r>
      <w:proofErr w:type="spellEnd"/>
      <w:r>
        <w:t>)φακέλους μέσω του Συστήματος, όπως περιγράφεται παρακάτω:</w:t>
      </w:r>
    </w:p>
    <w:p w:rsidR="00FD5497" w:rsidRDefault="00FD5497" w:rsidP="00FD5497">
      <w: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t>pdf</w:t>
      </w:r>
      <w:proofErr w:type="spellEnd"/>
      <w: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FD5497" w:rsidRDefault="00FD5497" w:rsidP="00FD5497">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FD5497">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t>Apostille</w:t>
      </w:r>
      <w:proofErr w:type="spellEnd"/>
      <w: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D5497" w:rsidRDefault="00FD5497" w:rsidP="00FD5497">
      <w:pPr>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FD5497">
      <w:pPr>
        <w:pStyle w:val="3"/>
        <w:rPr>
          <w:i/>
          <w:iCs/>
          <w:color w:val="auto"/>
        </w:rPr>
      </w:pPr>
      <w:bookmarkStart w:id="13" w:name="__RefHeading___Toc470009805"/>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FD5497" w:rsidRDefault="003C5A23" w:rsidP="00FD5497">
      <w:r>
        <w:rPr>
          <w:b/>
          <w:bCs/>
          <w:i/>
          <w:iCs/>
          <w:color w:val="5B9BD5"/>
        </w:rPr>
        <w:t xml:space="preserve">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D50C62">
        <w:t xml:space="preserve">                 </w:t>
      </w:r>
      <w:r w:rsidR="00D445C3">
        <w:t xml:space="preserve">                                </w:t>
      </w:r>
      <w:r w:rsidR="00E35A0E">
        <w:t xml:space="preserve">                                 </w:t>
      </w:r>
      <w:r w:rsidR="00D445C3">
        <w:t xml:space="preserve">   </w:t>
      </w:r>
      <w:r w:rsidR="00FD5497">
        <w:t xml:space="preserve">α) </w:t>
      </w:r>
      <w:r w:rsidR="00FD5497">
        <w:rPr>
          <w:lang w:val="en-US"/>
        </w:rPr>
        <w:t>T</w:t>
      </w:r>
      <w:r w:rsidR="00FD5497">
        <w:t xml:space="preserve">ο τυποποιημένο έντυπο υπεύθυνης δήλωσης (Τ.Ε.Υ.Δ.), όπως προβλέπεται στην παρ. 4 του άρθρου 79 του ν. 4412/2016, σύμφωνα με την παράγραφο </w:t>
      </w:r>
      <w:r w:rsidR="00FD5497" w:rsidRPr="00DE52DA">
        <w:t>2.2.</w:t>
      </w:r>
      <w:r w:rsidR="00261DB9" w:rsidRPr="00DE52DA">
        <w:t>8</w:t>
      </w:r>
      <w:r w:rsidR="00261DB9">
        <w:t xml:space="preserve"> </w:t>
      </w:r>
      <w:r w:rsidR="00FD5497">
        <w:t xml:space="preserve">της παρούσας διακήρυξης. Οι προσφέροντες συμπληρώνουν το  σχετικό πρότυπο ΤΕΥΔ το οποίο έχει αναρτηθεί, και σε επεξεργάσιμη μορφή αρχείου </w:t>
      </w:r>
      <w:r w:rsidR="00FD5497">
        <w:rPr>
          <w:lang w:val="en-US"/>
        </w:rPr>
        <w:t>doc</w:t>
      </w:r>
      <w:r w:rsidR="00FD5497">
        <w:t xml:space="preserve">, στη διαδικτυακή πύλη </w:t>
      </w:r>
      <w:proofErr w:type="spellStart"/>
      <w:r w:rsidR="00FD5497">
        <w:t>www.promitheus.gov.gr</w:t>
      </w:r>
      <w:proofErr w:type="spellEnd"/>
      <w:r w:rsidR="00FD5497">
        <w:t xml:space="preserve"> του ΕΣΗΔΗΣ και αποτελεί αναπόσπαστο τμήμα της διακήρυξης </w:t>
      </w:r>
      <w:r w:rsidR="00FD5497" w:rsidRPr="00C8693A">
        <w:t>(</w:t>
      </w:r>
      <w:proofErr w:type="spellStart"/>
      <w:r w:rsidR="00FD5497" w:rsidRPr="00C8693A">
        <w:t>Παράρτημα.</w:t>
      </w:r>
      <w:r w:rsidR="00A740BB" w:rsidRPr="00C8693A">
        <w:t>ΙΙ</w:t>
      </w:r>
      <w:proofErr w:type="spellEnd"/>
      <w:r w:rsidR="00FD5497" w:rsidRPr="00C8693A">
        <w:t>),</w:t>
      </w:r>
      <w:r w:rsidR="00D445C3">
        <w:t xml:space="preserve">                           </w:t>
      </w:r>
      <w:r w:rsidR="001E15D6">
        <w:t xml:space="preserve">                                                   </w:t>
      </w:r>
      <w:r w:rsidR="00D445C3">
        <w:t xml:space="preserve">          </w:t>
      </w:r>
      <w:r w:rsidR="00E35A0E">
        <w:t xml:space="preserve">             </w:t>
      </w:r>
      <w:r w:rsidR="00D445C3">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FD5497">
      <w:pPr>
        <w:rPr>
          <w:b/>
          <w:bCs/>
        </w:rPr>
      </w:pPr>
      <w:r>
        <w:lastRenderedPageBreak/>
        <w:t>Οι ενώσεις οικονομικών φορέων που υποβάλλουν κοινή προσφορά, υποβάλλουν το ΤΕΥΔ για κάθε οικονομικό φορέα που συμμετέχει στην ένωση.</w:t>
      </w:r>
    </w:p>
    <w:p w:rsidR="00FD5497" w:rsidRDefault="00FD5497" w:rsidP="00FD5497">
      <w:pPr>
        <w:rPr>
          <w:i/>
          <w:iCs/>
          <w:color w:val="5B9BD5"/>
        </w:rPr>
      </w:pPr>
      <w:r>
        <w:rPr>
          <w:b/>
          <w:bCs/>
        </w:rPr>
        <w:t>2.</w:t>
      </w:r>
      <w:r w:rsidR="00071176">
        <w:rPr>
          <w:b/>
          <w:bCs/>
        </w:rPr>
        <w:t>3</w:t>
      </w:r>
      <w:r>
        <w:rPr>
          <w:b/>
          <w:bCs/>
        </w:rPr>
        <w:t>.3.</w:t>
      </w:r>
      <w:r w:rsidR="00071176">
        <w:rPr>
          <w:b/>
          <w:bCs/>
        </w:rPr>
        <w:t>1</w:t>
      </w:r>
      <w:r>
        <w:t xml:space="preserve">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και   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 xml:space="preserve">Ι </w:t>
      </w:r>
      <w:r>
        <w:t>της Διακήρυξης</w:t>
      </w:r>
      <w:r w:rsidRPr="00A740BB">
        <w:t>,</w:t>
      </w:r>
      <w:r>
        <w:t xml:space="preserve"> </w:t>
      </w:r>
      <w:r w:rsidR="001929DD">
        <w:t xml:space="preserve">όπου περιγράφονται </w:t>
      </w:r>
      <w:r>
        <w:t xml:space="preserve">ακριβώς οι 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r>
        <w:rPr>
          <w:rStyle w:val="WW-FootnoteReference9"/>
        </w:rPr>
        <w:t>.</w:t>
      </w:r>
      <w:r>
        <w:t xml:space="preserve"> </w:t>
      </w:r>
    </w:p>
    <w:p w:rsidR="00FD5497" w:rsidRPr="009F316A" w:rsidRDefault="00FD5497" w:rsidP="00FD5497">
      <w:pPr>
        <w:pStyle w:val="3"/>
        <w:rPr>
          <w:color w:val="auto"/>
        </w:rPr>
      </w:pPr>
      <w:bookmarkStart w:id="14" w:name="__RefHeading___Toc470009806"/>
      <w:bookmarkEnd w:id="14"/>
      <w:r w:rsidRPr="009F316A">
        <w:rPr>
          <w:color w:val="auto"/>
        </w:rPr>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B25CA0" w:rsidRPr="00A13A30" w:rsidRDefault="00FD5497" w:rsidP="00B25CA0">
      <w:pPr>
        <w:pStyle w:val="Default"/>
        <w:jc w:val="both"/>
        <w:rPr>
          <w:rFonts w:asciiTheme="minorHAnsi" w:hAnsiTheme="minorHAnsi"/>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009F316A" w:rsidRPr="0025393B">
        <w:rPr>
          <w:rFonts w:asciiTheme="minorHAnsi" w:hAnsiTheme="minorHAnsi"/>
          <w:i/>
        </w:rPr>
        <w:t>και</w:t>
      </w:r>
      <w:r w:rsidR="009F316A" w:rsidRPr="0025393B">
        <w:rPr>
          <w:rFonts w:asciiTheme="minorHAnsi" w:hAnsiTheme="minorHAnsi"/>
          <w:i/>
          <w:color w:val="5B9BD5"/>
        </w:rPr>
        <w:t xml:space="preserve"> </w:t>
      </w:r>
      <w:r w:rsidRPr="0025393B">
        <w:rPr>
          <w:rFonts w:asciiTheme="minorHAnsi" w:hAnsiTheme="minorHAnsi"/>
        </w:rPr>
        <w:t>σύμφωνα με τ</w:t>
      </w:r>
      <w:r w:rsidR="009F316A" w:rsidRPr="0025393B">
        <w:rPr>
          <w:rFonts w:asciiTheme="minorHAnsi" w:hAnsiTheme="minorHAnsi"/>
        </w:rPr>
        <w:t>ο</w:t>
      </w:r>
      <w:r w:rsidR="00A13A30">
        <w:rPr>
          <w:rFonts w:asciiTheme="minorHAnsi" w:hAnsiTheme="minorHAnsi"/>
        </w:rPr>
        <w:t xml:space="preserve"> </w:t>
      </w:r>
      <w:r w:rsidR="009F316A" w:rsidRPr="0025393B">
        <w:rPr>
          <w:rFonts w:asciiTheme="minorHAnsi" w:hAnsiTheme="minorHAnsi"/>
          <w:i/>
        </w:rPr>
        <w:t>υπόδειγμα οικονομικής προσφοράς</w:t>
      </w:r>
      <w:r w:rsidR="009F316A" w:rsidRPr="0025393B">
        <w:rPr>
          <w:rFonts w:asciiTheme="minorHAnsi" w:hAnsiTheme="minorHAnsi"/>
        </w:rPr>
        <w:t xml:space="preserve"> όπως συμπεριλαμβάνεται </w:t>
      </w:r>
      <w:r w:rsidRPr="0025393B">
        <w:rPr>
          <w:rFonts w:asciiTheme="minorHAnsi" w:hAnsiTheme="minorHAnsi"/>
        </w:rPr>
        <w:t xml:space="preserve">στο Παράρτημα </w:t>
      </w:r>
      <w:r w:rsidR="00A740BB" w:rsidRPr="0025393B">
        <w:rPr>
          <w:rFonts w:asciiTheme="minorHAnsi" w:hAnsiTheme="minorHAnsi"/>
        </w:rPr>
        <w:t xml:space="preserve">ΙΙΙ </w:t>
      </w:r>
      <w:r w:rsidRPr="0025393B">
        <w:rPr>
          <w:rFonts w:asciiTheme="minorHAnsi" w:hAnsiTheme="minorHAnsi"/>
        </w:rPr>
        <w:t xml:space="preserve">της </w:t>
      </w:r>
      <w:r w:rsidRPr="00123A91">
        <w:rPr>
          <w:rFonts w:asciiTheme="minorHAnsi" w:hAnsiTheme="minorHAnsi"/>
        </w:rPr>
        <w:t>διακήρυξης</w:t>
      </w:r>
      <w:r w:rsidR="00B25CA0" w:rsidRPr="00123A91">
        <w:rPr>
          <w:rFonts w:asciiTheme="minorHAnsi" w:hAnsiTheme="minorHAnsi"/>
          <w:b/>
          <w:bCs/>
          <w:snapToGrid w:val="0"/>
          <w:lang w:bidi="el-GR"/>
        </w:rPr>
        <w:t xml:space="preserve"> </w:t>
      </w:r>
      <w:r w:rsidR="00B25CA0"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1E15D6" w:rsidRPr="00A13A30">
        <w:rPr>
          <w:rFonts w:asciiTheme="minorHAnsi" w:hAnsiTheme="minorHAnsi"/>
          <w:bCs/>
          <w:snapToGrid w:val="0"/>
          <w:sz w:val="22"/>
          <w:szCs w:val="22"/>
          <w:lang w:bidi="el-GR"/>
        </w:rPr>
        <w:t xml:space="preserve"> ΜΕ ΤΟ ΜΕΓΑΛΥΤΕΡΟ ΠΟΣΟΣΤΟ ΕΚΠΤΩΣΗΣ ΣΤΑ ΕΚΑΤΟ (%) ΣΤΗ ΝΟΜΙΜΑ ΔΙΑΜΟΡΦΟΥΜΕΝΗ ΚΑΘΕ ΦΟΡΆ ΜΕΣΗ ΛΙΑΝΙΚΗ ΤΙΜΗ ΠΩΛΗΣΗΣ ΤΟΥ ΕΊΔΟΥΣ </w:t>
      </w:r>
      <w:r w:rsidR="00B25CA0" w:rsidRPr="00A13A30">
        <w:rPr>
          <w:rFonts w:asciiTheme="minorHAnsi" w:hAnsiTheme="minorHAnsi"/>
          <w:b/>
          <w:bCs/>
          <w:snapToGrid w:val="0"/>
          <w:sz w:val="22"/>
          <w:szCs w:val="22"/>
          <w:lang w:bidi="el-GR"/>
        </w:rPr>
        <w:t>ΓΙΑ ΤΗΝ ΚΑΤΗΓΟΡΙΑ ΕΙΔΩΝ Α</w:t>
      </w:r>
      <w:r w:rsidR="008C1932" w:rsidRPr="00A13A30">
        <w:rPr>
          <w:rFonts w:asciiTheme="minorHAnsi" w:hAnsiTheme="minorHAnsi"/>
          <w:b/>
          <w:bCs/>
          <w:snapToGrid w:val="0"/>
          <w:sz w:val="22"/>
          <w:szCs w:val="22"/>
          <w:lang w:bidi="el-GR"/>
        </w:rPr>
        <w:t>1</w:t>
      </w:r>
      <w:r w:rsidR="00B25CA0" w:rsidRPr="00A13A30">
        <w:rPr>
          <w:rFonts w:asciiTheme="minorHAnsi" w:hAnsiTheme="minorHAnsi"/>
          <w:b/>
          <w:bCs/>
          <w:snapToGrid w:val="0"/>
          <w:sz w:val="22"/>
          <w:szCs w:val="22"/>
          <w:lang w:bidi="el-GR"/>
        </w:rPr>
        <w:t xml:space="preserve"> ΚΑΙ </w:t>
      </w:r>
      <w:r w:rsidR="001E15D6" w:rsidRPr="00A13A30">
        <w:rPr>
          <w:rFonts w:asciiTheme="minorHAnsi" w:hAnsiTheme="minorHAnsi"/>
          <w:bCs/>
          <w:color w:val="auto"/>
          <w:sz w:val="22"/>
          <w:szCs w:val="22"/>
        </w:rPr>
        <w:t xml:space="preserve">ΜΕ ΤΗ ΧΑΜΗΛΟΤΕΡΗ ΤΙΜΗ ΓΙΑ ΤΗΝ </w:t>
      </w:r>
      <w:r w:rsidR="001E15D6" w:rsidRPr="00A13A30">
        <w:rPr>
          <w:rFonts w:asciiTheme="minorHAnsi" w:hAnsiTheme="minorHAnsi"/>
          <w:b/>
          <w:bCs/>
          <w:color w:val="auto"/>
          <w:sz w:val="22"/>
          <w:szCs w:val="22"/>
        </w:rPr>
        <w:t xml:space="preserve">ΚΑΤΗΓΟΡΙΑ </w:t>
      </w:r>
      <w:r w:rsidR="001E3889" w:rsidRPr="00A13A30">
        <w:rPr>
          <w:rFonts w:asciiTheme="minorHAnsi" w:hAnsiTheme="minorHAnsi"/>
          <w:b/>
          <w:bCs/>
          <w:snapToGrid w:val="0"/>
          <w:sz w:val="22"/>
          <w:szCs w:val="22"/>
          <w:lang w:bidi="el-GR"/>
        </w:rPr>
        <w:t>Α2</w:t>
      </w:r>
      <w:r w:rsidR="001E3889">
        <w:rPr>
          <w:rFonts w:asciiTheme="minorHAnsi" w:hAnsiTheme="minorHAnsi"/>
          <w:b/>
          <w:bCs/>
          <w:snapToGrid w:val="0"/>
          <w:sz w:val="22"/>
          <w:szCs w:val="22"/>
          <w:lang w:bidi="el-GR"/>
        </w:rPr>
        <w:t>.</w:t>
      </w:r>
      <w:r w:rsidR="001E15D6" w:rsidRPr="00A13A30">
        <w:rPr>
          <w:rFonts w:asciiTheme="minorHAnsi" w:hAnsiTheme="minorHAnsi"/>
          <w:b/>
          <w:bCs/>
          <w:color w:val="auto"/>
          <w:sz w:val="22"/>
          <w:szCs w:val="22"/>
        </w:rPr>
        <w:t xml:space="preserve"> </w:t>
      </w:r>
    </w:p>
    <w:p w:rsidR="00644F49" w:rsidRPr="00307F30" w:rsidRDefault="00644F49" w:rsidP="00B25CA0">
      <w:pPr>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rsidR="00C8693A">
        <w:t>αναφερόμενη</w:t>
      </w:r>
      <w:r w:rsidR="0025393B">
        <w:t>ς</w:t>
      </w:r>
      <w:r w:rsidR="00C8693A">
        <w:t xml:space="preserve"> τιμή</w:t>
      </w:r>
      <w:r w:rsidR="0025393B">
        <w:t>ς</w:t>
      </w:r>
      <w:r w:rsidR="00C8693A">
        <w:t xml:space="preserve"> (ενδεικτική τιμή) στο Παράρτημα Ι </w:t>
      </w:r>
      <w:r w:rsidR="00C8693A" w:rsidRPr="003203E7">
        <w:t>για τα αντίστοιχα είδη.</w:t>
      </w:r>
      <w:r w:rsidR="00C8693A">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rsidR="00C8693A">
        <w:t xml:space="preserve">αναφερόμενη τιμή </w:t>
      </w:r>
      <w:r>
        <w:t>(</w:t>
      </w:r>
      <w:r w:rsidRPr="007A0748">
        <w:t>ενδεικτική τιμή</w:t>
      </w:r>
      <w:r>
        <w:t>)</w:t>
      </w:r>
      <w:r w:rsidR="00C8693A">
        <w:t xml:space="preserve"> στο Παράρτημα Ι</w:t>
      </w:r>
      <w:r>
        <w:t xml:space="preserve"> </w:t>
      </w:r>
      <w:r w:rsidRPr="003203E7">
        <w:t>για τα αντίστοιχα είδη</w:t>
      </w:r>
      <w:r w:rsidR="00B25CA0">
        <w:t>.</w:t>
      </w:r>
      <w:r w:rsidR="00B25CA0" w:rsidRPr="00B25CA0">
        <w:rPr>
          <w:color w:val="FFFFFF" w:themeColor="background1"/>
        </w:rPr>
        <w:t>…</w:t>
      </w:r>
      <w:r w:rsidR="001E15D6">
        <w:rPr>
          <w:color w:val="FFFFFF" w:themeColor="background1"/>
        </w:rPr>
        <w:t xml:space="preserve">                  </w:t>
      </w:r>
      <w:r w:rsidR="00B25CA0" w:rsidRPr="00B25CA0">
        <w:rPr>
          <w:color w:val="FFFFFF" w:themeColor="background1"/>
        </w:rPr>
        <w:t>……………………………………………………………………</w:t>
      </w:r>
      <w:r>
        <w:t xml:space="preserve">                                                                                                                                                                </w:t>
      </w:r>
      <w:r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644F49" w:rsidRPr="00307F30" w:rsidRDefault="00644F49" w:rsidP="00644F49">
      <w:pPr>
        <w:pStyle w:val="Default"/>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644F49" w:rsidRDefault="00644F49" w:rsidP="00644F49">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307F30">
        <w:t>pdf</w:t>
      </w:r>
      <w:proofErr w:type="spellEnd"/>
      <w:r w:rsidRPr="00307F30">
        <w:t xml:space="preserve">,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p>
    <w:p w:rsidR="008C1932" w:rsidRPr="008C1932" w:rsidRDefault="008C1932" w:rsidP="00644F49">
      <w:pPr>
        <w:rPr>
          <w:b/>
          <w:lang w:eastAsia="el-GR"/>
        </w:rPr>
      </w:pPr>
      <w:r w:rsidRPr="008C1932">
        <w:rPr>
          <w:b/>
        </w:rPr>
        <w:t>ΓΙΑ ΤΗΝ ΚΑΤΗΓΟΡΙΑ Α2 ΜΕ ΤΗ ΧΑΜΗΛΟΤΕΡΗ ΤΙΜΗ</w:t>
      </w:r>
    </w:p>
    <w:p w:rsidR="00644F49" w:rsidRDefault="00644F49" w:rsidP="00FF574D">
      <w:pPr>
        <w:spacing w:line="240" w:lineRule="auto"/>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644F49" w:rsidRDefault="00644F49" w:rsidP="00FF574D">
      <w:pPr>
        <w:spacing w:line="240" w:lineRule="auto"/>
      </w:pPr>
      <w:r w:rsidRPr="003F71A6">
        <w:t>Αν στο ηλεκτρονικό σύστημα δεν μπορεί να αποτυπωθεί αναλυτικά η οικονομική προσφορά, ο προσφέρων θα επισυνάψει στον (</w:t>
      </w:r>
      <w:proofErr w:type="spellStart"/>
      <w:r w:rsidRPr="003F71A6">
        <w:t>υπο</w:t>
      </w:r>
      <w:proofErr w:type="spellEnd"/>
      <w:r w:rsidRPr="003F71A6">
        <w:t>)</w:t>
      </w:r>
      <w:proofErr w:type="spellStart"/>
      <w:r w:rsidRPr="003F71A6">
        <w:t>φάκελλο</w:t>
      </w:r>
      <w:proofErr w:type="spellEnd"/>
      <w:r w:rsidRPr="003F71A6">
        <w:t xml:space="preserve"> “οικονομική προσφορά” την ηλεκτρονική οικονομική προσφορά του ψηφιακά υπογεγραμμένη και τα σχετικά ηλεκτρονικά αρχεία σε μορφή </w:t>
      </w:r>
      <w:proofErr w:type="spellStart"/>
      <w:r w:rsidRPr="003F71A6">
        <w:t>pdf</w:t>
      </w:r>
      <w:proofErr w:type="spellEnd"/>
      <w:r>
        <w:t>.</w:t>
      </w:r>
      <w:r w:rsidR="000F49BC">
        <w:t xml:space="preserve">   </w:t>
      </w:r>
    </w:p>
    <w:p w:rsidR="000F49BC" w:rsidRDefault="000F49BC" w:rsidP="000F49BC">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0F49BC">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D5497" w:rsidRDefault="0072473A" w:rsidP="00FD5497">
      <w:r>
        <w:lastRenderedPageBreak/>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00B20931">
        <w:t xml:space="preserve">. </w:t>
      </w:r>
      <w:r w:rsidR="00FD5497">
        <w:t xml:space="preserve">Οι προσφερόμενες τιμές είναι σταθερές καθ’ όλη τη διάρκεια της σύμβασης και δεν αναπροσαρμόζονται </w:t>
      </w:r>
      <w:r w:rsidR="0073013B">
        <w:t xml:space="preserve">. </w:t>
      </w:r>
      <w:r w:rsidR="00FD549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FD5497" w:rsidRPr="00054D35">
        <w:t>.</w:t>
      </w:r>
      <w:r w:rsidR="00FD5497">
        <w:t xml:space="preserve"> </w:t>
      </w:r>
    </w:p>
    <w:p w:rsidR="00FD5497" w:rsidRPr="00071176" w:rsidRDefault="00FD5497" w:rsidP="00FD5497">
      <w:pPr>
        <w:pStyle w:val="3"/>
        <w:rPr>
          <w:color w:val="auto"/>
          <w:lang w:eastAsia="el-GR"/>
        </w:rPr>
      </w:pPr>
      <w:bookmarkStart w:id="15" w:name="__RefHeading___Toc470009807"/>
      <w:r w:rsidRPr="00071176">
        <w:rPr>
          <w:color w:val="auto"/>
        </w:rPr>
        <w:t>2.</w:t>
      </w:r>
      <w:r w:rsidR="00071176" w:rsidRPr="00071176">
        <w:rPr>
          <w:color w:val="auto"/>
        </w:rPr>
        <w:t>3</w:t>
      </w:r>
      <w:r w:rsidRPr="00071176">
        <w:rPr>
          <w:color w:val="auto"/>
        </w:rPr>
        <w:t>.5</w:t>
      </w:r>
      <w:r w:rsidRPr="00071176">
        <w:rPr>
          <w:color w:val="auto"/>
        </w:rPr>
        <w:tab/>
        <w:t>Χρόνος ισχύος των προσφορών</w:t>
      </w:r>
      <w:bookmarkEnd w:id="15"/>
      <w:r w:rsidRPr="00071176">
        <w:rPr>
          <w:color w:val="auto"/>
        </w:rPr>
        <w:t xml:space="preserve"> </w:t>
      </w:r>
    </w:p>
    <w:p w:rsidR="00FD5497" w:rsidRDefault="00FD5497" w:rsidP="00FD5497">
      <w:r>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3A178E">
        <w:rPr>
          <w:color w:val="FFFFFF" w:themeColor="background1"/>
          <w:lang w:eastAsia="el-GR"/>
        </w:rPr>
        <w:t xml:space="preserve">                                         </w:t>
      </w:r>
      <w:r w:rsidR="00404DF2">
        <w:rPr>
          <w:color w:val="FFFFFF" w:themeColor="background1"/>
          <w:lang w:eastAsia="el-GR"/>
        </w:rPr>
        <w:t xml:space="preserve">                          </w:t>
      </w:r>
      <w:r w:rsidR="003A178E">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E35A0E">
        <w:rPr>
          <w:lang w:eastAsia="el-GR"/>
        </w:rPr>
        <w:t xml:space="preserve">                                                   </w:t>
      </w:r>
      <w:r w:rsidR="00810E02">
        <w:rPr>
          <w:lang w:eastAsia="el-GR"/>
        </w:rPr>
        <w:t xml:space="preserve">              </w:t>
      </w:r>
      <w:r w:rsidR="0072473A">
        <w:rPr>
          <w:lang w:eastAsia="el-GR"/>
        </w:rPr>
        <w:t xml:space="preserve"> </w:t>
      </w:r>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D5497" w:rsidRPr="00054D35" w:rsidRDefault="00FD5497" w:rsidP="00FD5497">
      <w:pPr>
        <w:pStyle w:val="3"/>
        <w:rPr>
          <w:color w:val="auto"/>
        </w:rPr>
      </w:pPr>
      <w:bookmarkStart w:id="16" w:name="__RefHeading___Toc470009808"/>
      <w:bookmarkEnd w:id="16"/>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p>
    <w:p w:rsidR="00FD5497" w:rsidRDefault="00FD5497" w:rsidP="00FD5497">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FD5497">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FD5497">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Pr="003C7FE9">
        <w:t>3.1.1.</w:t>
      </w:r>
      <w:r>
        <w:t xml:space="preserve"> της παρούσης διακήρυξης,</w:t>
      </w:r>
    </w:p>
    <w:p w:rsidR="00FD5497" w:rsidRDefault="00FD5497" w:rsidP="00FD5497">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FD5497">
      <w:r>
        <w:t xml:space="preserve">δ) </w:t>
      </w:r>
      <w:r w:rsidRPr="00602CC3">
        <w:t>η οποία</w:t>
      </w:r>
      <w:r>
        <w:t xml:space="preserve"> είναι εναλλακτική προσφορά,</w:t>
      </w:r>
    </w:p>
    <w:p w:rsidR="00FD5497" w:rsidRDefault="00FD5497" w:rsidP="00FD5497">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Default="00FD5497" w:rsidP="00FD5497">
      <w:pPr>
        <w:pStyle w:val="1"/>
        <w:tabs>
          <w:tab w:val="left" w:pos="567"/>
        </w:tabs>
        <w:ind w:left="567" w:hanging="567"/>
        <w:rPr>
          <w:lang w:val="el-GR"/>
        </w:rPr>
      </w:pPr>
      <w:bookmarkStart w:id="17" w:name="__RefHeading___Toc470009809"/>
      <w:r>
        <w:rPr>
          <w:lang w:val="el-GR"/>
        </w:rPr>
        <w:lastRenderedPageBreak/>
        <w:t>3.</w:t>
      </w:r>
      <w:r>
        <w:rPr>
          <w:lang w:val="el-GR"/>
        </w:rPr>
        <w:tab/>
        <w:t>ΔΙΕΝΕΡΓΕΙΑ ΔΙΑΔΙΚΑΣΙΑΣ - ΑΞΙΟΛΟΓΗΣΗ ΠΡΟΣΦΟΡΩΝ</w:t>
      </w:r>
      <w:bookmarkEnd w:id="17"/>
      <w:r>
        <w:rPr>
          <w:lang w:val="el-GR"/>
        </w:rPr>
        <w:t xml:space="preserve">  </w:t>
      </w:r>
    </w:p>
    <w:p w:rsidR="00FD5497" w:rsidRPr="0021171D" w:rsidRDefault="00FD5497" w:rsidP="00FD5497">
      <w:pPr>
        <w:pStyle w:val="2"/>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FD5497" w:rsidRPr="0021171D" w:rsidRDefault="00FD5497" w:rsidP="00FD5497">
      <w:pPr>
        <w:pStyle w:val="3"/>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FD5497" w:rsidRPr="004C02F1" w:rsidRDefault="00FD5497" w:rsidP="00FD5497">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Default="00FD5497" w:rsidP="00404DF2">
      <w:pPr>
        <w:pStyle w:val="normalwithoutspacing"/>
        <w:numPr>
          <w:ilvl w:val="0"/>
          <w:numId w:val="5"/>
        </w:numPr>
        <w:ind w:left="0" w:firstLine="0"/>
      </w:pPr>
      <w:r>
        <w:t>Ηλεκτρονική Αποσφράγιση του (υπό)φακέλου «Δικαιολογητικά Συμμετοχής-Τεχνική Προσφορά» την</w:t>
      </w:r>
      <w:r w:rsidR="000564F6">
        <w:t xml:space="preserve"> </w:t>
      </w:r>
      <w:r w:rsidR="00DF560C" w:rsidRPr="00DF560C">
        <w:rPr>
          <w:b/>
        </w:rPr>
        <w:t>29η</w:t>
      </w:r>
      <w:r w:rsidR="005E34B8" w:rsidRPr="00DF560C">
        <w:rPr>
          <w:b/>
        </w:rPr>
        <w:t>-11</w:t>
      </w:r>
      <w:r w:rsidR="00F650C5" w:rsidRPr="00DF560C">
        <w:rPr>
          <w:b/>
        </w:rPr>
        <w:t>-2017</w:t>
      </w:r>
      <w:r w:rsidR="00DF560C">
        <w:rPr>
          <w:b/>
        </w:rPr>
        <w:t xml:space="preserve"> </w:t>
      </w:r>
      <w:r w:rsidRPr="007A0748">
        <w:t>και ώρα</w:t>
      </w:r>
      <w:r w:rsidR="00DF560C">
        <w:t xml:space="preserve"> </w:t>
      </w:r>
      <w:r w:rsidR="00503A62" w:rsidRPr="007A0748">
        <w:t xml:space="preserve">11.00 </w:t>
      </w:r>
      <w:proofErr w:type="spellStart"/>
      <w:r w:rsidR="00503A62" w:rsidRPr="007A0748">
        <w:t>π.μ</w:t>
      </w:r>
      <w:proofErr w:type="spellEnd"/>
      <w:r w:rsidR="00503A62" w:rsidRPr="007A0748">
        <w:t xml:space="preserve"> </w:t>
      </w:r>
    </w:p>
    <w:p w:rsidR="00FD5497" w:rsidRDefault="00FD5497" w:rsidP="00404DF2">
      <w:pPr>
        <w:pStyle w:val="normalwithoutspacing"/>
        <w:numPr>
          <w:ilvl w:val="0"/>
          <w:numId w:val="5"/>
        </w:numPr>
        <w:ind w:left="284" w:hanging="284"/>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FD5497" w:rsidP="00404DF2">
      <w:pPr>
        <w:pStyle w:val="normalwithoutspacing"/>
        <w:numPr>
          <w:ilvl w:val="0"/>
          <w:numId w:val="5"/>
        </w:numPr>
        <w:ind w:left="284" w:hanging="284"/>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FD5497" w:rsidRDefault="00FD5497" w:rsidP="00FD5497">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D5497" w:rsidRDefault="00FD5497" w:rsidP="00FD5497">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D5497" w:rsidRPr="0021171D" w:rsidRDefault="00FD5497" w:rsidP="00FD5497">
      <w:pPr>
        <w:pStyle w:val="3"/>
        <w:rPr>
          <w:color w:val="auto"/>
        </w:rPr>
      </w:pPr>
      <w:bookmarkStart w:id="20" w:name="__RefHeading___Toc470009812"/>
      <w:bookmarkEnd w:id="20"/>
      <w:r w:rsidRPr="0021171D">
        <w:rPr>
          <w:color w:val="auto"/>
        </w:rPr>
        <w:t>3.1.2</w:t>
      </w:r>
      <w:r w:rsidRPr="0021171D">
        <w:rPr>
          <w:color w:val="auto"/>
        </w:rPr>
        <w:tab/>
        <w:t>Αξιολόγηση προσφορών</w:t>
      </w:r>
    </w:p>
    <w:p w:rsidR="00FD5497" w:rsidRDefault="00FD5497" w:rsidP="00FD5497">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D5497" w:rsidRDefault="00FD5497" w:rsidP="00FD5497">
      <w:r>
        <w:t>Ειδικότερα :</w:t>
      </w:r>
    </w:p>
    <w:p w:rsidR="00FD5497" w:rsidRDefault="00FD5497" w:rsidP="00FD5497">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FD5497" w:rsidRDefault="00FD5497" w:rsidP="00FD5497">
      <w: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FD5497" w:rsidRDefault="00FD5497" w:rsidP="00FD5497">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w:t>
      </w:r>
      <w:proofErr w:type="spellStart"/>
      <w:r>
        <w:t>α΄</w:t>
      </w:r>
      <w:proofErr w:type="spellEnd"/>
      <w:r>
        <w:t xml:space="preserve"> και </w:t>
      </w:r>
      <w:proofErr w:type="spellStart"/>
      <w:r>
        <w:t>β΄</w:t>
      </w:r>
      <w:proofErr w:type="spellEnd"/>
      <w:r>
        <w:t xml:space="preserve">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FD5497" w:rsidRDefault="00FD5497" w:rsidP="00FD5497">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w:t>
      </w:r>
      <w:r>
        <w:lastRenderedPageBreak/>
        <w:t xml:space="preserve">προσφορών με βάση το οριζόμενο με την παρούσα κριτήριο ανάθεσης και την ανάδειξη του προσωρινού αναδόχου. </w:t>
      </w:r>
    </w:p>
    <w:p w:rsidR="00FD5497" w:rsidRDefault="00FD5497" w:rsidP="0085660D">
      <w:pPr>
        <w:spacing w:line="240" w:lineRule="auto"/>
      </w:pPr>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12B0F" w:rsidRDefault="00FD5497" w:rsidP="0085660D">
      <w:pPr>
        <w:spacing w:line="240" w:lineRule="auto"/>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412B0F" w:rsidRDefault="00FD5497" w:rsidP="0085660D">
      <w:pPr>
        <w:spacing w:line="240" w:lineRule="auto"/>
      </w:pPr>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FD5497" w:rsidRPr="00022917" w:rsidRDefault="00FD5497" w:rsidP="0085660D">
      <w:pPr>
        <w:pStyle w:val="2"/>
        <w:spacing w:line="240" w:lineRule="auto"/>
        <w:rPr>
          <w:color w:val="auto"/>
        </w:rPr>
      </w:pPr>
      <w:r w:rsidRPr="00010F71">
        <w:rPr>
          <w:rFonts w:asciiTheme="minorHAnsi" w:hAnsiTheme="minorHAnsi"/>
          <w:b w:val="0"/>
          <w:color w:val="auto"/>
          <w:sz w:val="24"/>
          <w:szCs w:val="24"/>
        </w:rPr>
        <w:t xml:space="preserve">Κατά των ανωτέρω αποφάσεων χωρεί </w:t>
      </w:r>
      <w:r w:rsidR="003C7FE9" w:rsidRPr="003C7FE9">
        <w:rPr>
          <w:rFonts w:cs="Calibri"/>
          <w:b w:val="0"/>
          <w:color w:val="auto"/>
          <w:sz w:val="24"/>
          <w:szCs w:val="24"/>
          <w:lang w:eastAsia="el-GR"/>
        </w:rPr>
        <w:t>προδικαστική προσφυγή</w:t>
      </w:r>
      <w:r w:rsidR="00010F71">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3C7FE9">
        <w:rPr>
          <w:color w:val="auto"/>
          <w:sz w:val="20"/>
          <w:szCs w:val="20"/>
        </w:rPr>
        <w:t xml:space="preserve">3.4. </w:t>
      </w:r>
      <w:r w:rsidR="00022917" w:rsidRPr="003C7FE9">
        <w:rPr>
          <w:color w:val="auto"/>
          <w:sz w:val="20"/>
          <w:szCs w:val="20"/>
        </w:rPr>
        <w:t xml:space="preserve">της </w:t>
      </w:r>
      <w:r w:rsidRPr="003C7FE9">
        <w:rPr>
          <w:color w:val="auto"/>
          <w:sz w:val="20"/>
          <w:szCs w:val="20"/>
        </w:rPr>
        <w:t xml:space="preserve"> παρούσας.</w:t>
      </w:r>
      <w:r w:rsidRPr="00022917">
        <w:rPr>
          <w:color w:val="auto"/>
        </w:rPr>
        <w:t xml:space="preserve"> </w:t>
      </w:r>
    </w:p>
    <w:p w:rsidR="00FD5497" w:rsidRPr="0021171D" w:rsidRDefault="00FD5497" w:rsidP="0085660D">
      <w:pPr>
        <w:pStyle w:val="2"/>
        <w:spacing w:line="240" w:lineRule="auto"/>
        <w:rPr>
          <w:color w:val="auto"/>
        </w:rPr>
      </w:pPr>
      <w:bookmarkStart w:id="21" w:name="__RefHeading___Toc470009813"/>
      <w:bookmarkEnd w:id="21"/>
      <w:r w:rsidRPr="0021171D">
        <w:rPr>
          <w:color w:val="auto"/>
        </w:rPr>
        <w:t>3.2</w:t>
      </w:r>
      <w:r w:rsidRPr="0021171D">
        <w:rPr>
          <w:color w:val="auto"/>
        </w:rPr>
        <w:tab/>
        <w:t>Πρόσκληση υποβολής δικαιολογητικών κατακύρωσης</w:t>
      </w:r>
      <w:r w:rsidR="00B20931">
        <w:rPr>
          <w:color w:val="auto"/>
        </w:rPr>
        <w:t xml:space="preserve">  </w:t>
      </w:r>
      <w:r w:rsidRPr="0021171D">
        <w:rPr>
          <w:color w:val="auto"/>
        </w:rPr>
        <w:t>Δικαιολογητικά κατακύρωσης</w:t>
      </w:r>
    </w:p>
    <w:p w:rsidR="00FD5497" w:rsidRDefault="00FD5497" w:rsidP="0085660D">
      <w:pPr>
        <w:spacing w:line="240" w:lineRule="auto"/>
      </w:pPr>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FA561A">
        <w:t xml:space="preserve"> </w:t>
      </w:r>
      <w:r w:rsidR="00930626" w:rsidRPr="007A20E2">
        <w:t xml:space="preserve">είκοσι </w:t>
      </w:r>
      <w:r w:rsidR="00FA561A" w:rsidRPr="007A20E2">
        <w:t xml:space="preserve"> </w:t>
      </w:r>
      <w:r w:rsidRPr="007A20E2">
        <w:t xml:space="preserve"> (</w:t>
      </w:r>
      <w:r w:rsidR="00930626" w:rsidRPr="007A20E2">
        <w:t>2</w:t>
      </w:r>
      <w:r w:rsidR="00FA561A" w:rsidRPr="007A20E2">
        <w:t>0</w:t>
      </w:r>
      <w:r w:rsidRPr="007A20E2">
        <w:t>)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w:t>
      </w:r>
      <w:r w:rsidRPr="00875972">
        <w:t>παράγραφο 2.2.</w:t>
      </w:r>
      <w:r w:rsidR="00630FA8" w:rsidRPr="00875972">
        <w:t>8.1.Β</w:t>
      </w:r>
      <w:r w:rsidRPr="00875972">
        <w:t>.</w:t>
      </w:r>
      <w:r>
        <w:t xml:space="preserve"> της παρούσας διακήρυξης, ως αποδεικτικά στοιχεία για τη μη συνδρομή των </w:t>
      </w:r>
      <w:r w:rsidR="00602362">
        <w:t xml:space="preserve">όρων </w:t>
      </w:r>
      <w:r>
        <w:t xml:space="preserve"> τ</w:t>
      </w:r>
      <w:r w:rsidR="00630FA8">
        <w:t xml:space="preserve">ων </w:t>
      </w:r>
      <w:r>
        <w:t xml:space="preserve"> παραγράφ</w:t>
      </w:r>
      <w:r w:rsidR="00630FA8">
        <w:t xml:space="preserve">ων </w:t>
      </w:r>
      <w:r w:rsidRPr="00602362">
        <w:t>2.2.</w:t>
      </w:r>
      <w:r w:rsidR="00630FA8">
        <w:t xml:space="preserve">3-2.2.8 </w:t>
      </w:r>
      <w:r>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proofErr w:type="spellStart"/>
      <w:r>
        <w:rPr>
          <w:lang w:val="en-US"/>
        </w:rPr>
        <w:t>pdf</w:t>
      </w:r>
      <w:proofErr w:type="spellEnd"/>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FD5497" w:rsidRDefault="00FD5497" w:rsidP="0085660D">
      <w:pPr>
        <w:spacing w:line="240" w:lineRule="auto"/>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D5497" w:rsidRDefault="00FD5497" w:rsidP="0085660D">
      <w:pPr>
        <w:spacing w:line="240" w:lineRule="auto"/>
      </w:pPr>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FD5497" w:rsidRDefault="00FD5497" w:rsidP="0085660D">
      <w:pPr>
        <w:spacing w:line="240" w:lineRule="auto"/>
      </w:pPr>
      <w:r>
        <w:t>Όσοι υπέβαλαν παραδεκτές προσφορές λαμβάνουν γνώση των παραπάνω δικαιολογητικών που κατατέθηκαν.</w:t>
      </w:r>
    </w:p>
    <w:p w:rsidR="00FD5497" w:rsidRDefault="00FD5497" w:rsidP="0085660D">
      <w:pPr>
        <w:spacing w:line="240" w:lineRule="auto"/>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85660D">
      <w:pPr>
        <w:spacing w:line="240" w:lineRule="auto"/>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85660D">
      <w:pPr>
        <w:spacing w:line="240" w:lineRule="auto"/>
      </w:pPr>
      <w:r>
        <w:t xml:space="preserve">το Τ.Ε.Υ.Δ., είναι ψευδή ή ανακριβή, ή </w:t>
      </w:r>
    </w:p>
    <w:p w:rsidR="00FD5497" w:rsidRDefault="00FD5497" w:rsidP="0085660D">
      <w:pPr>
        <w:spacing w:line="240" w:lineRule="auto"/>
      </w:pPr>
      <w:r>
        <w:t xml:space="preserve">ii)  δεν υποβληθούν στο προκαθορισμένο χρονικό διάστημα τα απαιτούμενα πρωτότυπα ή αντίγραφα των παραπάνω δικαιολογητικών ή </w:t>
      </w:r>
    </w:p>
    <w:p w:rsidR="00FD5497" w:rsidRDefault="00FD5497" w:rsidP="0085660D">
      <w:pPr>
        <w:spacing w:line="240" w:lineRule="auto"/>
      </w:pPr>
      <w:r>
        <w:lastRenderedPageBreak/>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rsidR="00DD5F2B">
        <w:t>.4</w:t>
      </w:r>
      <w:r>
        <w:t xml:space="preserve"> </w:t>
      </w:r>
      <w:r w:rsidRPr="00DD5F2B">
        <w:t>(</w:t>
      </w:r>
      <w:r w:rsidR="00DD5F2B" w:rsidRPr="00DD5F2B">
        <w:rPr>
          <w:spacing w:val="-1"/>
        </w:rPr>
        <w:t>Αποδοχή ειδικών όρων και Αποδεικτικά μέσα</w:t>
      </w:r>
      <w:r>
        <w:t xml:space="preserve">) </w:t>
      </w:r>
      <w:r w:rsidR="00DD5F2B" w:rsidRPr="00DD5F2B">
        <w:rPr>
          <w:color w:val="FFFFFF" w:themeColor="background1"/>
        </w:rPr>
        <w:t>…………………………………………………………………………………</w:t>
      </w:r>
      <w:r w:rsidR="00404DF2">
        <w:rPr>
          <w:color w:val="FFFFFF" w:themeColor="background1"/>
        </w:rPr>
        <w:t xml:space="preserve">                  </w:t>
      </w:r>
      <w:r w:rsidR="00DD5F2B" w:rsidRPr="00DD5F2B">
        <w:rPr>
          <w:color w:val="FFFFFF" w:themeColor="background1"/>
        </w:rPr>
        <w:t xml:space="preserve">…………………………. </w:t>
      </w:r>
      <w:r w:rsidR="00DD5F2B">
        <w:t xml:space="preserve">                                                     </w:t>
      </w:r>
      <w:r w:rsidR="003800C1">
        <w:t xml:space="preserve">                      </w:t>
      </w:r>
      <w:r w:rsidR="00DD5F2B">
        <w:t xml:space="preserve">   </w:t>
      </w:r>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t>οψιγενείς</w:t>
      </w:r>
      <w:proofErr w:type="spellEnd"/>
      <w:r>
        <w:t xml:space="preserve"> μεταβολές), δεν καταπίπτει υπέρ της αναθέτουσας αρχής η εγγύηση συμμετοχής του </w:t>
      </w:r>
    </w:p>
    <w:p w:rsidR="00FD5497" w:rsidRDefault="00FD5497" w:rsidP="00FD5497">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FD5497" w:rsidRDefault="00FD5497" w:rsidP="00FD5497">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8C4342" w:rsidRPr="00465E86">
        <w:t>30%</w:t>
      </w:r>
      <w:r w:rsidR="00465E86">
        <w:t xml:space="preserve"> </w:t>
      </w:r>
      <w:r>
        <w:t xml:space="preserve"> στην περίπτωση της μεγαλύτερης ποσότητας και ποσοστό </w:t>
      </w:r>
      <w:r w:rsidR="008C4342">
        <w:t xml:space="preserve"> 50%</w:t>
      </w:r>
      <w:r w:rsidR="0021171D">
        <w:t xml:space="preserve"> </w:t>
      </w:r>
      <w:r>
        <w:t>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85660D">
      <w:pPr>
        <w:pStyle w:val="2"/>
        <w:spacing w:line="240" w:lineRule="auto"/>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FD5497" w:rsidRPr="000E43D7" w:rsidRDefault="00FD5497" w:rsidP="0085660D">
      <w:pPr>
        <w:spacing w:line="240" w:lineRule="auto"/>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9A6573">
        <w:rPr>
          <w:color w:val="FFFFFF" w:themeColor="background1"/>
        </w:rPr>
        <w:t xml:space="preserve">                                    </w:t>
      </w:r>
      <w:r w:rsidR="007D4EE9" w:rsidRPr="007D4EE9">
        <w:rPr>
          <w:color w:val="FFFFFF" w:themeColor="background1"/>
        </w:rPr>
        <w:t>………………</w:t>
      </w:r>
      <w:r w:rsidR="007D4EE9">
        <w:t xml:space="preserve">               </w:t>
      </w:r>
      <w:r w:rsidR="000D307F">
        <w:t xml:space="preserve">                                                </w:t>
      </w:r>
      <w:r w:rsidR="007D4EE9">
        <w:t xml:space="preserve">            </w:t>
      </w:r>
      <w:r w:rsidR="0071468D">
        <w:t xml:space="preserve">           </w:t>
      </w:r>
      <w:r w:rsidR="007D4EE9">
        <w:t xml:space="preserve">                                       </w:t>
      </w:r>
      <w:r>
        <w:t xml:space="preserve">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FD5497" w:rsidRDefault="00FD5497" w:rsidP="0085660D">
      <w:pPr>
        <w:spacing w:line="240" w:lineRule="auto"/>
      </w:pPr>
      <w:r>
        <w:t xml:space="preserve">κοινοποίηση της απόφασης κατακύρωσης στον προσωρινό ανάδοχο, εφόσον αυτός υποβάλει </w:t>
      </w:r>
      <w:proofErr w:type="spellStart"/>
      <w:r>
        <w:t>επικαιροποιημένα</w:t>
      </w:r>
      <w:proofErr w:type="spellEnd"/>
      <w:r>
        <w:t xml:space="preserve"> τα δικαιολογητικά της </w:t>
      </w:r>
      <w:r w:rsidRPr="00FF2D20">
        <w:t xml:space="preserve">παραγράφου </w:t>
      </w:r>
      <w:r w:rsidR="009A6573">
        <w:t>2.2.8.1.Β</w:t>
      </w:r>
    </w:p>
    <w:p w:rsidR="00FD5497" w:rsidRDefault="00FD5497" w:rsidP="0085660D">
      <w:pPr>
        <w:spacing w:line="240" w:lineRule="auto"/>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85660D">
      <w:pPr>
        <w:spacing w:line="240" w:lineRule="auto"/>
      </w:pPr>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8629F" w:rsidRPr="00F8629F" w:rsidRDefault="00037076" w:rsidP="00F8629F">
      <w:pPr>
        <w:pStyle w:val="2"/>
        <w:rPr>
          <w:rFonts w:cs="Arial-BoldMT"/>
          <w:bCs w:val="0"/>
          <w:color w:val="auto"/>
          <w:sz w:val="24"/>
          <w:szCs w:val="24"/>
          <w:lang w:eastAsia="el-GR"/>
        </w:rPr>
      </w:pPr>
      <w:bookmarkStart w:id="23" w:name="__RefHeading___Toc470009815"/>
      <w:bookmarkStart w:id="24" w:name="__RefHeading___Toc470009816"/>
      <w:bookmarkEnd w:id="23"/>
      <w:bookmarkEnd w:id="24"/>
      <w:r>
        <w:t xml:space="preserve"> </w:t>
      </w:r>
      <w:bookmarkStart w:id="25" w:name="__RefHeading___Toc470009817"/>
      <w:bookmarkEnd w:id="25"/>
      <w:r w:rsidR="00F8629F" w:rsidRPr="00F8629F">
        <w:rPr>
          <w:rFonts w:cs="Arial"/>
          <w:bCs w:val="0"/>
          <w:color w:val="auto"/>
          <w:sz w:val="24"/>
          <w:szCs w:val="24"/>
          <w:lang w:eastAsia="el-GR"/>
        </w:rPr>
        <w:t xml:space="preserve">3.4 </w:t>
      </w:r>
      <w:r w:rsidR="00F8629F" w:rsidRPr="00F8629F">
        <w:rPr>
          <w:rFonts w:cs="Arial-BoldMT"/>
          <w:bCs w:val="0"/>
          <w:color w:val="auto"/>
          <w:sz w:val="24"/>
          <w:szCs w:val="24"/>
          <w:lang w:eastAsia="el-GR"/>
        </w:rPr>
        <w:t xml:space="preserve">Προδικαστικές Προσφυγές </w:t>
      </w:r>
      <w:r w:rsidR="00F8629F" w:rsidRPr="00F8629F">
        <w:rPr>
          <w:rFonts w:cs="Arial"/>
          <w:bCs w:val="0"/>
          <w:color w:val="auto"/>
          <w:sz w:val="24"/>
          <w:szCs w:val="24"/>
          <w:lang w:eastAsia="el-GR"/>
        </w:rPr>
        <w:t xml:space="preserve">- </w:t>
      </w:r>
      <w:r w:rsidR="00F8629F" w:rsidRPr="00F8629F">
        <w:rPr>
          <w:rFonts w:cs="Arial-BoldMT"/>
          <w:bCs w:val="0"/>
          <w:color w:val="auto"/>
          <w:sz w:val="24"/>
          <w:szCs w:val="24"/>
          <w:lang w:eastAsia="el-GR"/>
        </w:rPr>
        <w:t>Προσωρινή Δικαστική Προστασία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Κάθε ενδιαφερόμενος, ο οποίος έχει ή είχε συμφέρον να του ανατεθεί η συγκεκριμένη σύμβαση και έχει ή</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είχε υποστεί ή ενδέχεται να υποστεί ζημία από εκτελεστή πράξη ή παράλειψη της αναθέτουσας αρχής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κατά παράβαση της νομοθεσίας της Ευρωπαϊκής Ένωσης ή της εσωτερικής νομοθεσίας, δικαιούται να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ασκήσει προδικαστική προσφυγή ενώπιον της ΑΕΠΠ κατά της σχετικής πράξης ή παράλειψης της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αναθέτουσας αρχής, προσδιορίζοντας ειδικώς τις νομικές και πραγματικές αιτιάσεις που δικαιολογούν το</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αίτημά του. Σε περίπτωση προσφυγής κατά πράξη της αναθέτουσας αρχής</w:t>
      </w:r>
      <w:r>
        <w:rPr>
          <w:rFonts w:cs="Calibri"/>
          <w:color w:val="000000"/>
          <w:sz w:val="14"/>
          <w:szCs w:val="14"/>
          <w:lang w:eastAsia="el-GR"/>
        </w:rPr>
        <w:t xml:space="preserve">171 </w:t>
      </w:r>
      <w:r>
        <w:rPr>
          <w:rFonts w:cs="Calibri"/>
          <w:color w:val="000000"/>
          <w:lang w:eastAsia="el-GR"/>
        </w:rPr>
        <w:t>η προθεσμία για την άσκηση</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της προδικαστικής προσφυγής είναι (α) δέκα (10) ημέρες από την κοινοποίηση της προσβαλλόμενης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lastRenderedPageBreak/>
        <w:t>πράξης στον ενδιαφερόμενο οικονομικό φορέα αν η πράξη κοινοποιήθηκε με ηλεκτρονικά μέσα ή</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Η προδικαστική προσφυγή κατατίθεται ηλεκτρονικά</w:t>
      </w:r>
      <w:r>
        <w:rPr>
          <w:rFonts w:cs="Calibri"/>
          <w:color w:val="000000"/>
          <w:sz w:val="14"/>
          <w:szCs w:val="14"/>
          <w:lang w:eastAsia="el-GR"/>
        </w:rPr>
        <w:t xml:space="preserve"> </w:t>
      </w:r>
      <w:r>
        <w:rPr>
          <w:rFonts w:cs="Calibri"/>
          <w:color w:val="000000"/>
          <w:lang w:eastAsia="el-GR"/>
        </w:rPr>
        <w:t>μέσω της λειτουργικότητας «Επικοινωνία» του</w:t>
      </w:r>
    </w:p>
    <w:p w:rsidR="00F8629F" w:rsidRDefault="00F8629F" w:rsidP="00F8629F">
      <w:pPr>
        <w:autoSpaceDE w:val="0"/>
        <w:autoSpaceDN w:val="0"/>
        <w:adjustRightInd w:val="0"/>
        <w:spacing w:after="0" w:line="240" w:lineRule="auto"/>
        <w:rPr>
          <w:rFonts w:cs="Calibri"/>
          <w:color w:val="000000"/>
          <w:sz w:val="14"/>
          <w:szCs w:val="14"/>
          <w:lang w:eastAsia="el-GR"/>
        </w:rPr>
      </w:pPr>
      <w:r>
        <w:rPr>
          <w:rFonts w:cs="Calibri"/>
          <w:color w:val="000000"/>
          <w:lang w:eastAsia="el-GR"/>
        </w:rPr>
        <w:t xml:space="preserve">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rFonts w:cs="Calibri"/>
          <w:color w:val="000000"/>
          <w:lang w:eastAsia="el-GR"/>
        </w:rPr>
        <w:t>Portable</w:t>
      </w:r>
      <w:proofErr w:type="spellEnd"/>
      <w:r>
        <w:rPr>
          <w:rFonts w:cs="Calibri"/>
          <w:color w:val="000000"/>
          <w:lang w:eastAsia="el-GR"/>
        </w:rPr>
        <w:t xml:space="preserve"> </w:t>
      </w:r>
      <w:proofErr w:type="spellStart"/>
      <w:r>
        <w:rPr>
          <w:rFonts w:cs="Calibri"/>
          <w:color w:val="000000"/>
          <w:lang w:eastAsia="el-GR"/>
        </w:rPr>
        <w:t>Document</w:t>
      </w:r>
      <w:proofErr w:type="spellEnd"/>
      <w:r>
        <w:rPr>
          <w:rFonts w:cs="Calibri"/>
          <w:color w:val="000000"/>
          <w:lang w:eastAsia="el-GR"/>
        </w:rPr>
        <w:t xml:space="preserve"> </w:t>
      </w:r>
      <w:proofErr w:type="spellStart"/>
      <w:r>
        <w:rPr>
          <w:rFonts w:cs="Calibri"/>
          <w:color w:val="000000"/>
          <w:lang w:eastAsia="el-GR"/>
        </w:rPr>
        <w:t>Format</w:t>
      </w:r>
      <w:proofErr w:type="spellEnd"/>
      <w:r>
        <w:rPr>
          <w:rFonts w:cs="Calibri"/>
          <w:color w:val="000000"/>
          <w:lang w:eastAsia="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002760F3">
        <w:rPr>
          <w:rFonts w:cs="Calibri"/>
          <w:color w:val="000000"/>
          <w:lang w:eastAsia="el-GR"/>
        </w:rPr>
        <w:t>.</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Για το παραδεκτό της άσκησης της προδικαστικής προσφυγής κατατίθεται παράβολο από τον</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ανακαλεί την προσβαλλόμενη πράξη ή προβαίνει στην οφειλόμενη ενέργεια.</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Η προθεσμία για την άσκηση της προδικαστικής προσφυγής και η άσκησή της κωλύουν τη σύναψη της</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σύμβασης επί ποινή ακυρότητας, κατά τα οριζόμενα στο άρθρο 364 του ν. 4412/2016. Κατά τα λοιπά, η</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άσκηση της προδικαστικής προσφυγής δεν κωλύει την πρόοδο της διαγωνιστικής διαδικασίας, εκτός αν</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ζητηθούν προσωρινά μέτρα προστασίας κατά το άρθρο 366 του ν.4412/2016.</w:t>
      </w:r>
    </w:p>
    <w:p w:rsidR="00F8629F" w:rsidRDefault="00F8629F" w:rsidP="00F8629F">
      <w:pPr>
        <w:autoSpaceDE w:val="0"/>
        <w:autoSpaceDN w:val="0"/>
        <w:adjustRightInd w:val="0"/>
        <w:spacing w:after="0" w:line="240" w:lineRule="auto"/>
        <w:rPr>
          <w:rFonts w:cs="Calibri"/>
          <w:color w:val="000000"/>
          <w:lang w:eastAsia="el-GR"/>
        </w:rPr>
      </w:pPr>
      <w:r>
        <w:rPr>
          <w:rFonts w:cs="Calibri"/>
          <w:color w:val="000000"/>
          <w:lang w:eastAsia="el-GR"/>
        </w:rPr>
        <w:t>Οι αναθέτουσες αρχές μέσω της λειτουργίας της «Επικοινωνίας» του ΕΣΗΔΗΣ:</w:t>
      </w:r>
    </w:p>
    <w:p w:rsidR="00F8629F" w:rsidRDefault="00F8629F" w:rsidP="00F8629F">
      <w:pPr>
        <w:autoSpaceDE w:val="0"/>
        <w:autoSpaceDN w:val="0"/>
        <w:adjustRightInd w:val="0"/>
        <w:spacing w:after="0" w:line="240" w:lineRule="auto"/>
        <w:rPr>
          <w:rFonts w:cs="Calibri"/>
          <w:lang w:eastAsia="el-GR"/>
        </w:rPr>
      </w:pPr>
      <w:r>
        <w:rPr>
          <w:rFonts w:cs="Calibri"/>
          <w:color w:val="000000"/>
          <w:lang w:eastAsia="el-GR"/>
        </w:rPr>
        <w:t xml:space="preserve">• κοινοποιούν την προσφυγή σε κάθε ενδιαφερόμενο τρίτο σύμφωνα με τα </w:t>
      </w:r>
      <w:proofErr w:type="spellStart"/>
      <w:r>
        <w:rPr>
          <w:rFonts w:cs="Calibri"/>
          <w:color w:val="000000"/>
          <w:lang w:eastAsia="el-GR"/>
        </w:rPr>
        <w:t>προβλεπόμενα</w:t>
      </w:r>
      <w:r>
        <w:rPr>
          <w:rFonts w:ascii="Arial" w:hAnsi="Arial" w:cs="Arial"/>
          <w:color w:val="000000"/>
          <w:sz w:val="20"/>
          <w:szCs w:val="20"/>
          <w:lang w:eastAsia="el-GR"/>
        </w:rPr>
        <w:t>_</w:t>
      </w:r>
      <w:r>
        <w:rPr>
          <w:rFonts w:cs="Calibri"/>
          <w:lang w:eastAsia="el-GR"/>
        </w:rPr>
        <w:t>του</w:t>
      </w:r>
      <w:proofErr w:type="spellEnd"/>
      <w:r>
        <w:rPr>
          <w:rFonts w:cs="Calibri"/>
          <w:lang w:eastAsia="el-GR"/>
        </w:rPr>
        <w:t xml:space="preserve"> πρώτου εδαφίου της παρ.1 του αρ. 365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t xml:space="preserve">• διαβιβάζουν στην Αρχή Εξέτασης Προδικαστικών Προσφυγών (ΑΕΠΠ) τα προβλεπόμενα στην </w:t>
      </w:r>
      <w:proofErr w:type="spellStart"/>
      <w:r>
        <w:rPr>
          <w:rFonts w:cs="Calibri"/>
          <w:lang w:eastAsia="el-GR"/>
        </w:rPr>
        <w:t>περ</w:t>
      </w:r>
      <w:proofErr w:type="spellEnd"/>
      <w:r>
        <w:rPr>
          <w:rFonts w:cs="Calibri"/>
          <w:lang w:eastAsia="el-GR"/>
        </w:rPr>
        <w:t>. β του πρώτου εδαφίου της παρ. 1 του αρ. 365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Pr>
          <w:rFonts w:cs="Calibri"/>
          <w:lang w:eastAsia="el-GR"/>
        </w:rPr>
        <w:t>όλω</w:t>
      </w:r>
      <w:proofErr w:type="spellEnd"/>
      <w:r>
        <w:rPr>
          <w:rFonts w:cs="Calibri"/>
          <w:lang w:eastAsia="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8629F" w:rsidRDefault="00F8629F" w:rsidP="00F8629F">
      <w:pPr>
        <w:autoSpaceDE w:val="0"/>
        <w:autoSpaceDN w:val="0"/>
        <w:adjustRightInd w:val="0"/>
        <w:spacing w:after="0" w:line="240" w:lineRule="auto"/>
        <w:rPr>
          <w:rFonts w:cs="Calibri"/>
          <w:lang w:eastAsia="el-GR"/>
        </w:rPr>
      </w:pPr>
      <w:r>
        <w:rPr>
          <w:rFonts w:cs="Calibri"/>
          <w:lang w:eastAsia="el-GR"/>
        </w:rPr>
        <w:t>Οι χρήστες - οικονομικοί φορείς ενημερώνονται για την αποδοχή ή την απόρριψη της προσφυγής από την ΑΕΠΠ.</w:t>
      </w:r>
    </w:p>
    <w:p w:rsidR="00F8629F" w:rsidRDefault="00F8629F" w:rsidP="00F8629F">
      <w:pPr>
        <w:autoSpaceDE w:val="0"/>
        <w:autoSpaceDN w:val="0"/>
        <w:adjustRightInd w:val="0"/>
        <w:spacing w:after="0" w:line="240" w:lineRule="auto"/>
        <w:rPr>
          <w:rFonts w:cs="Calibri"/>
          <w:lang w:eastAsia="el-GR"/>
        </w:rPr>
      </w:pPr>
      <w:r>
        <w:rPr>
          <w:rFonts w:cs="Calibri"/>
          <w:lang w:eastAsia="el-GR"/>
        </w:rPr>
        <w:t>Η άσκηση της ως άνω προδικαστικής προσφυγής αποτελεί προϋπόθεση για την άσκηση των ένδικων</w:t>
      </w:r>
    </w:p>
    <w:p w:rsidR="00F8629F" w:rsidRDefault="00F8629F" w:rsidP="00F8629F">
      <w:pPr>
        <w:autoSpaceDE w:val="0"/>
        <w:autoSpaceDN w:val="0"/>
        <w:adjustRightInd w:val="0"/>
        <w:spacing w:after="0" w:line="240" w:lineRule="auto"/>
        <w:rPr>
          <w:rFonts w:cs="Calibri"/>
          <w:lang w:eastAsia="el-GR"/>
        </w:rPr>
      </w:pPr>
      <w:r>
        <w:rPr>
          <w:rFonts w:cs="Calibri"/>
          <w:lang w:eastAsia="el-GR"/>
        </w:rPr>
        <w:t>βοηθημάτων της αίτησης αναστολής και της αίτησης ακύρωσης του άρθρου 372 του ν. 4412/2016 κατά</w:t>
      </w:r>
    </w:p>
    <w:p w:rsidR="00F8629F" w:rsidRDefault="00F8629F" w:rsidP="00F8629F">
      <w:pPr>
        <w:autoSpaceDE w:val="0"/>
        <w:autoSpaceDN w:val="0"/>
        <w:adjustRightInd w:val="0"/>
        <w:spacing w:after="0" w:line="240" w:lineRule="auto"/>
        <w:rPr>
          <w:rFonts w:cs="Calibri"/>
          <w:lang w:eastAsia="el-GR"/>
        </w:rPr>
      </w:pPr>
      <w:r>
        <w:rPr>
          <w:rFonts w:cs="Calibri"/>
          <w:lang w:eastAsia="el-GR"/>
        </w:rPr>
        <w:t>των εκτελεστών πράξεων ή παραλείψεων των αναθετουσών αρχών.</w:t>
      </w:r>
    </w:p>
    <w:p w:rsidR="00F8629F" w:rsidRDefault="00F8629F" w:rsidP="00F8629F">
      <w:pPr>
        <w:autoSpaceDE w:val="0"/>
        <w:autoSpaceDN w:val="0"/>
        <w:adjustRightInd w:val="0"/>
        <w:spacing w:after="0" w:line="240" w:lineRule="auto"/>
        <w:rPr>
          <w:rFonts w:cs="Calibri"/>
          <w:lang w:eastAsia="el-GR"/>
        </w:rPr>
      </w:pPr>
      <w:r>
        <w:rPr>
          <w:rFonts w:cs="Calibri"/>
          <w:lang w:eastAsia="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w:t>
      </w:r>
    </w:p>
    <w:p w:rsidR="00F8629F" w:rsidRDefault="00F8629F" w:rsidP="00F8629F">
      <w:pPr>
        <w:autoSpaceDE w:val="0"/>
        <w:autoSpaceDN w:val="0"/>
        <w:adjustRightInd w:val="0"/>
        <w:spacing w:after="0" w:line="240" w:lineRule="auto"/>
        <w:rPr>
          <w:rFonts w:cs="Calibri"/>
          <w:lang w:eastAsia="el-GR"/>
        </w:rPr>
      </w:pPr>
      <w:r>
        <w:rPr>
          <w:rFonts w:cs="Calibri"/>
          <w:lang w:eastAsia="el-GR"/>
        </w:rPr>
        <w:t>κατατίθεται παράβολο, κατά τα ειδικότερα οριζόμενα στο άρθρο 372 παρ. 4 του ν. 4412/2016.</w:t>
      </w:r>
    </w:p>
    <w:p w:rsidR="00F8629F" w:rsidRDefault="00F8629F" w:rsidP="00F8629F">
      <w:pPr>
        <w:autoSpaceDE w:val="0"/>
        <w:autoSpaceDN w:val="0"/>
        <w:adjustRightInd w:val="0"/>
        <w:spacing w:after="0" w:line="240" w:lineRule="auto"/>
        <w:rPr>
          <w:rFonts w:cs="Calibri"/>
          <w:lang w:eastAsia="el-GR"/>
        </w:rPr>
      </w:pPr>
      <w:r>
        <w:rPr>
          <w:rFonts w:cs="Calibri"/>
          <w:lang w:eastAsia="el-GR"/>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p>
    <w:p w:rsidR="00F8629F" w:rsidRDefault="00F8629F" w:rsidP="00F8629F">
      <w:pPr>
        <w:autoSpaceDE w:val="0"/>
        <w:autoSpaceDN w:val="0"/>
        <w:adjustRightInd w:val="0"/>
        <w:spacing w:after="0" w:line="240" w:lineRule="auto"/>
        <w:rPr>
          <w:rFonts w:cs="Calibri"/>
          <w:lang w:eastAsia="el-GR"/>
        </w:rPr>
      </w:pPr>
    </w:p>
    <w:p w:rsidR="000D307F" w:rsidRDefault="00FD5497" w:rsidP="000D307F">
      <w:pPr>
        <w:autoSpaceDE w:val="0"/>
        <w:autoSpaceDN w:val="0"/>
        <w:adjustRightInd w:val="0"/>
        <w:spacing w:after="0" w:line="240" w:lineRule="auto"/>
      </w:pPr>
      <w:r w:rsidRPr="00F8629F">
        <w:rPr>
          <w:rFonts w:asciiTheme="majorHAnsi" w:hAnsiTheme="majorHAnsi"/>
          <w:b/>
          <w:sz w:val="24"/>
          <w:szCs w:val="24"/>
        </w:rPr>
        <w:t>3.5</w:t>
      </w:r>
      <w:r w:rsidRPr="00F8629F">
        <w:rPr>
          <w:rFonts w:asciiTheme="majorHAnsi" w:hAnsiTheme="majorHAnsi"/>
          <w:b/>
          <w:sz w:val="24"/>
          <w:szCs w:val="24"/>
        </w:rPr>
        <w:tab/>
        <w:t>Ματαίωση Διαδικασίας</w:t>
      </w:r>
      <w:r w:rsidR="001959F1" w:rsidRPr="00F8629F">
        <w:rPr>
          <w:rFonts w:asciiTheme="majorHAnsi" w:hAnsiTheme="majorHAnsi"/>
          <w:b/>
          <w:sz w:val="24"/>
          <w:szCs w:val="24"/>
        </w:rPr>
        <w:t xml:space="preserve"> </w:t>
      </w:r>
      <w:r w:rsidR="00F650C5" w:rsidRPr="00F8629F">
        <w:rPr>
          <w:rFonts w:asciiTheme="majorHAnsi" w:hAnsiTheme="majorHAnsi"/>
          <w:b/>
          <w:sz w:val="24"/>
          <w:szCs w:val="24"/>
        </w:rPr>
        <w:t xml:space="preserve">                                                                                                                                                                                    </w:t>
      </w:r>
      <w:r w:rsidRPr="00F8629F">
        <w:rPr>
          <w:rFonts w:asciiTheme="minorHAnsi" w:hAnsiTheme="minorHAnsi"/>
        </w:rPr>
        <w:t xml:space="preserve">Η αναθέτουσα αρχή ματαιώνει ή δύναται να ματαιώσει εν </w:t>
      </w:r>
      <w:proofErr w:type="spellStart"/>
      <w:r w:rsidRPr="00F8629F">
        <w:rPr>
          <w:rFonts w:asciiTheme="minorHAnsi" w:hAnsiTheme="minorHAnsi"/>
        </w:rPr>
        <w:t>όλω</w:t>
      </w:r>
      <w:proofErr w:type="spellEnd"/>
      <w:r w:rsidRPr="00F8629F">
        <w:rPr>
          <w:rFonts w:asciiTheme="minorHAnsi" w:hAnsiTheme="minorHAnsi"/>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8629F">
        <w:t xml:space="preserve"> </w:t>
      </w:r>
      <w:bookmarkStart w:id="26" w:name="__RefHeading___Toc470009818"/>
      <w:r w:rsidR="000D307F">
        <w:t xml:space="preserve">                                             </w:t>
      </w:r>
    </w:p>
    <w:p w:rsidR="000D307F" w:rsidRDefault="000D307F" w:rsidP="000D307F">
      <w:pPr>
        <w:autoSpaceDE w:val="0"/>
        <w:autoSpaceDN w:val="0"/>
        <w:adjustRightInd w:val="0"/>
        <w:spacing w:after="0" w:line="240" w:lineRule="auto"/>
      </w:pPr>
    </w:p>
    <w:p w:rsidR="00FD5497" w:rsidRPr="000D307F" w:rsidRDefault="00FD5497" w:rsidP="000D307F">
      <w:pPr>
        <w:autoSpaceDE w:val="0"/>
        <w:autoSpaceDN w:val="0"/>
        <w:adjustRightInd w:val="0"/>
        <w:spacing w:after="0" w:line="240" w:lineRule="auto"/>
      </w:pPr>
      <w:r w:rsidRPr="000D307F">
        <w:rPr>
          <w:b/>
          <w:sz w:val="24"/>
          <w:szCs w:val="24"/>
        </w:rPr>
        <w:t>4</w:t>
      </w:r>
      <w:r w:rsidRPr="00F8629F">
        <w:rPr>
          <w:sz w:val="24"/>
          <w:szCs w:val="24"/>
        </w:rPr>
        <w:t>.</w:t>
      </w:r>
      <w:r w:rsidRPr="00F8629F">
        <w:rPr>
          <w:sz w:val="24"/>
          <w:szCs w:val="24"/>
        </w:rPr>
        <w:tab/>
      </w:r>
      <w:r w:rsidRPr="000D307F">
        <w:rPr>
          <w:b/>
          <w:sz w:val="24"/>
          <w:szCs w:val="24"/>
        </w:rPr>
        <w:t>ΟΡΟΙ ΕΚΤΕΛΕΣΗΣ ΤΗΣ ΣΥΜΒΑΣΗΣ</w:t>
      </w:r>
      <w:bookmarkStart w:id="27" w:name="__RefHeading___Toc470009819"/>
      <w:bookmarkEnd w:id="26"/>
      <w:bookmarkEnd w:id="27"/>
      <w:r w:rsidR="00F650C5" w:rsidRPr="000D307F">
        <w:rPr>
          <w:b/>
          <w:sz w:val="24"/>
          <w:szCs w:val="24"/>
        </w:rPr>
        <w:t xml:space="preserve"> </w:t>
      </w:r>
      <w:r w:rsidR="00F8629F" w:rsidRPr="000D307F">
        <w:rPr>
          <w:b/>
          <w:sz w:val="24"/>
          <w:szCs w:val="24"/>
        </w:rPr>
        <w:t xml:space="preserve">                       </w:t>
      </w:r>
      <w:r w:rsidR="00F650C5" w:rsidRPr="000D307F">
        <w:rPr>
          <w:b/>
          <w:sz w:val="24"/>
          <w:szCs w:val="24"/>
        </w:rPr>
        <w:t xml:space="preserve">                                        </w:t>
      </w:r>
      <w:r w:rsidR="00FF0B9B" w:rsidRPr="000D307F">
        <w:rPr>
          <w:b/>
          <w:sz w:val="24"/>
          <w:szCs w:val="24"/>
        </w:rPr>
        <w:t xml:space="preserve">            </w:t>
      </w:r>
      <w:r w:rsidR="00F650C5" w:rsidRPr="000D307F">
        <w:rPr>
          <w:b/>
          <w:sz w:val="24"/>
          <w:szCs w:val="24"/>
        </w:rPr>
        <w:t xml:space="preserve">                        </w:t>
      </w:r>
      <w:r w:rsidR="000D307F" w:rsidRPr="000D307F">
        <w:rPr>
          <w:b/>
          <w:sz w:val="24"/>
          <w:szCs w:val="24"/>
        </w:rPr>
        <w:t xml:space="preserve">                     </w:t>
      </w:r>
      <w:r w:rsidR="00F650C5" w:rsidRPr="000D307F">
        <w:rPr>
          <w:b/>
          <w:sz w:val="24"/>
          <w:szCs w:val="24"/>
        </w:rPr>
        <w:t xml:space="preserve">     </w:t>
      </w:r>
      <w:r w:rsidRPr="00F8629F">
        <w:rPr>
          <w:sz w:val="24"/>
          <w:szCs w:val="24"/>
        </w:rPr>
        <w:t>4.1</w:t>
      </w:r>
      <w:r w:rsidRPr="00F8629F">
        <w:rPr>
          <w:sz w:val="24"/>
          <w:szCs w:val="24"/>
        </w:rPr>
        <w:tab/>
        <w:t>Εγγυήσεις  (καλής εκτέλεσης)</w:t>
      </w:r>
      <w:r w:rsidR="00F650C5" w:rsidRPr="00F8629F">
        <w:rPr>
          <w:sz w:val="24"/>
          <w:szCs w:val="24"/>
        </w:rPr>
        <w:t xml:space="preserve">                                                                                                                                                                                               </w:t>
      </w:r>
      <w:r w:rsidRPr="000D307F">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w:t>
      </w:r>
      <w:r w:rsidRPr="000D307F">
        <w:lastRenderedPageBreak/>
        <w:t xml:space="preserve">σύμβασης, εκτός ΦΠΑ, και κατατίθεται πριν ή κατά την υπογραφή της σύμβασης. </w:t>
      </w:r>
      <w:r w:rsidR="00CA13F8" w:rsidRPr="000D307F">
        <w:t xml:space="preserve"> </w:t>
      </w:r>
      <w:r w:rsidRPr="000D307F">
        <w:t>Η εγγύηση καλής εκτέλεσης, προκειμένου να γίνει αποδεκτή , πρέπει να περιλαμβάνει κατ' ελάχιστον τα αναφερόμενα στην παράγραφο 2.1.5</w:t>
      </w:r>
      <w:r w:rsidR="007A263C" w:rsidRPr="000D307F">
        <w:t xml:space="preserve">-2.2.3 </w:t>
      </w:r>
      <w:r w:rsidRPr="000D307F">
        <w:t xml:space="preserve"> στοιχεία της παρούσας και επιπλέον τον αριθμό και τον τίτλο της σχετικής σύμβασης </w:t>
      </w:r>
      <w:r w:rsidR="00DB44EE" w:rsidRPr="000D307F">
        <w:t>.</w:t>
      </w:r>
      <w:r w:rsidRPr="000D307F">
        <w:t xml:space="preserve"> Το περιεχόμενό της είναι σύμφωνο </w:t>
      </w:r>
      <w:r w:rsidR="000801CF" w:rsidRPr="000D307F">
        <w:t xml:space="preserve">με </w:t>
      </w:r>
      <w:r w:rsidRPr="000D307F">
        <w:t>τα οριζόμενα στο άρθρο 72 του ν. 4412/2016.</w:t>
      </w:r>
      <w:r w:rsidR="00CA13F8" w:rsidRPr="000D307F">
        <w:t xml:space="preserve">                                                                                            </w:t>
      </w:r>
      <w:r w:rsidR="00875972" w:rsidRPr="000D307F">
        <w:t xml:space="preserve">                              </w:t>
      </w:r>
      <w:r w:rsidR="00CA13F8" w:rsidRPr="000D307F">
        <w:t xml:space="preserve"> </w:t>
      </w:r>
      <w:r w:rsidR="00830218" w:rsidRPr="000D307F">
        <w:t xml:space="preserve">                                                 </w:t>
      </w:r>
      <w:r w:rsidR="00CA13F8" w:rsidRPr="000D307F">
        <w:t xml:space="preserve">    </w:t>
      </w:r>
      <w:r w:rsidR="00957DB6" w:rsidRPr="000D307F">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sidRPr="000D307F">
        <w:t xml:space="preserve">Η εγγύηση καλής εκτέλεσης καταπίπτει σε περίπτωση παράβασης των όρων της σύμβασης, όπως αυτή ειδικότερα ορίζει. </w:t>
      </w:r>
      <w:r w:rsidR="00CA13F8" w:rsidRPr="000D307F">
        <w:t xml:space="preserve">                                                                                                                                </w:t>
      </w:r>
      <w:r w:rsidR="00875972" w:rsidRPr="000D307F">
        <w:t xml:space="preserve">    </w:t>
      </w:r>
      <w:r w:rsidR="00830218" w:rsidRPr="000D307F">
        <w:t xml:space="preserve">                           </w:t>
      </w:r>
      <w:r w:rsidR="00875972" w:rsidRPr="000D307F">
        <w:t xml:space="preserve">                         </w:t>
      </w:r>
      <w:r w:rsidR="00CA13F8" w:rsidRPr="000D307F">
        <w:t xml:space="preserve">   </w:t>
      </w:r>
      <w:r w:rsidRPr="000D307F">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959F1" w:rsidRPr="000D307F" w:rsidRDefault="001959F1" w:rsidP="000801CF">
      <w:pPr>
        <w:autoSpaceDE w:val="0"/>
        <w:autoSpaceDN w:val="0"/>
        <w:adjustRightInd w:val="0"/>
        <w:spacing w:after="0" w:line="240" w:lineRule="auto"/>
        <w:rPr>
          <w:rFonts w:ascii="Arial" w:hAnsi="Arial" w:cs="Arial"/>
          <w:bCs/>
          <w:color w:val="000000"/>
          <w:sz w:val="23"/>
          <w:szCs w:val="23"/>
          <w:lang w:eastAsia="el-GR"/>
        </w:rPr>
      </w:pPr>
      <w:bookmarkStart w:id="28" w:name="__RefHeading___Toc470009821"/>
      <w:bookmarkEnd w:id="28"/>
    </w:p>
    <w:p w:rsidR="000801CF" w:rsidRDefault="00F650C5" w:rsidP="0085660D">
      <w:pPr>
        <w:autoSpaceDE w:val="0"/>
        <w:autoSpaceDN w:val="0"/>
        <w:adjustRightInd w:val="0"/>
        <w:spacing w:after="0" w:line="240" w:lineRule="auto"/>
        <w:rPr>
          <w:rFonts w:cs="Calibri"/>
          <w:b/>
          <w:bCs/>
          <w:color w:val="000000"/>
          <w:lang w:eastAsia="el-GR"/>
        </w:rPr>
      </w:pPr>
      <w:r>
        <w:rPr>
          <w:rFonts w:ascii="Arial" w:hAnsi="Arial" w:cs="Arial"/>
          <w:b/>
          <w:bCs/>
          <w:color w:val="000000"/>
          <w:sz w:val="23"/>
          <w:szCs w:val="23"/>
          <w:lang w:eastAsia="el-GR"/>
        </w:rPr>
        <w:t xml:space="preserve">        </w:t>
      </w:r>
      <w:r w:rsidR="000801CF" w:rsidRPr="000801CF">
        <w:rPr>
          <w:rFonts w:ascii="Arial" w:hAnsi="Arial" w:cs="Arial"/>
          <w:b/>
          <w:bCs/>
          <w:color w:val="000000"/>
          <w:sz w:val="23"/>
          <w:szCs w:val="23"/>
          <w:lang w:eastAsia="el-GR"/>
        </w:rPr>
        <w:t xml:space="preserve">4.2 Συμβατικό Πλαίσιο - Εφαρμοστέα Νομοθεσία </w:t>
      </w:r>
      <w:r>
        <w:rPr>
          <w:rFonts w:ascii="Arial" w:hAnsi="Arial" w:cs="Arial"/>
          <w:b/>
          <w:bCs/>
          <w:color w:val="000000"/>
          <w:sz w:val="23"/>
          <w:szCs w:val="23"/>
          <w:lang w:eastAsia="el-GR"/>
        </w:rPr>
        <w:t xml:space="preserve">                                                               </w:t>
      </w:r>
      <w:r w:rsidR="000D307F">
        <w:rPr>
          <w:rFonts w:ascii="Arial" w:hAnsi="Arial" w:cs="Arial"/>
          <w:b/>
          <w:bCs/>
          <w:color w:val="000000"/>
          <w:sz w:val="23"/>
          <w:szCs w:val="23"/>
          <w:lang w:eastAsia="el-GR"/>
        </w:rPr>
        <w:t xml:space="preserve">            </w:t>
      </w:r>
      <w:r>
        <w:rPr>
          <w:rFonts w:ascii="Arial" w:hAnsi="Arial" w:cs="Arial"/>
          <w:b/>
          <w:bCs/>
          <w:color w:val="000000"/>
          <w:sz w:val="23"/>
          <w:szCs w:val="23"/>
          <w:lang w:eastAsia="el-GR"/>
        </w:rPr>
        <w:t xml:space="preserve">     </w:t>
      </w:r>
      <w:r w:rsidR="000801CF"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000801CF" w:rsidRPr="000801CF">
        <w:rPr>
          <w:rFonts w:cs="Calibri"/>
          <w:b/>
          <w:bCs/>
          <w:color w:val="000000"/>
          <w:lang w:eastAsia="el-GR"/>
        </w:rPr>
        <w:t xml:space="preserve"> </w:t>
      </w:r>
    </w:p>
    <w:p w:rsidR="00FD5497" w:rsidRPr="00CA13F8" w:rsidRDefault="00FD5497" w:rsidP="0085660D">
      <w:pPr>
        <w:pStyle w:val="2"/>
        <w:spacing w:line="240" w:lineRule="auto"/>
        <w:rPr>
          <w:color w:val="auto"/>
          <w:sz w:val="24"/>
          <w:szCs w:val="24"/>
        </w:rPr>
      </w:pPr>
      <w:r w:rsidRPr="00CA13F8">
        <w:rPr>
          <w:color w:val="auto"/>
          <w:sz w:val="24"/>
          <w:szCs w:val="24"/>
        </w:rPr>
        <w:t>4.3</w:t>
      </w:r>
      <w:r w:rsidRPr="00CA13F8">
        <w:rPr>
          <w:color w:val="auto"/>
          <w:sz w:val="24"/>
          <w:szCs w:val="24"/>
        </w:rPr>
        <w:tab/>
        <w:t>Όροι εκτέλεσης της σύμβασης</w:t>
      </w:r>
    </w:p>
    <w:p w:rsidR="00FD5497" w:rsidRPr="000D0665" w:rsidRDefault="00FD5497" w:rsidP="0085660D">
      <w:pPr>
        <w:spacing w:line="240" w:lineRule="auto"/>
      </w:pPr>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FD5497" w:rsidRDefault="00FD5497" w:rsidP="0085660D">
      <w:pPr>
        <w:spacing w:line="240" w:lineRule="auto"/>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D5497" w:rsidRPr="000801CF" w:rsidRDefault="00FD5497" w:rsidP="000801CF">
      <w:pPr>
        <w:pStyle w:val="2"/>
        <w:rPr>
          <w:bCs w:val="0"/>
          <w:color w:val="auto"/>
        </w:rPr>
      </w:pPr>
      <w:bookmarkStart w:id="29" w:name="__RefHeading___Toc470009822"/>
      <w:bookmarkStart w:id="30" w:name="__RefHeading___Toc470009824"/>
      <w:bookmarkEnd w:id="29"/>
      <w:r w:rsidRPr="000801CF">
        <w:rPr>
          <w:color w:val="auto"/>
        </w:rPr>
        <w:t>4.</w:t>
      </w:r>
      <w:r w:rsidR="00AC58D5">
        <w:rPr>
          <w:color w:val="auto"/>
        </w:rPr>
        <w:t>4</w:t>
      </w:r>
      <w:r w:rsidRPr="000801CF">
        <w:rPr>
          <w:color w:val="auto"/>
        </w:rPr>
        <w:tab/>
        <w:t>Δικαίωμα μονομερούς λύσης της σύμβασης</w:t>
      </w:r>
      <w:bookmarkEnd w:id="30"/>
      <w:r w:rsidRPr="000801CF">
        <w:rPr>
          <w:color w:val="auto"/>
        </w:rPr>
        <w:t xml:space="preserve"> </w:t>
      </w:r>
    </w:p>
    <w:p w:rsidR="00FD5497" w:rsidRDefault="00FD5497" w:rsidP="0085660D">
      <w:pPr>
        <w:spacing w:line="240" w:lineRule="auto"/>
      </w:pPr>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85660D">
      <w:pPr>
        <w:spacing w:line="240" w:lineRule="auto"/>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85660D">
      <w:pPr>
        <w:spacing w:line="240" w:lineRule="auto"/>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rsidR="00FF2D20">
        <w:t>4.(</w:t>
      </w:r>
      <w:proofErr w:type="spellStart"/>
      <w:r w:rsidR="00FF2D20">
        <w:t>α,β,γ,δ,ε,ζ</w:t>
      </w:r>
      <w:proofErr w:type="spellEnd"/>
      <w:r w:rsidR="00FF2D20">
        <w:t>)</w:t>
      </w:r>
      <w:r>
        <w:t xml:space="preserve"> και, ως εκ τούτου, θα έπρεπε να έχει αποκλειστεί από τη διαδικασία σύναψης της σύμβασης,</w:t>
      </w:r>
    </w:p>
    <w:p w:rsidR="00FD5497" w:rsidRDefault="00FD5497" w:rsidP="0085660D">
      <w:pPr>
        <w:spacing w:line="240" w:lineRule="auto"/>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A13F8" w:rsidRDefault="00FD5497" w:rsidP="00CA13F8">
      <w:pPr>
        <w:pStyle w:val="1"/>
        <w:rPr>
          <w:bCs w:val="0"/>
          <w:lang w:val="el-GR"/>
        </w:rPr>
      </w:pPr>
      <w:bookmarkStart w:id="31" w:name="__RefHeading___Toc470009825"/>
      <w:r w:rsidRPr="00CA13F8">
        <w:rPr>
          <w:sz w:val="24"/>
          <w:szCs w:val="24"/>
          <w:lang w:val="el-GR"/>
        </w:rPr>
        <w:t>5.</w:t>
      </w:r>
      <w:r w:rsidRPr="00CA13F8">
        <w:rPr>
          <w:sz w:val="24"/>
          <w:szCs w:val="24"/>
          <w:lang w:val="el-GR"/>
        </w:rPr>
        <w:tab/>
        <w:t>ΕΙΔΙΚΟΙ ΟΡΟΙ ΕΚΤΕΛΕΣΗΣ ΤΗΣ ΣΥΜΒΑΣΗΣ</w:t>
      </w:r>
      <w:bookmarkEnd w:id="31"/>
      <w:r w:rsidRPr="00CA13F8">
        <w:rPr>
          <w:sz w:val="24"/>
          <w:szCs w:val="24"/>
          <w:lang w:val="el-GR"/>
        </w:rPr>
        <w:t xml:space="preserve"> </w:t>
      </w:r>
      <w:bookmarkStart w:id="32" w:name="__RefHeading___Toc470009826"/>
      <w:r w:rsidR="00CA13F8">
        <w:rPr>
          <w:sz w:val="24"/>
          <w:szCs w:val="24"/>
          <w:lang w:val="el-GR"/>
        </w:rPr>
        <w:t xml:space="preserve">      </w:t>
      </w:r>
      <w:r w:rsidR="0020768B">
        <w:rPr>
          <w:sz w:val="24"/>
          <w:szCs w:val="24"/>
          <w:lang w:val="el-GR"/>
        </w:rPr>
        <w:t xml:space="preserve">                           </w:t>
      </w:r>
      <w:r w:rsidR="00CA13F8">
        <w:rPr>
          <w:sz w:val="24"/>
          <w:szCs w:val="24"/>
          <w:lang w:val="el-GR"/>
        </w:rPr>
        <w:t xml:space="preserve">                                              </w:t>
      </w:r>
      <w:r w:rsidR="000D307F">
        <w:rPr>
          <w:sz w:val="24"/>
          <w:szCs w:val="24"/>
          <w:lang w:val="el-GR"/>
        </w:rPr>
        <w:t xml:space="preserve">               </w:t>
      </w:r>
      <w:r w:rsidR="00CA13F8">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32"/>
      <w:r w:rsidRPr="00CA13F8">
        <w:rPr>
          <w:lang w:val="el-GR"/>
        </w:rPr>
        <w:t xml:space="preserve"> </w:t>
      </w:r>
    </w:p>
    <w:p w:rsidR="005A0B0C" w:rsidRDefault="00FD5497" w:rsidP="002760F3">
      <w:pPr>
        <w:spacing w:line="240" w:lineRule="auto"/>
      </w:pPr>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w:t>
      </w:r>
      <w:proofErr w:type="spellStart"/>
      <w:r w:rsidR="005A0B0C">
        <w:t>τ.Α</w:t>
      </w:r>
      <w:proofErr w:type="spellEnd"/>
      <w:r w:rsidR="005A0B0C">
        <w:t xml:space="preserve">). </w:t>
      </w:r>
    </w:p>
    <w:p w:rsidR="006A2388" w:rsidRDefault="00FD5497" w:rsidP="002760F3">
      <w:pPr>
        <w:spacing w:line="240" w:lineRule="auto"/>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2A5DF0" w:rsidRDefault="006A2388" w:rsidP="002760F3">
      <w:pPr>
        <w:spacing w:line="240" w:lineRule="auto"/>
        <w:rPr>
          <w:color w:val="FFFF00"/>
        </w:rPr>
      </w:pPr>
      <w:proofErr w:type="spellStart"/>
      <w:r>
        <w:t>Toν</w:t>
      </w:r>
      <w:proofErr w:type="spellEnd"/>
      <w: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r>
        <w:lastRenderedPageBreak/>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Οι υπέρ τρίτων κρατήσεις υπόκεινται στο εκάστοτε ισχύον αναλογικό τέλος χαρτοσήμου 3% και στην επ’ αυτού εισφορά υπέρ ΟΓΑ 20%. Με κάθε πληρωμή θα γίνεται η προβλεπόμενη από την κείμενη νομοθεσία παρακράτηση φόρου εισοδήματος αξίας 4% επί του καθαρού ποσού.</w:t>
      </w:r>
    </w:p>
    <w:p w:rsidR="005D5BFC" w:rsidRDefault="00FD5497" w:rsidP="00F772DF">
      <w:pPr>
        <w:spacing w:line="240" w:lineRule="auto"/>
      </w:pPr>
      <w:r>
        <w:rPr>
          <w:b/>
          <w:bCs/>
        </w:rPr>
        <w:t>5.1.2.</w:t>
      </w:r>
      <w:r>
        <w:t xml:space="preserve"> </w:t>
      </w:r>
      <w:proofErr w:type="spellStart"/>
      <w:r>
        <w:t>Toν</w:t>
      </w:r>
      <w:proofErr w:type="spellEnd"/>
      <w:r>
        <w:t xml:space="preserve">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F772DF">
      <w:pPr>
        <w:spacing w:line="240" w:lineRule="auto"/>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0B0C" w:rsidRPr="00D55D79" w:rsidRDefault="00FD5497" w:rsidP="00F772DF">
      <w:pPr>
        <w:spacing w:line="240" w:lineRule="auto"/>
      </w:pP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FD5497" w:rsidRPr="00D55D79" w:rsidRDefault="00FD5497" w:rsidP="00F772DF">
      <w:pPr>
        <w:spacing w:line="240" w:lineRule="auto"/>
      </w:pPr>
      <w:r w:rsidRPr="00D55D79">
        <w:t>γ)</w:t>
      </w:r>
      <w:r w:rsidR="00781F21" w:rsidRPr="00781F21">
        <w:t xml:space="preserve"> </w:t>
      </w:r>
      <w:r w:rsidR="00781F21">
        <w:t>το δύο τοις εκατό (2%) υπέρ της Ψυχικής Υγείας βάσει του άρθρου 3 του Ν. 3580/07.</w:t>
      </w:r>
    </w:p>
    <w:p w:rsidR="00FD5497" w:rsidRPr="00D55D79" w:rsidRDefault="00FD5497" w:rsidP="00F772DF">
      <w:pPr>
        <w:spacing w:line="240" w:lineRule="auto"/>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F772DF">
      <w:pPr>
        <w:spacing w:line="240" w:lineRule="auto"/>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AC58D5" w:rsidRDefault="00FD5497" w:rsidP="00FD5497">
      <w:pPr>
        <w:pStyle w:val="2"/>
        <w:rPr>
          <w:bCs w:val="0"/>
          <w:color w:val="auto"/>
        </w:rPr>
      </w:pPr>
      <w:bookmarkStart w:id="33" w:name="__RefHeading___Toc470009827"/>
      <w:r w:rsidRPr="00AC58D5">
        <w:rPr>
          <w:color w:val="auto"/>
        </w:rPr>
        <w:t>5.2</w:t>
      </w:r>
      <w:r w:rsidRPr="00AC58D5">
        <w:rPr>
          <w:color w:val="auto"/>
        </w:rPr>
        <w:tab/>
        <w:t>Κήρυξη οικονομικού φορέα εκπτώτου - Κυρώσεις</w:t>
      </w:r>
      <w:bookmarkEnd w:id="33"/>
      <w:r w:rsidRPr="00AC58D5">
        <w:rPr>
          <w:color w:val="auto"/>
        </w:rPr>
        <w:t xml:space="preserve"> </w:t>
      </w:r>
    </w:p>
    <w:p w:rsidR="00FD5497" w:rsidRDefault="00FD5497" w:rsidP="00FD5497">
      <w:pPr>
        <w:autoSpaceDE w:val="0"/>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rsidR="000D307F">
        <w:t xml:space="preserve">                       </w:t>
      </w:r>
      <w:r w:rsidR="000E0E45">
        <w:t xml:space="preserve">     </w:t>
      </w:r>
      <w:r>
        <w:t>Δεν κηρύσσεται έκπτωτος  όταν:</w:t>
      </w:r>
      <w:r w:rsidR="002E38C6">
        <w:t xml:space="preserve">              </w:t>
      </w:r>
      <w:r w:rsidR="00877F15">
        <w:t xml:space="preserve">                             </w:t>
      </w:r>
      <w:r w:rsidR="002E38C6">
        <w:t xml:space="preserve">                                                                                                    </w:t>
      </w:r>
      <w:r w:rsidR="000D307F">
        <w:t xml:space="preserve">               </w:t>
      </w:r>
      <w:r w:rsidR="002E38C6">
        <w:t xml:space="preserve">         </w:t>
      </w:r>
      <w:r>
        <w:t>α) το υλικό δεν φορτωθεί ή παραδοθεί ή αντικατασταθεί με ευθύνη του φορέα που εκτελεί τη σύμβαση.</w:t>
      </w:r>
      <w:r w:rsidR="002E38C6">
        <w:t xml:space="preserve">                                                                                                                                                     </w:t>
      </w:r>
      <w:r w:rsidR="00830218">
        <w:t xml:space="preserve">             </w:t>
      </w:r>
      <w:r w:rsidR="002E38C6">
        <w:t xml:space="preserve">                </w:t>
      </w:r>
      <w:r>
        <w:t>β) συντρέχουν λόγοι ανωτέρας βίας</w:t>
      </w:r>
      <w:r w:rsidR="00F650C5">
        <w:t xml:space="preserve">    </w:t>
      </w:r>
      <w:r w:rsidR="00B20931">
        <w:t xml:space="preserve">                      </w:t>
      </w:r>
      <w:r w:rsidR="00F650C5">
        <w:t xml:space="preserve">                                                                                                               </w:t>
      </w:r>
      <w:r w:rsidR="000D307F">
        <w:t xml:space="preserve">   </w:t>
      </w:r>
      <w:r w:rsidR="00F650C5">
        <w:t xml:space="preserve">      </w:t>
      </w: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2E38C6">
        <w:t xml:space="preserve"> </w:t>
      </w:r>
      <w:r w:rsidR="00877F15">
        <w:t xml:space="preserve">                                                                   </w:t>
      </w:r>
      <w:r w:rsidR="002E38C6">
        <w:t xml:space="preserve">       </w:t>
      </w:r>
      <w:r w:rsidR="000D307F">
        <w:t xml:space="preserve">                                                        </w:t>
      </w:r>
      <w:r w:rsidR="002E38C6">
        <w:t xml:space="preserve">    </w:t>
      </w:r>
      <w:r>
        <w:t>α) ολική κατάπτωση της εγγύησης καλής εκτέλεσης της σύμβασης,</w:t>
      </w:r>
      <w:r w:rsidR="002E38C6">
        <w:t xml:space="preserve">     </w:t>
      </w:r>
      <w:r w:rsidR="00877F15">
        <w:t xml:space="preserve">                           </w:t>
      </w:r>
      <w:r w:rsidR="002E38C6">
        <w:t xml:space="preserve">                                            </w:t>
      </w:r>
      <w:r w:rsidR="000D307F">
        <w:t xml:space="preserve">                </w:t>
      </w:r>
      <w:r w:rsidR="002E38C6">
        <w:t xml:space="preserve">           </w:t>
      </w:r>
      <w: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r w:rsidR="00F650C5">
        <w:t xml:space="preserve">   </w:t>
      </w:r>
      <w:r>
        <w:lastRenderedPageBreak/>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FD5497" w:rsidRDefault="00FD5497" w:rsidP="00FD5497">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F650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F650C5">
        <w:t xml:space="preserve">                                                                                                                                         </w:t>
      </w: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FD5497">
      <w:pPr>
        <w:autoSpaceDE w:val="0"/>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FF574D">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AC58D5" w:rsidRDefault="00FD5497" w:rsidP="00FD5497">
      <w:pPr>
        <w:pStyle w:val="2"/>
        <w:autoSpaceDE w:val="0"/>
        <w:rPr>
          <w:color w:val="auto"/>
        </w:rPr>
      </w:pPr>
      <w:bookmarkStart w:id="34"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4"/>
      <w:r w:rsidRPr="00AC58D5">
        <w:rPr>
          <w:color w:val="auto"/>
        </w:rPr>
        <w:t xml:space="preserve"> </w:t>
      </w:r>
    </w:p>
    <w:p w:rsidR="00FD5497" w:rsidRDefault="00FD5497" w:rsidP="00FD5497">
      <w:pPr>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t>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F650C5">
        <w:t xml:space="preserve">                                                                                                                                                            </w:t>
      </w:r>
      <w:r>
        <w:t>Η εν λόγω απόφαση δεν επιδέχεται προσβολή με άλλη οποιασδήποτε φύσεως διοικητική προσφυγή.</w:t>
      </w:r>
    </w:p>
    <w:p w:rsidR="00FD5497" w:rsidRPr="00CA13F8" w:rsidRDefault="00FD5497" w:rsidP="00DA78C3">
      <w:pPr>
        <w:pStyle w:val="1"/>
        <w:rPr>
          <w:rFonts w:ascii="Calibri" w:hAnsi="Calibri" w:cs="Calibri"/>
          <w:bCs w:val="0"/>
          <w:sz w:val="24"/>
          <w:szCs w:val="24"/>
          <w:lang w:val="el-GR" w:eastAsia="el-GR"/>
        </w:rPr>
      </w:pPr>
      <w:bookmarkStart w:id="35" w:name="__RefHeading___Toc470009829"/>
      <w:r w:rsidRPr="00CA13F8">
        <w:rPr>
          <w:sz w:val="24"/>
          <w:szCs w:val="24"/>
          <w:lang w:val="el-GR"/>
        </w:rPr>
        <w:t>6.</w:t>
      </w:r>
      <w:r w:rsidRPr="00CA13F8">
        <w:rPr>
          <w:sz w:val="24"/>
          <w:szCs w:val="24"/>
          <w:lang w:val="el-GR"/>
        </w:rPr>
        <w:tab/>
        <w:t>ΕΙΔΙΚΟΙ ΟΡΟΙ ΕΚΤΕΛΕΣΗΣ</w:t>
      </w:r>
      <w:bookmarkEnd w:id="35"/>
      <w:r w:rsidRPr="00CA13F8">
        <w:rPr>
          <w:sz w:val="24"/>
          <w:szCs w:val="24"/>
          <w:lang w:val="el-GR"/>
        </w:rPr>
        <w:t xml:space="preserve"> </w:t>
      </w:r>
      <w:bookmarkStart w:id="36" w:name="__RefHeading___Toc470009830"/>
      <w:bookmarkEnd w:id="36"/>
      <w:r w:rsidR="00DA78C3" w:rsidRPr="00CA13F8">
        <w:rPr>
          <w:sz w:val="24"/>
          <w:szCs w:val="24"/>
          <w:lang w:val="el-GR"/>
        </w:rPr>
        <w:t xml:space="preserve">   </w:t>
      </w:r>
      <w:r w:rsidR="00CA13F8">
        <w:rPr>
          <w:sz w:val="24"/>
          <w:szCs w:val="24"/>
          <w:lang w:val="el-GR"/>
        </w:rPr>
        <w:t xml:space="preserve">          </w:t>
      </w:r>
      <w:r w:rsidR="00877F15">
        <w:rPr>
          <w:sz w:val="24"/>
          <w:szCs w:val="24"/>
          <w:lang w:val="el-GR"/>
        </w:rPr>
        <w:t xml:space="preserve">                          </w:t>
      </w:r>
      <w:r w:rsidR="00CA13F8">
        <w:rPr>
          <w:sz w:val="24"/>
          <w:szCs w:val="24"/>
          <w:lang w:val="el-GR"/>
        </w:rPr>
        <w:t xml:space="preserve">                    </w:t>
      </w:r>
      <w:r w:rsidR="00DA78C3" w:rsidRPr="00CA13F8">
        <w:rPr>
          <w:sz w:val="24"/>
          <w:szCs w:val="24"/>
          <w:lang w:val="el-GR"/>
        </w:rPr>
        <w:t xml:space="preserve">                                                 </w:t>
      </w:r>
      <w:r w:rsidR="000D307F">
        <w:rPr>
          <w:sz w:val="24"/>
          <w:szCs w:val="24"/>
          <w:lang w:val="el-GR"/>
        </w:rPr>
        <w:t xml:space="preserve">                </w:t>
      </w:r>
      <w:r w:rsidR="00DA78C3" w:rsidRPr="00CA13F8">
        <w:rPr>
          <w:sz w:val="24"/>
          <w:szCs w:val="24"/>
          <w:lang w:val="el-GR"/>
        </w:rPr>
        <w:t xml:space="preserve">               </w:t>
      </w:r>
      <w:r w:rsidRPr="00CA13F8">
        <w:rPr>
          <w:sz w:val="24"/>
          <w:szCs w:val="24"/>
          <w:lang w:val="el-GR"/>
        </w:rPr>
        <w:t xml:space="preserve">6.1 </w:t>
      </w:r>
      <w:r w:rsidRPr="00CA13F8">
        <w:rPr>
          <w:sz w:val="24"/>
          <w:szCs w:val="24"/>
          <w:lang w:val="el-GR"/>
        </w:rPr>
        <w:tab/>
        <w:t>Χρόνος παράδοσης υλικών</w:t>
      </w:r>
    </w:p>
    <w:p w:rsidR="00DF37A0" w:rsidRPr="00DF37A0" w:rsidRDefault="00FD5497" w:rsidP="00FD5497">
      <w:pPr>
        <w:pStyle w:val="Standard"/>
        <w:widowControl/>
        <w:spacing w:after="120"/>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w:t>
      </w:r>
      <w:r w:rsidR="004675A7" w:rsidRPr="004675A7">
        <w:rPr>
          <w:rFonts w:asciiTheme="minorHAnsi" w:hAnsiTheme="minorHAnsi"/>
          <w:sz w:val="22"/>
          <w:szCs w:val="22"/>
        </w:rPr>
        <w:t>όπως καθορίζεται στις τεχνικές προδιαγραφές Παράρτημα Ι</w:t>
      </w:r>
      <w:r w:rsidR="00DF37A0" w:rsidRPr="004675A7">
        <w:rPr>
          <w:rFonts w:asciiTheme="minorHAnsi" w:hAnsiTheme="minorHAnsi"/>
          <w:sz w:val="22"/>
          <w:szCs w:val="22"/>
        </w:rPr>
        <w:t>,</w:t>
      </w:r>
      <w:r w:rsidR="00DF37A0" w:rsidRPr="00DF37A0">
        <w:rPr>
          <w:rFonts w:asciiTheme="minorHAnsi" w:hAnsiTheme="minorHAnsi"/>
          <w:sz w:val="20"/>
          <w:szCs w:val="20"/>
        </w:rPr>
        <w:t xml:space="preserve">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FD5497">
      <w:pPr>
        <w:pStyle w:val="Standard"/>
        <w:widowControl/>
        <w:spacing w:after="120"/>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A568D3">
        <w:rPr>
          <w:rFonts w:ascii="Calibri" w:hAnsi="Calibri" w:cs="Calibri"/>
          <w:sz w:val="22"/>
          <w:lang w:eastAsia="el-GR" w:bidi="ar-SA"/>
        </w:rPr>
        <w:t xml:space="preserve">.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FD5497">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lastRenderedPageBreak/>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D5497" w:rsidRDefault="00FD5497" w:rsidP="00FD5497">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D5497" w:rsidRPr="000D22DD" w:rsidRDefault="00FD5497" w:rsidP="00FD5497">
      <w:pPr>
        <w:pStyle w:val="2"/>
        <w:rPr>
          <w:color w:val="auto"/>
        </w:rPr>
      </w:pPr>
      <w:bookmarkStart w:id="37" w:name="__RefHeading___Toc470009831"/>
      <w:bookmarkEnd w:id="37"/>
      <w:r w:rsidRPr="000D22DD">
        <w:rPr>
          <w:color w:val="auto"/>
        </w:rPr>
        <w:t xml:space="preserve">6.2 </w:t>
      </w:r>
      <w:r w:rsidRPr="000D22DD">
        <w:rPr>
          <w:color w:val="auto"/>
        </w:rPr>
        <w:tab/>
        <w:t>Παραλαβή υλικών - Χρόνος και τρόπος παραλαβής υλικών</w:t>
      </w:r>
    </w:p>
    <w:p w:rsidR="00FD5497" w:rsidRDefault="00FD5497" w:rsidP="00FD5497">
      <w:r>
        <w:rPr>
          <w:b/>
        </w:rPr>
        <w:t>6.2.1.</w:t>
      </w:r>
      <w:r>
        <w:t xml:space="preserve"> H παραλαβή των υλικών γίνεται από επιτροπές, πρωτοβάθμιες ή και δευτεροβάθμιες, που συγκροτούνται σύμφωνα με την παρ. 11 </w:t>
      </w:r>
      <w:proofErr w:type="spellStart"/>
      <w:r>
        <w:t>εδ</w:t>
      </w:r>
      <w:proofErr w:type="spellEnd"/>
      <w:r>
        <w:t xml:space="preserve">. β του άρθρου 221 του Ν.4412/16 σύμφωνα με τα οριζόμενα στο άρθρο 208 του ως άνω νόμου </w:t>
      </w:r>
      <w:r w:rsidR="00E9443C">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F650C5">
        <w:t xml:space="preserve">                                                                                      </w:t>
      </w:r>
      <w:r w:rsidR="00EA06A6">
        <w:t xml:space="preserve">                                                                               </w:t>
      </w:r>
      <w:r w:rsidR="00F650C5">
        <w:t xml:space="preserve">   </w:t>
      </w: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D5497" w:rsidRDefault="00FD5497" w:rsidP="00FD5497">
      <w:r>
        <w:t xml:space="preserve">Υλικά που απορρίφθηκαν ή κρίθηκαν </w:t>
      </w:r>
      <w:proofErr w:type="spellStart"/>
      <w:r>
        <w:t>παραληπτέα</w:t>
      </w:r>
      <w:proofErr w:type="spellEnd"/>
      <w: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rsidR="00830218">
        <w:t xml:space="preserve">                                                     </w:t>
      </w:r>
      <w:r w:rsidR="00651206">
        <w:t xml:space="preserve">                                              </w:t>
      </w:r>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t>κατ΄εφεση</w:t>
      </w:r>
      <w:proofErr w:type="spellEnd"/>
      <w:r>
        <w:t xml:space="preserve"> των οικείων </w:t>
      </w:r>
      <w:proofErr w:type="spellStart"/>
      <w:r>
        <w:t>αντιδειγμάτων</w:t>
      </w:r>
      <w:proofErr w:type="spellEnd"/>
      <w: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t xml:space="preserve">Το αποτέλεσμα  της </w:t>
      </w:r>
      <w:proofErr w:type="spellStart"/>
      <w:r>
        <w:t>κατ΄έφεση</w:t>
      </w:r>
      <w:proofErr w:type="spellEnd"/>
      <w:r>
        <w:t xml:space="preserve"> εξέτασης είναι υποχρεωτικό και τελεσίδικο και για τα δύο μέρη.</w:t>
      </w:r>
      <w:r w:rsidR="00DA78C3">
        <w:t xml:space="preserve">       </w:t>
      </w:r>
      <w:r w:rsidR="009134C4">
        <w:t xml:space="preserve">                   </w:t>
      </w:r>
      <w:r w:rsidR="000D307F">
        <w:t xml:space="preserve">       </w:t>
      </w:r>
      <w:r w:rsidR="00B17319">
        <w:t xml:space="preserve">                                           </w:t>
      </w:r>
      <w:r w:rsidR="000D307F">
        <w:t xml:space="preserve"> </w:t>
      </w:r>
      <w:r w:rsidR="009134C4">
        <w:t xml:space="preserve">         </w:t>
      </w:r>
      <w:r w:rsidR="00DA78C3">
        <w:t xml:space="preserve">    </w:t>
      </w:r>
      <w:r>
        <w:t xml:space="preserve">Ο ανάδοχος δεν μπορεί να ζητήσει παραπομπή σε δευτεροβάθμια επιτροπή παραλαβής μετά τα αποτελέσματα της </w:t>
      </w:r>
      <w:proofErr w:type="spellStart"/>
      <w:r>
        <w:t>κατ΄έφεση</w:t>
      </w:r>
      <w:proofErr w:type="spellEnd"/>
      <w:r>
        <w:t xml:space="preserve"> εξέτασης.</w:t>
      </w:r>
    </w:p>
    <w:p w:rsidR="004E355D" w:rsidRPr="00D90414" w:rsidRDefault="004E355D" w:rsidP="004E355D">
      <w:pPr>
        <w:autoSpaceDE w:val="0"/>
        <w:autoSpaceDN w:val="0"/>
        <w:adjustRightInd w:val="0"/>
        <w:spacing w:after="0" w:line="240" w:lineRule="auto"/>
        <w:rPr>
          <w:rFonts w:cs="Calibri"/>
          <w:color w:val="000000"/>
          <w:lang w:eastAsia="el-GR"/>
        </w:rPr>
      </w:pPr>
      <w:r w:rsidRPr="004E355D">
        <w:rPr>
          <w:rFonts w:ascii="Calibri-Bold" w:hAnsi="Calibri-Bold" w:cs="Calibri-Bold"/>
          <w:b/>
          <w:bCs/>
          <w:color w:val="000000"/>
          <w:highlight w:val="yellow"/>
          <w:lang w:eastAsia="el-GR"/>
        </w:rPr>
        <w:t>6</w:t>
      </w:r>
      <w:r w:rsidRPr="00D90414">
        <w:rPr>
          <w:rFonts w:ascii="Calibri-Bold" w:hAnsi="Calibri-Bold" w:cs="Calibri-Bold"/>
          <w:b/>
          <w:bCs/>
          <w:color w:val="000000"/>
          <w:lang w:eastAsia="el-GR"/>
        </w:rPr>
        <w:t xml:space="preserve">.2.2. </w:t>
      </w:r>
      <w:r w:rsidRPr="00D90414">
        <w:rPr>
          <w:rFonts w:cs="Calibri"/>
          <w:color w:val="000000"/>
          <w:lang w:eastAsia="el-GR"/>
        </w:rPr>
        <w:t>Η παραλαβή των υλικών και η έκδοση των σχετικών πρωτοκόλλων παραλαβής πραγματοποιείται</w:t>
      </w:r>
    </w:p>
    <w:p w:rsidR="004E355D" w:rsidRPr="00D90414" w:rsidRDefault="004E355D" w:rsidP="00D90414">
      <w:pPr>
        <w:autoSpaceDE w:val="0"/>
        <w:autoSpaceDN w:val="0"/>
        <w:adjustRightInd w:val="0"/>
        <w:spacing w:after="0" w:line="240" w:lineRule="auto"/>
        <w:rPr>
          <w:rFonts w:ascii="Calibri-Italic" w:hAnsi="Calibri-Italic" w:cs="Calibri-Italic"/>
          <w:i/>
          <w:iCs/>
          <w:color w:val="5B9CD6"/>
          <w:lang w:eastAsia="el-GR"/>
        </w:rPr>
      </w:pPr>
      <w:r w:rsidRPr="00D90414">
        <w:rPr>
          <w:rFonts w:cs="Calibri"/>
          <w:color w:val="000000"/>
          <w:lang w:eastAsia="el-GR"/>
        </w:rPr>
        <w:t>μέσα στους κατωτέρω καθοριζόμενους χρόνους</w:t>
      </w:r>
      <w:r w:rsidR="00D90414" w:rsidRPr="00D90414">
        <w:rPr>
          <w:rFonts w:cs="Calibri"/>
          <w:color w:val="000000"/>
          <w:lang w:eastAsia="el-GR"/>
        </w:rPr>
        <w:t>, όπως καθορίζονται στις τεχνικές προδιαγραφές Παράρτημα Ι</w:t>
      </w:r>
      <w:r w:rsidRPr="00D90414">
        <w:rPr>
          <w:rFonts w:cs="Calibri"/>
          <w:color w:val="000000"/>
          <w:lang w:eastAsia="el-GR"/>
        </w:rPr>
        <w:t xml:space="preserve"> </w:t>
      </w:r>
      <w:r w:rsidR="00D90414" w:rsidRPr="00D90414">
        <w:rPr>
          <w:rFonts w:cs="Calibri"/>
          <w:color w:val="000000"/>
          <w:lang w:eastAsia="el-GR"/>
        </w:rPr>
        <w:t>.</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Αν η παραλαβή των υλικών και η σύνταξη του σχετικού πρωτοκόλλου δεν πραγματοποιηθεί από την</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επιτροπή παραλαβής μέσα στον οριζόμενο από τη σύμβαση χρόνο, θεωρείται ότι η παραλαβή</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συντελέσθηκε αυτοδίκαια, με κάθε επιφύλαξη των δικαιωμάτων του Δημοσίου και εκδίδεται προς τούτο</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σχετική απόφαση του αρμοδίου αποφαινομένου οργάνου, με βάση μόνο το θεωρημένο από την υπηρεσία</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που παραλαμβάνει τα υλικά αποδεικτικό προσκόμισης τούτων, σύμφωνα δε με την απόφαση αυτή η</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αποθήκη του φορέα εκδίδει δελτίο εισαγωγής του υλικού και εγγραφής του στα βιβλία της, προκειμένου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να πραγματοποιηθεί η πληρωμή του αναδόχου.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Ανεξάρτητα από την, κατά τα ανωτέρω, αυτοδίκαιη παραλαβή και την πληρωμή του αναδόχου,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πραγματοποιούνται οι προβλεπόμενοι από την σύμβαση έλεγχοι από επιτροπή που συγκροτείται με</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απόφαση του αρμοδίου αποφαινομένου οργάνου, στην οποία δεν μπορεί να συμμετέχουν ο πρόεδρος και</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τα μέλη της επιτροπής που δεν πραγματοποίησε την παραλαβή στον προβλεπόμενο από την σύμβαση</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χρόνο. Η παραπάνω επιτροπή παραλαβής προβαίνει σε όλες τις διαδικασίες παραλαβής που</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προβλέπονται από την ως άνω παράγραφο 1 και το άρθρο 208 του ν. 4412/2016 και συντάσσει τα σχετικά</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lastRenderedPageBreak/>
        <w:t>πρωτόκολλα. Οι εγγυητικές επιστολές προκαταβολής και καλής εκτέλεσης δεν επιστρέφονται πριν από την</w:t>
      </w:r>
    </w:p>
    <w:p w:rsidR="004E355D" w:rsidRPr="00D90414" w:rsidRDefault="004E355D" w:rsidP="004E355D">
      <w:pPr>
        <w:autoSpaceDE w:val="0"/>
        <w:autoSpaceDN w:val="0"/>
        <w:adjustRightInd w:val="0"/>
        <w:spacing w:after="0" w:line="240" w:lineRule="auto"/>
        <w:rPr>
          <w:rFonts w:cs="Calibri"/>
          <w:color w:val="000000"/>
          <w:lang w:eastAsia="el-GR"/>
        </w:rPr>
      </w:pPr>
      <w:r w:rsidRPr="00D90414">
        <w:rPr>
          <w:rFonts w:cs="Calibri"/>
          <w:color w:val="000000"/>
          <w:lang w:eastAsia="el-GR"/>
        </w:rPr>
        <w:t>ολοκλήρωση όλων των προβλεπομένων από τη σύμβαση ελέγχων και τη σύνταξη των σχετικών</w:t>
      </w:r>
    </w:p>
    <w:p w:rsidR="004E355D" w:rsidRDefault="004E355D" w:rsidP="004E355D">
      <w:pPr>
        <w:rPr>
          <w:b/>
        </w:rPr>
      </w:pPr>
      <w:r w:rsidRPr="00D90414">
        <w:rPr>
          <w:rFonts w:cs="Calibri"/>
          <w:color w:val="000000"/>
          <w:lang w:eastAsia="el-GR"/>
        </w:rPr>
        <w:t>πρωτοκόλλων.</w:t>
      </w:r>
    </w:p>
    <w:p w:rsidR="00FD5497" w:rsidRPr="00A0296A" w:rsidRDefault="00FD5497" w:rsidP="00FD5497">
      <w:pPr>
        <w:pStyle w:val="2"/>
        <w:rPr>
          <w:rFonts w:eastAsia="SimSun"/>
          <w:bCs w:val="0"/>
          <w:color w:val="auto"/>
        </w:rPr>
      </w:pPr>
      <w:bookmarkStart w:id="38" w:name="__RefHeading___Toc470009832"/>
      <w:bookmarkStart w:id="39" w:name="__RefHeading___Toc470009833"/>
      <w:bookmarkEnd w:id="38"/>
      <w:bookmarkEnd w:id="39"/>
      <w:r w:rsidRPr="00A0296A">
        <w:rPr>
          <w:color w:val="auto"/>
        </w:rPr>
        <w:t>6.</w:t>
      </w:r>
      <w:r w:rsidR="00007380">
        <w:rPr>
          <w:color w:val="auto"/>
        </w:rPr>
        <w:t>3</w:t>
      </w:r>
      <w:r w:rsidRPr="00A0296A">
        <w:rPr>
          <w:color w:val="auto"/>
        </w:rPr>
        <w:t xml:space="preserve"> </w:t>
      </w:r>
      <w:r w:rsidRPr="00A0296A">
        <w:rPr>
          <w:color w:val="auto"/>
        </w:rPr>
        <w:tab/>
        <w:t>Απόρριψη συμβατικών υλικών – Αντικατάσταση</w:t>
      </w:r>
    </w:p>
    <w:p w:rsidR="008E76D2" w:rsidRDefault="00FD5497" w:rsidP="008E76D2">
      <w:r>
        <w:rPr>
          <w:rFonts w:eastAsia="SimSun"/>
          <w:b/>
          <w:bCs/>
        </w:rPr>
        <w:t>6.</w:t>
      </w:r>
      <w:r w:rsidR="00007380">
        <w:rPr>
          <w:rFonts w:eastAsia="SimSun"/>
          <w:b/>
          <w:bCs/>
        </w:rPr>
        <w:t>3</w:t>
      </w:r>
      <w:r>
        <w:rPr>
          <w:rFonts w:eastAsia="SimSun"/>
          <w:b/>
          <w:bCs/>
        </w:rPr>
        <w:t>.1.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A622D7">
        <w:rPr>
          <w:rFonts w:eastAsia="SimSun"/>
        </w:rPr>
        <w:t xml:space="preserve">                                                  </w:t>
      </w:r>
      <w:r w:rsidR="00CD73C9">
        <w:rPr>
          <w:rFonts w:eastAsia="SimSun"/>
        </w:rPr>
        <w:t xml:space="preserve">                                     </w:t>
      </w:r>
      <w:r w:rsidR="00A622D7">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830218">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.3.</w:t>
      </w:r>
      <w:r>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40" w:name="__RefHeading___Toc470009834"/>
      <w:bookmarkEnd w:id="40"/>
      <w:r w:rsidR="00DA78C3">
        <w:rPr>
          <w:rFonts w:ascii="Arial" w:hAnsi="Arial" w:cs="Arial"/>
          <w:color w:val="000000"/>
          <w:sz w:val="29"/>
          <w:szCs w:val="29"/>
          <w:shd w:val="clear" w:color="auto" w:fill="FFFFFF"/>
        </w:rPr>
        <w:t xml:space="preserve">                                    </w:t>
      </w:r>
      <w:r w:rsidR="0090156F">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CD73C9">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FC7CB7">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38525D" w:rsidRDefault="000D307F"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FC7CB7" w:rsidRPr="0038525D" w:rsidRDefault="0038525D"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0D307F">
        <w:rPr>
          <w:rFonts w:ascii="Century Gothic" w:hAnsi="Century Gothic"/>
          <w:b/>
          <w:bCs/>
        </w:rPr>
        <w:t xml:space="preserve">        </w:t>
      </w:r>
      <w:r w:rsidR="002E38C6" w:rsidRPr="002E38C6">
        <w:rPr>
          <w:rFonts w:ascii="Century Gothic" w:hAnsi="Century Gothic"/>
          <w:b/>
          <w:bCs/>
        </w:rPr>
        <w:t xml:space="preserve"> </w:t>
      </w:r>
      <w:r w:rsidR="00FC7CB7" w:rsidRPr="0038525D">
        <w:rPr>
          <w:rFonts w:ascii="Century Gothic" w:hAnsi="Century Gothic"/>
          <w:b/>
          <w:bCs/>
          <w:lang w:val="en-US"/>
        </w:rPr>
        <w:t>O</w:t>
      </w:r>
      <w:r w:rsidR="00FC7CB7" w:rsidRPr="0038525D">
        <w:rPr>
          <w:rFonts w:ascii="Century Gothic" w:hAnsi="Century Gothic"/>
          <w:b/>
          <w:bCs/>
        </w:rPr>
        <w:t xml:space="preserve"> ΔΙΟΙΚΗΤΗΣ ΤΟΥ Γ.Ν.ΗΛΕΙΑΣ</w:t>
      </w:r>
    </w:p>
    <w:p w:rsidR="00BD2F33" w:rsidRDefault="00BD2F33" w:rsidP="00FC7CB7">
      <w:pPr>
        <w:pStyle w:val="a9"/>
        <w:tabs>
          <w:tab w:val="center" w:pos="6480"/>
        </w:tabs>
        <w:spacing w:line="240" w:lineRule="auto"/>
        <w:ind w:left="1435"/>
        <w:jc w:val="center"/>
        <w:rPr>
          <w:rFonts w:ascii="Century Gothic" w:hAnsi="Century Gothic"/>
          <w:b/>
          <w:bCs/>
        </w:rPr>
      </w:pPr>
    </w:p>
    <w:p w:rsidR="003D703D" w:rsidRPr="0038525D" w:rsidRDefault="003D703D" w:rsidP="00FC7CB7">
      <w:pPr>
        <w:pStyle w:val="a9"/>
        <w:tabs>
          <w:tab w:val="center" w:pos="6480"/>
        </w:tabs>
        <w:spacing w:line="240" w:lineRule="auto"/>
        <w:ind w:left="1435"/>
        <w:jc w:val="center"/>
        <w:rPr>
          <w:rFonts w:ascii="Century Gothic" w:hAnsi="Century Gothic"/>
          <w:b/>
          <w:bCs/>
        </w:rPr>
      </w:pPr>
    </w:p>
    <w:p w:rsidR="00F650C5" w:rsidRDefault="00FC7CB7" w:rsidP="00F650C5">
      <w:pPr>
        <w:pStyle w:val="a9"/>
        <w:tabs>
          <w:tab w:val="center" w:pos="6480"/>
        </w:tabs>
        <w:spacing w:line="240" w:lineRule="auto"/>
        <w:ind w:left="1435"/>
        <w:jc w:val="center"/>
        <w:rPr>
          <w:rFonts w:ascii="Century Gothic" w:hAnsi="Century Gothic"/>
          <w:b/>
          <w:bCs/>
        </w:rPr>
      </w:pPr>
      <w:r w:rsidRPr="0038525D">
        <w:rPr>
          <w:rFonts w:ascii="Century Gothic" w:hAnsi="Century Gothic"/>
          <w:b/>
          <w:bCs/>
        </w:rPr>
        <w:t xml:space="preserve">                            ΚΩΝΣΤΑΝΤΙΝΟΣ ΔΙΑΜΑΝΤΟΠΟΥΛΟΣ</w:t>
      </w: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CD73C9" w:rsidRDefault="00CD73C9" w:rsidP="00F650C5">
      <w:pPr>
        <w:pStyle w:val="a9"/>
        <w:tabs>
          <w:tab w:val="center" w:pos="6480"/>
        </w:tabs>
        <w:spacing w:line="240" w:lineRule="auto"/>
        <w:ind w:left="1435"/>
        <w:jc w:val="center"/>
        <w:rPr>
          <w:rFonts w:ascii="Century Gothic" w:hAnsi="Century Gothic"/>
          <w:b/>
          <w:bCs/>
        </w:rPr>
      </w:pPr>
    </w:p>
    <w:p w:rsidR="001E5F86" w:rsidRDefault="00F650C5" w:rsidP="00D96838">
      <w:pPr>
        <w:pStyle w:val="a9"/>
        <w:tabs>
          <w:tab w:val="center" w:pos="6480"/>
        </w:tabs>
        <w:spacing w:line="240" w:lineRule="auto"/>
        <w:ind w:hanging="851"/>
        <w:jc w:val="center"/>
        <w:rPr>
          <w:rFonts w:ascii="Century Gothic" w:hAnsi="Century Gothic"/>
          <w:bCs/>
        </w:rPr>
      </w:pPr>
      <w:r>
        <w:rPr>
          <w:b/>
          <w:bCs/>
          <w:sz w:val="23"/>
          <w:szCs w:val="23"/>
        </w:rPr>
        <w:lastRenderedPageBreak/>
        <w:t xml:space="preserve">  </w:t>
      </w:r>
      <w:r w:rsidR="00140C04" w:rsidRPr="002E38C6">
        <w:rPr>
          <w:b/>
          <w:bCs/>
          <w:sz w:val="23"/>
          <w:szCs w:val="23"/>
        </w:rPr>
        <w:t>ΠΑΡΑΡΤΗΜΑ Ι – ΑΠΑΙΤΗΣΕΙΣ- ΤΕΧΝΙΚΕΣ ΠΡΟΔΙΑΓΡΑΦΕΣ</w:t>
      </w:r>
      <w:r>
        <w:rPr>
          <w:b/>
          <w:bCs/>
          <w:sz w:val="23"/>
          <w:szCs w:val="23"/>
        </w:rPr>
        <w:t xml:space="preserve">                   </w:t>
      </w:r>
      <w:r w:rsidR="005C6B56">
        <w:rPr>
          <w:b/>
          <w:bCs/>
          <w:sz w:val="23"/>
          <w:szCs w:val="23"/>
        </w:rPr>
        <w:t xml:space="preserve">  </w:t>
      </w:r>
      <w:r>
        <w:rPr>
          <w:b/>
          <w:bCs/>
          <w:sz w:val="23"/>
          <w:szCs w:val="23"/>
        </w:rPr>
        <w:t xml:space="preserve">                          </w:t>
      </w:r>
      <w:r w:rsidR="00D96838">
        <w:rPr>
          <w:b/>
          <w:bCs/>
          <w:sz w:val="23"/>
          <w:szCs w:val="23"/>
        </w:rPr>
        <w:t xml:space="preserve">                                   </w:t>
      </w:r>
      <w:r>
        <w:rPr>
          <w:b/>
          <w:bCs/>
          <w:sz w:val="23"/>
          <w:szCs w:val="23"/>
        </w:rPr>
        <w:t xml:space="preserve">                                </w:t>
      </w:r>
      <w:r w:rsidR="00CA5CF7">
        <w:rPr>
          <w:b/>
          <w:sz w:val="23"/>
          <w:szCs w:val="23"/>
        </w:rPr>
        <w:t>ΔΙΑΦΟΡΑ ΚΡΕΑΤΑ –ΚΑΤΕΨΥΓΜΕΝΑ ΛΑΧΑΝΙΚΑ</w:t>
      </w:r>
      <w:r w:rsidR="00D96838">
        <w:rPr>
          <w:b/>
          <w:sz w:val="23"/>
          <w:szCs w:val="23"/>
        </w:rPr>
        <w:t xml:space="preserve"> </w:t>
      </w:r>
      <w:r w:rsidR="00192F19" w:rsidRPr="002B3FD1">
        <w:rPr>
          <w:rFonts w:ascii="Times New Roman" w:hAnsi="Times New Roman"/>
          <w:b/>
          <w:bCs/>
          <w:szCs w:val="24"/>
          <w:lang w:val="en-US"/>
        </w:rPr>
        <w:t>CPV</w:t>
      </w:r>
      <w:r w:rsidR="00192F19" w:rsidRPr="002B3FD1">
        <w:rPr>
          <w:rFonts w:ascii="Times New Roman" w:hAnsi="Times New Roman"/>
          <w:b/>
          <w:bCs/>
          <w:szCs w:val="24"/>
        </w:rPr>
        <w:t xml:space="preserve"> </w:t>
      </w:r>
      <w:r w:rsidR="001E5F86">
        <w:rPr>
          <w:rFonts w:ascii="Century Gothic" w:hAnsi="Century Gothic"/>
          <w:bCs/>
        </w:rPr>
        <w:t>15119000-5</w:t>
      </w:r>
      <w:r w:rsidR="00CA5CF7">
        <w:rPr>
          <w:rFonts w:ascii="Century Gothic" w:hAnsi="Century Gothic"/>
          <w:bCs/>
        </w:rPr>
        <w:t>,15221000-3, 15331170-9</w:t>
      </w:r>
    </w:p>
    <w:p w:rsidR="001218EF" w:rsidRDefault="00136AA4" w:rsidP="00D96838">
      <w:pPr>
        <w:pStyle w:val="a9"/>
        <w:tabs>
          <w:tab w:val="center" w:pos="6480"/>
        </w:tabs>
        <w:spacing w:line="240" w:lineRule="auto"/>
        <w:ind w:hanging="851"/>
        <w:jc w:val="center"/>
        <w:rPr>
          <w:b/>
          <w:i/>
          <w:sz w:val="24"/>
          <w:u w:val="single"/>
        </w:rPr>
      </w:pPr>
      <w:r w:rsidRPr="00136AA4">
        <w:rPr>
          <w:b/>
          <w:i/>
          <w:sz w:val="24"/>
          <w:u w:val="single"/>
        </w:rPr>
        <w:t>ΠΟΣΟΤΗΤΑ</w:t>
      </w:r>
      <w:r w:rsidR="00877BAA">
        <w:rPr>
          <w:b/>
          <w:i/>
          <w:sz w:val="24"/>
          <w:u w:val="single"/>
        </w:rPr>
        <w:t xml:space="preserve">-ΠΡΟΥΠΟΛΟΓΙΣΜΟΣ </w:t>
      </w:r>
    </w:p>
    <w:p w:rsidR="0028755E" w:rsidRDefault="00BD2F33" w:rsidP="0028755E">
      <w:pPr>
        <w:ind w:left="-709"/>
        <w:rPr>
          <w:rFonts w:ascii="Courier New" w:hAnsi="Courier New" w:cs="Courier New"/>
          <w:b/>
        </w:rPr>
      </w:pPr>
      <w:r>
        <w:rPr>
          <w:rFonts w:ascii="Courier New" w:hAnsi="Courier New" w:cs="Courier New"/>
          <w:b/>
        </w:rPr>
        <w:t xml:space="preserve">     </w:t>
      </w:r>
      <w:r w:rsidR="0028755E" w:rsidRPr="0028755E">
        <w:rPr>
          <w:rFonts w:ascii="Courier New" w:hAnsi="Courier New" w:cs="Courier New"/>
          <w:b/>
        </w:rPr>
        <w:t>ΚΑΤΗΓΟΡΙΑ  Α</w:t>
      </w:r>
      <w:r w:rsidR="00A60B61">
        <w:rPr>
          <w:rFonts w:ascii="Courier New" w:hAnsi="Courier New" w:cs="Courier New"/>
          <w:b/>
          <w:lang w:val="en-US"/>
        </w:rPr>
        <w:t>1</w:t>
      </w:r>
    </w:p>
    <w:tbl>
      <w:tblPr>
        <w:tblpPr w:leftFromText="180" w:rightFromText="180" w:vertAnchor="text" w:horzAnchor="margin" w:tblpXSpec="center" w:tblpY="127"/>
        <w:tblW w:w="10778" w:type="dxa"/>
        <w:tblLayout w:type="fixed"/>
        <w:tblCellMar>
          <w:left w:w="0" w:type="dxa"/>
          <w:right w:w="0" w:type="dxa"/>
        </w:tblCellMar>
        <w:tblLook w:val="0000"/>
      </w:tblPr>
      <w:tblGrid>
        <w:gridCol w:w="890"/>
        <w:gridCol w:w="3788"/>
        <w:gridCol w:w="2020"/>
        <w:gridCol w:w="1306"/>
        <w:gridCol w:w="1306"/>
        <w:gridCol w:w="1468"/>
      </w:tblGrid>
      <w:tr w:rsidR="003D703D" w:rsidTr="003D703D">
        <w:trPr>
          <w:trHeight w:hRule="exact" w:val="1009"/>
        </w:trPr>
        <w:tc>
          <w:tcPr>
            <w:tcW w:w="890" w:type="dxa"/>
            <w:tcBorders>
              <w:top w:val="single" w:sz="4" w:space="0" w:color="000000"/>
              <w:left w:val="single" w:sz="4" w:space="0" w:color="000000"/>
              <w:bottom w:val="single" w:sz="4" w:space="0" w:color="000000"/>
            </w:tcBorders>
            <w:shd w:val="clear" w:color="auto" w:fill="A7A7A7"/>
            <w:vAlign w:val="center"/>
          </w:tcPr>
          <w:p w:rsidR="003D703D" w:rsidRDefault="003D703D" w:rsidP="003D703D">
            <w:pPr>
              <w:snapToGrid w:val="0"/>
              <w:jc w:val="center"/>
              <w:rPr>
                <w:rFonts w:ascii="Century Gothic" w:hAnsi="Century Gothic"/>
                <w:b/>
                <w:bCs/>
              </w:rPr>
            </w:pPr>
            <w:r>
              <w:rPr>
                <w:rFonts w:ascii="Century Gothic" w:hAnsi="Century Gothic"/>
                <w:b/>
                <w:bCs/>
                <w:spacing w:val="-5"/>
              </w:rPr>
              <w:t>Α</w:t>
            </w:r>
            <w:r>
              <w:rPr>
                <w:rFonts w:ascii="Century Gothic" w:hAnsi="Century Gothic"/>
                <w:b/>
                <w:bCs/>
                <w:spacing w:val="7"/>
              </w:rPr>
              <w:t>/</w:t>
            </w:r>
            <w:r>
              <w:rPr>
                <w:rFonts w:ascii="Century Gothic" w:hAnsi="Century Gothic"/>
                <w:b/>
                <w:bCs/>
              </w:rPr>
              <w:t>Α</w:t>
            </w:r>
          </w:p>
        </w:tc>
        <w:tc>
          <w:tcPr>
            <w:tcW w:w="3788" w:type="dxa"/>
            <w:tcBorders>
              <w:top w:val="single" w:sz="4" w:space="0" w:color="000000"/>
              <w:left w:val="single" w:sz="4" w:space="0" w:color="000000"/>
              <w:bottom w:val="single" w:sz="4" w:space="0" w:color="000000"/>
            </w:tcBorders>
            <w:shd w:val="clear" w:color="auto" w:fill="A7A7A7"/>
            <w:vAlign w:val="center"/>
          </w:tcPr>
          <w:p w:rsidR="003D703D" w:rsidRDefault="003D703D" w:rsidP="003D703D">
            <w:pPr>
              <w:snapToGrid w:val="0"/>
              <w:jc w:val="center"/>
              <w:rPr>
                <w:rFonts w:ascii="Century Gothic" w:hAnsi="Century Gothic"/>
                <w:b/>
                <w:bCs/>
              </w:rPr>
            </w:pPr>
            <w:r>
              <w:rPr>
                <w:rFonts w:ascii="Century Gothic" w:hAnsi="Century Gothic"/>
                <w:b/>
                <w:bCs/>
                <w:spacing w:val="-1"/>
              </w:rPr>
              <w:t>Ε</w:t>
            </w:r>
            <w:r>
              <w:rPr>
                <w:rFonts w:ascii="Century Gothic" w:hAnsi="Century Gothic"/>
                <w:b/>
                <w:bCs/>
              </w:rPr>
              <w:t>Ι</w:t>
            </w:r>
            <w:r>
              <w:rPr>
                <w:rFonts w:ascii="Century Gothic" w:hAnsi="Century Gothic"/>
                <w:b/>
                <w:bCs/>
                <w:spacing w:val="1"/>
              </w:rPr>
              <w:t>ΔΟ</w:t>
            </w:r>
            <w:r>
              <w:rPr>
                <w:rFonts w:ascii="Century Gothic" w:hAnsi="Century Gothic"/>
                <w:b/>
                <w:bCs/>
              </w:rPr>
              <w:t>Σ</w:t>
            </w:r>
          </w:p>
        </w:tc>
        <w:tc>
          <w:tcPr>
            <w:tcW w:w="2020" w:type="dxa"/>
            <w:tcBorders>
              <w:top w:val="single" w:sz="4" w:space="0" w:color="000000"/>
              <w:left w:val="single" w:sz="4" w:space="0" w:color="000000"/>
              <w:bottom w:val="single" w:sz="4" w:space="0" w:color="000000"/>
            </w:tcBorders>
            <w:shd w:val="clear" w:color="auto" w:fill="A7A7A7"/>
            <w:vAlign w:val="center"/>
          </w:tcPr>
          <w:p w:rsidR="003D703D" w:rsidRDefault="003D703D" w:rsidP="003D703D">
            <w:pPr>
              <w:snapToGrid w:val="0"/>
              <w:jc w:val="center"/>
              <w:rPr>
                <w:rFonts w:ascii="Century Gothic" w:hAnsi="Century Gothic"/>
                <w:b/>
                <w:bCs/>
                <w:spacing w:val="2"/>
              </w:rPr>
            </w:pPr>
            <w:r>
              <w:rPr>
                <w:rFonts w:ascii="Century Gothic" w:hAnsi="Century Gothic"/>
                <w:b/>
                <w:bCs/>
                <w:spacing w:val="2"/>
              </w:rPr>
              <w:t xml:space="preserve">Κωδικός </w:t>
            </w:r>
            <w:r>
              <w:rPr>
                <w:rFonts w:ascii="Century Gothic" w:hAnsi="Century Gothic"/>
                <w:b/>
                <w:bCs/>
                <w:spacing w:val="2"/>
                <w:lang w:val="en-US"/>
              </w:rPr>
              <w:t>CPV</w:t>
            </w:r>
            <w:r>
              <w:rPr>
                <w:rFonts w:ascii="Century Gothic" w:hAnsi="Century Gothic"/>
                <w:b/>
                <w:bCs/>
                <w:spacing w:val="2"/>
              </w:rPr>
              <w:t>-ΠΠΥΥ2014</w:t>
            </w:r>
          </w:p>
        </w:tc>
        <w:tc>
          <w:tcPr>
            <w:tcW w:w="1306" w:type="dxa"/>
            <w:tcBorders>
              <w:top w:val="single" w:sz="4" w:space="0" w:color="000000"/>
              <w:left w:val="single" w:sz="4" w:space="0" w:color="000000"/>
              <w:bottom w:val="single" w:sz="4" w:space="0" w:color="000000"/>
              <w:right w:val="single" w:sz="4" w:space="0" w:color="000000"/>
            </w:tcBorders>
            <w:shd w:val="clear" w:color="auto" w:fill="A7A7A7"/>
          </w:tcPr>
          <w:p w:rsidR="003D703D" w:rsidRDefault="003D703D" w:rsidP="003D703D">
            <w:pPr>
              <w:snapToGrid w:val="0"/>
              <w:jc w:val="center"/>
              <w:rPr>
                <w:rFonts w:ascii="Century Gothic" w:hAnsi="Century Gothic"/>
                <w:b/>
                <w:bCs/>
              </w:rPr>
            </w:pPr>
            <w:r>
              <w:rPr>
                <w:rFonts w:ascii="Century Gothic" w:hAnsi="Century Gothic"/>
                <w:b/>
                <w:bCs/>
              </w:rPr>
              <w:t>ΜΟΝΑΔΑ ΜΕΤΡΗΣΗΣ</w:t>
            </w:r>
          </w:p>
        </w:tc>
        <w:tc>
          <w:tcPr>
            <w:tcW w:w="1306" w:type="dxa"/>
            <w:tcBorders>
              <w:top w:val="single" w:sz="4" w:space="0" w:color="000000"/>
              <w:left w:val="single" w:sz="4" w:space="0" w:color="000000"/>
              <w:bottom w:val="single" w:sz="4" w:space="0" w:color="000000"/>
            </w:tcBorders>
            <w:shd w:val="clear" w:color="auto" w:fill="A7A7A7"/>
            <w:vAlign w:val="center"/>
          </w:tcPr>
          <w:p w:rsidR="003D703D" w:rsidRDefault="003D703D" w:rsidP="003D703D">
            <w:pPr>
              <w:snapToGrid w:val="0"/>
              <w:jc w:val="center"/>
              <w:rPr>
                <w:rFonts w:ascii="Century Gothic" w:hAnsi="Century Gothic"/>
                <w:b/>
                <w:bCs/>
              </w:rPr>
            </w:pPr>
            <w:r>
              <w:rPr>
                <w:rFonts w:ascii="Century Gothic" w:hAnsi="Century Gothic"/>
                <w:b/>
                <w:bCs/>
              </w:rPr>
              <w:t>Π</w:t>
            </w:r>
            <w:r>
              <w:rPr>
                <w:rFonts w:ascii="Century Gothic" w:hAnsi="Century Gothic"/>
                <w:b/>
                <w:bCs/>
                <w:spacing w:val="1"/>
              </w:rPr>
              <w:t>οσό</w:t>
            </w:r>
            <w:r>
              <w:rPr>
                <w:rFonts w:ascii="Century Gothic" w:hAnsi="Century Gothic"/>
                <w:b/>
                <w:bCs/>
              </w:rPr>
              <w:t>τ</w:t>
            </w:r>
            <w:r>
              <w:rPr>
                <w:rFonts w:ascii="Century Gothic" w:hAnsi="Century Gothic"/>
                <w:b/>
                <w:bCs/>
                <w:spacing w:val="1"/>
              </w:rPr>
              <w:t>η</w:t>
            </w:r>
            <w:r>
              <w:rPr>
                <w:rFonts w:ascii="Century Gothic" w:hAnsi="Century Gothic"/>
                <w:b/>
                <w:bCs/>
              </w:rPr>
              <w:t>τα</w:t>
            </w:r>
          </w:p>
        </w:tc>
        <w:tc>
          <w:tcPr>
            <w:tcW w:w="1468" w:type="dxa"/>
            <w:tcBorders>
              <w:top w:val="single" w:sz="4" w:space="0" w:color="000000"/>
              <w:left w:val="single" w:sz="4" w:space="0" w:color="000000"/>
              <w:bottom w:val="single" w:sz="4" w:space="0" w:color="000000"/>
              <w:right w:val="single" w:sz="4" w:space="0" w:color="000000"/>
            </w:tcBorders>
            <w:shd w:val="clear" w:color="auto" w:fill="A7A7A7"/>
          </w:tcPr>
          <w:p w:rsidR="003D703D" w:rsidRDefault="003D703D" w:rsidP="003D703D">
            <w:pPr>
              <w:jc w:val="center"/>
              <w:rPr>
                <w:rFonts w:ascii="Century Gothic" w:hAnsi="Century Gothic"/>
                <w:b/>
                <w:bCs/>
              </w:rPr>
            </w:pPr>
            <w:r>
              <w:rPr>
                <w:rFonts w:ascii="Century Gothic" w:hAnsi="Century Gothic"/>
                <w:b/>
                <w:bCs/>
              </w:rPr>
              <w:t>ΕΝΔΕΙΚΤΙΚΗ ΤΙΜΗ</w:t>
            </w:r>
          </w:p>
        </w:tc>
      </w:tr>
      <w:tr w:rsidR="003D703D" w:rsidTr="003D703D">
        <w:trPr>
          <w:trHeight w:hRule="exact" w:val="1012"/>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1</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Century Gothic" w:hAnsi="Century Gothic"/>
              </w:rPr>
            </w:pPr>
            <w:r w:rsidRPr="006A72B6">
              <w:rPr>
                <w:rFonts w:ascii="Century Gothic" w:hAnsi="Century Gothic"/>
              </w:rPr>
              <w:t>ΑΡΝΙ νωπό</w:t>
            </w:r>
          </w:p>
        </w:tc>
        <w:tc>
          <w:tcPr>
            <w:tcW w:w="2020"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jc w:val="right"/>
              <w:rPr>
                <w:rFonts w:ascii="Tahoma" w:hAnsi="Tahoma" w:cs="Tahoma"/>
                <w:color w:val="000000"/>
              </w:rPr>
            </w:pPr>
            <w:r w:rsidRPr="006A72B6">
              <w:rPr>
                <w:rFonts w:ascii="Tahoma" w:hAnsi="Tahoma" w:cs="Tahoma"/>
                <w:color w:val="000000"/>
              </w:rPr>
              <w:t xml:space="preserve">150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6,06</w:t>
            </w:r>
          </w:p>
        </w:tc>
      </w:tr>
      <w:tr w:rsidR="003D703D" w:rsidTr="003D703D">
        <w:trPr>
          <w:trHeight w:hRule="exact" w:val="997"/>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2</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Century Gothic" w:hAnsi="Century Gothic"/>
              </w:rPr>
            </w:pPr>
            <w:r w:rsidRPr="006A72B6">
              <w:rPr>
                <w:rFonts w:ascii="Century Gothic" w:hAnsi="Century Gothic"/>
              </w:rPr>
              <w:t>ΜΟΣΧΑΡΙ νωπό</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jc w:val="right"/>
              <w:rPr>
                <w:rFonts w:ascii="Tahoma" w:hAnsi="Tahoma" w:cs="Tahoma"/>
                <w:color w:val="000000"/>
              </w:rPr>
            </w:pPr>
            <w:r w:rsidRPr="006A72B6">
              <w:rPr>
                <w:rFonts w:ascii="Tahoma" w:hAnsi="Tahoma" w:cs="Tahoma"/>
                <w:color w:val="000000"/>
              </w:rPr>
              <w:t>40</w:t>
            </w:r>
            <w:r>
              <w:rPr>
                <w:rFonts w:ascii="Tahoma" w:hAnsi="Tahoma" w:cs="Tahoma"/>
                <w:color w:val="000000"/>
              </w:rPr>
              <w:t>76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7,98</w:t>
            </w:r>
          </w:p>
        </w:tc>
      </w:tr>
      <w:tr w:rsidR="003D703D" w:rsidTr="003D703D">
        <w:trPr>
          <w:trHeight w:hRule="exact" w:val="1093"/>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3</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Tahoma" w:hAnsi="Tahoma" w:cs="Tahoma"/>
                <w:color w:val="000000"/>
              </w:rPr>
            </w:pPr>
            <w:r w:rsidRPr="006A72B6">
              <w:rPr>
                <w:rFonts w:ascii="Century Gothic" w:hAnsi="Century Gothic"/>
              </w:rPr>
              <w:t>ΚΑΤΕΨΥΓΜΕΝΑ ΕΙΔΗ (</w:t>
            </w:r>
            <w:r w:rsidRPr="006A72B6">
              <w:rPr>
                <w:rFonts w:ascii="Tahoma" w:hAnsi="Tahoma" w:cs="Tahoma"/>
                <w:color w:val="000000"/>
              </w:rPr>
              <w:t>Ψάρια)</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Tahoma" w:hAnsi="Tahoma" w:cs="Tahoma"/>
              </w:rPr>
            </w:pPr>
          </w:p>
          <w:p w:rsidR="003D703D" w:rsidRPr="006A72B6" w:rsidRDefault="003D703D" w:rsidP="003D703D">
            <w:pPr>
              <w:rPr>
                <w:rFonts w:ascii="Tahoma" w:hAnsi="Tahoma" w:cs="Tahoma"/>
              </w:rPr>
            </w:pPr>
            <w:r w:rsidRPr="006A72B6">
              <w:rPr>
                <w:rFonts w:ascii="Tahoma" w:hAnsi="Tahoma" w:cs="Tahoma"/>
              </w:rPr>
              <w:t>15221000-3</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jc w:val="right"/>
              <w:rPr>
                <w:rFonts w:ascii="Tahoma" w:hAnsi="Tahoma" w:cs="Tahoma"/>
                <w:color w:val="000000"/>
              </w:rPr>
            </w:pPr>
            <w:r w:rsidRPr="006A72B6">
              <w:rPr>
                <w:rFonts w:ascii="Tahoma" w:hAnsi="Tahoma" w:cs="Tahoma"/>
                <w:color w:val="000000"/>
              </w:rPr>
              <w:t xml:space="preserve">3800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tabs>
                <w:tab w:val="left" w:pos="420"/>
              </w:tabs>
              <w:rPr>
                <w:rFonts w:ascii="Century Gothic" w:hAnsi="Century Gothic"/>
                <w:b/>
              </w:rPr>
            </w:pPr>
            <w:r w:rsidRPr="006A72B6">
              <w:rPr>
                <w:rFonts w:ascii="Century Gothic" w:hAnsi="Century Gothic"/>
                <w:b/>
              </w:rPr>
              <w:tab/>
              <w:t xml:space="preserve">       3,95</w:t>
            </w:r>
          </w:p>
        </w:tc>
      </w:tr>
      <w:tr w:rsidR="003D703D" w:rsidTr="003D703D">
        <w:trPr>
          <w:trHeight w:hRule="exact" w:val="1274"/>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4</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Tahoma" w:hAnsi="Tahoma" w:cs="Tahoma"/>
                <w:color w:val="000000"/>
              </w:rPr>
            </w:pPr>
            <w:r w:rsidRPr="006A72B6">
              <w:rPr>
                <w:rFonts w:ascii="Century Gothic" w:hAnsi="Century Gothic"/>
              </w:rPr>
              <w:t>ΚΑΤΕΨΥΓΜΕΝΑ ΕΙΔΗ (σπανάκι)</w:t>
            </w:r>
            <w:r w:rsidRPr="006A72B6">
              <w:rPr>
                <w:rFonts w:ascii="Tahoma" w:hAnsi="Tahoma" w:cs="Tahoma"/>
                <w:color w:val="000000"/>
              </w:rPr>
              <w:t xml:space="preserve"> </w:t>
            </w:r>
          </w:p>
        </w:tc>
        <w:tc>
          <w:tcPr>
            <w:tcW w:w="2020"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jc w:val="center"/>
              <w:rPr>
                <w:rFonts w:ascii="Tahoma" w:hAnsi="Tahoma" w:cs="Tahoma"/>
                <w:color w:val="000000"/>
              </w:rPr>
            </w:pPr>
            <w:r w:rsidRPr="006A72B6">
              <w:rPr>
                <w:rFonts w:ascii="Tahoma" w:hAnsi="Tahoma" w:cs="Tahoma"/>
                <w:color w:val="000000"/>
              </w:rPr>
              <w:t>15331170-9</w:t>
            </w:r>
          </w:p>
        </w:tc>
        <w:tc>
          <w:tcPr>
            <w:tcW w:w="1306" w:type="dxa"/>
            <w:tcBorders>
              <w:top w:val="single" w:sz="4" w:space="0" w:color="000000"/>
              <w:left w:val="single" w:sz="4" w:space="0" w:color="000000"/>
              <w:bottom w:val="single" w:sz="4" w:space="0" w:color="000000"/>
              <w:right w:val="single" w:sz="4" w:space="0" w:color="000000"/>
            </w:tcBorders>
            <w:vAlign w:val="center"/>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jc w:val="right"/>
              <w:rPr>
                <w:rFonts w:ascii="Tahoma" w:hAnsi="Tahoma" w:cs="Tahoma"/>
                <w:color w:val="000000"/>
              </w:rPr>
            </w:pPr>
            <w:r w:rsidRPr="006A72B6">
              <w:rPr>
                <w:rFonts w:ascii="Tahoma" w:hAnsi="Tahoma" w:cs="Tahoma"/>
                <w:color w:val="000000"/>
              </w:rPr>
              <w:t>600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3,48</w:t>
            </w:r>
          </w:p>
        </w:tc>
      </w:tr>
      <w:tr w:rsidR="003D703D" w:rsidTr="003D703D">
        <w:trPr>
          <w:trHeight w:hRule="exact" w:val="896"/>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5</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Century Gothic" w:hAnsi="Century Gothic"/>
              </w:rPr>
            </w:pPr>
            <w:r w:rsidRPr="006A72B6">
              <w:rPr>
                <w:rFonts w:ascii="Century Gothic" w:hAnsi="Century Gothic"/>
              </w:rPr>
              <w:t xml:space="preserve">ΚΑΤΕΨΥΓΜΕΝΑ ΕΙΔΗ (αρακάς) </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Century Gothic" w:hAnsi="Century Gothic"/>
              </w:rPr>
            </w:pPr>
          </w:p>
          <w:p w:rsidR="003D703D" w:rsidRPr="006A72B6" w:rsidRDefault="003D703D" w:rsidP="003D703D">
            <w:pPr>
              <w:snapToGrid w:val="0"/>
              <w:rPr>
                <w:rFonts w:ascii="Century Gothic" w:hAnsi="Century Gothic"/>
              </w:rPr>
            </w:pPr>
            <w:r w:rsidRPr="006A72B6">
              <w:rPr>
                <w:rFonts w:ascii="Century Gothic" w:hAnsi="Century Gothic"/>
              </w:rPr>
              <w:t>15331170-9</w:t>
            </w:r>
          </w:p>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tabs>
                <w:tab w:val="left" w:pos="315"/>
              </w:tabs>
              <w:snapToGrid w:val="0"/>
              <w:jc w:val="right"/>
              <w:rPr>
                <w:rFonts w:ascii="Century Gothic" w:hAnsi="Century Gothic"/>
              </w:rPr>
            </w:pPr>
            <w:r w:rsidRPr="006A72B6">
              <w:rPr>
                <w:rFonts w:ascii="Century Gothic" w:hAnsi="Century Gothic"/>
              </w:rPr>
              <w:tab/>
              <w:t xml:space="preserve">                            60</w:t>
            </w:r>
            <w:r>
              <w:rPr>
                <w:rFonts w:ascii="Century Gothic" w:hAnsi="Century Gothic"/>
              </w:rPr>
              <w:t>1</w:t>
            </w:r>
          </w:p>
          <w:p w:rsidR="003D703D" w:rsidRPr="006A72B6" w:rsidRDefault="003D703D" w:rsidP="003D703D">
            <w:pPr>
              <w:jc w:val="right"/>
              <w:rPr>
                <w:rFonts w:ascii="Century Gothic" w:hAnsi="Century Gothic"/>
              </w:rPr>
            </w:pPr>
          </w:p>
          <w:p w:rsidR="003D703D" w:rsidRPr="006A72B6" w:rsidRDefault="003D703D" w:rsidP="003D703D">
            <w:pPr>
              <w:jc w:val="right"/>
              <w:rPr>
                <w:rFonts w:ascii="Century Gothic" w:hAnsi="Century Gothic"/>
              </w:rPr>
            </w:pPr>
            <w:r w:rsidRPr="006A72B6">
              <w:rPr>
                <w:rFonts w:ascii="Century Gothic" w:hAnsi="Century Gothic"/>
              </w:rPr>
              <w:t>600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1,75</w:t>
            </w:r>
          </w:p>
          <w:p w:rsidR="003D703D" w:rsidRPr="006A72B6" w:rsidRDefault="003D703D" w:rsidP="003D703D">
            <w:pPr>
              <w:jc w:val="center"/>
              <w:rPr>
                <w:rFonts w:ascii="Century Gothic" w:hAnsi="Century Gothic"/>
                <w:b/>
              </w:rPr>
            </w:pPr>
            <w:r w:rsidRPr="006A72B6">
              <w:rPr>
                <w:rFonts w:ascii="Century Gothic" w:hAnsi="Century Gothic"/>
                <w:b/>
              </w:rPr>
              <w:t>1,75</w:t>
            </w:r>
          </w:p>
        </w:tc>
      </w:tr>
      <w:tr w:rsidR="003D703D" w:rsidTr="003D703D">
        <w:trPr>
          <w:trHeight w:hRule="exact" w:val="993"/>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6</w:t>
            </w:r>
          </w:p>
        </w:tc>
        <w:tc>
          <w:tcPr>
            <w:tcW w:w="3788" w:type="dxa"/>
            <w:tcBorders>
              <w:top w:val="single" w:sz="4" w:space="0" w:color="000000"/>
              <w:left w:val="single" w:sz="4" w:space="0" w:color="000000"/>
              <w:bottom w:val="single" w:sz="4" w:space="0" w:color="000000"/>
            </w:tcBorders>
            <w:shd w:val="clear" w:color="auto" w:fill="auto"/>
            <w:vAlign w:val="center"/>
          </w:tcPr>
          <w:p w:rsidR="003D703D" w:rsidRPr="006A72B6" w:rsidRDefault="003D703D" w:rsidP="003D703D">
            <w:pPr>
              <w:snapToGrid w:val="0"/>
              <w:rPr>
                <w:rFonts w:ascii="Century Gothic" w:hAnsi="Century Gothic"/>
              </w:rPr>
            </w:pPr>
            <w:r w:rsidRPr="006A72B6">
              <w:rPr>
                <w:rFonts w:ascii="Century Gothic" w:hAnsi="Century Gothic"/>
              </w:rPr>
              <w:t>ΚΑΤΕΨΥΓΜΕΝΑ ΕΙΔΗ (φασολάκια)</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Century Gothic" w:hAnsi="Century Gothic"/>
              </w:rPr>
            </w:pPr>
          </w:p>
          <w:p w:rsidR="003D703D" w:rsidRPr="006A72B6" w:rsidRDefault="003D703D" w:rsidP="003D703D">
            <w:pPr>
              <w:snapToGrid w:val="0"/>
              <w:rPr>
                <w:rFonts w:ascii="Century Gothic" w:hAnsi="Century Gothic"/>
              </w:rPr>
            </w:pPr>
            <w:r w:rsidRPr="006A72B6">
              <w:rPr>
                <w:rFonts w:ascii="Century Gothic" w:hAnsi="Century Gothic"/>
              </w:rPr>
              <w:t>15331170-9</w:t>
            </w:r>
          </w:p>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tabs>
                <w:tab w:val="left" w:pos="555"/>
              </w:tabs>
              <w:snapToGrid w:val="0"/>
              <w:jc w:val="right"/>
              <w:rPr>
                <w:rFonts w:ascii="Century Gothic" w:hAnsi="Century Gothic"/>
              </w:rPr>
            </w:pPr>
          </w:p>
          <w:p w:rsidR="003D703D" w:rsidRPr="006A72B6" w:rsidRDefault="003D703D" w:rsidP="003D703D">
            <w:pPr>
              <w:tabs>
                <w:tab w:val="left" w:pos="555"/>
              </w:tabs>
              <w:snapToGrid w:val="0"/>
              <w:jc w:val="right"/>
              <w:rPr>
                <w:rFonts w:ascii="Century Gothic" w:hAnsi="Century Gothic"/>
              </w:rPr>
            </w:pPr>
            <w:r w:rsidRPr="006A72B6">
              <w:rPr>
                <w:rFonts w:ascii="Century Gothic" w:hAnsi="Century Gothic"/>
              </w:rPr>
              <w:t>600</w:t>
            </w:r>
          </w:p>
          <w:p w:rsidR="003D703D" w:rsidRPr="006A72B6" w:rsidRDefault="003D703D" w:rsidP="003D703D">
            <w:pPr>
              <w:jc w:val="right"/>
              <w:rPr>
                <w:rFonts w:ascii="Century Gothic" w:hAnsi="Century Gothic"/>
              </w:rPr>
            </w:pPr>
          </w:p>
          <w:p w:rsidR="003D703D" w:rsidRPr="006A72B6" w:rsidRDefault="003D703D" w:rsidP="003D703D">
            <w:pPr>
              <w:jc w:val="right"/>
              <w:rPr>
                <w:rFonts w:ascii="Century Gothic" w:hAnsi="Century Gothic"/>
              </w:rPr>
            </w:pPr>
          </w:p>
          <w:p w:rsidR="003D703D" w:rsidRPr="006A72B6" w:rsidRDefault="003D703D" w:rsidP="003D703D">
            <w:pPr>
              <w:jc w:val="right"/>
              <w:rPr>
                <w:rFonts w:ascii="Century Gothic" w:hAnsi="Century Gothic"/>
              </w:rPr>
            </w:pPr>
          </w:p>
          <w:p w:rsidR="003D703D" w:rsidRPr="006A72B6" w:rsidRDefault="003D703D" w:rsidP="003D703D">
            <w:pPr>
              <w:jc w:val="right"/>
              <w:rPr>
                <w:rFonts w:ascii="Tahoma" w:hAnsi="Tahoma" w:cs="Tahoma"/>
                <w:color w:val="000000"/>
              </w:rPr>
            </w:pPr>
          </w:p>
          <w:p w:rsidR="003D703D" w:rsidRPr="006A72B6" w:rsidRDefault="003D703D" w:rsidP="003D703D">
            <w:pPr>
              <w:jc w:val="right"/>
              <w:rPr>
                <w:rFonts w:ascii="Tahoma" w:hAnsi="Tahoma" w:cs="Tahoma"/>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2,10</w:t>
            </w:r>
          </w:p>
        </w:tc>
      </w:tr>
      <w:tr w:rsidR="003D703D" w:rsidTr="003D703D">
        <w:trPr>
          <w:trHeight w:hRule="exact" w:val="814"/>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7</w:t>
            </w:r>
          </w:p>
        </w:tc>
        <w:tc>
          <w:tcPr>
            <w:tcW w:w="3788"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pacing w:line="244" w:lineRule="exact"/>
              <w:ind w:right="979"/>
              <w:jc w:val="both"/>
              <w:rPr>
                <w:rFonts w:ascii="Century Gothic" w:hAnsi="Century Gothic"/>
              </w:rPr>
            </w:pPr>
            <w:r w:rsidRPr="006A72B6">
              <w:rPr>
                <w:rFonts w:ascii="Century Gothic" w:hAnsi="Century Gothic"/>
              </w:rPr>
              <w:t xml:space="preserve">ΚΟΤΟΠΟΥΛΟ </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Century Gothic" w:hAnsi="Century Gothic"/>
              </w:rPr>
            </w:pPr>
          </w:p>
          <w:p w:rsidR="003D703D" w:rsidRPr="006A72B6" w:rsidRDefault="003D703D" w:rsidP="003D703D">
            <w:pPr>
              <w:rPr>
                <w:rFonts w:ascii="Century Gothic" w:hAnsi="Century Gothic"/>
              </w:rPr>
            </w:pPr>
            <w:r>
              <w:rPr>
                <w:rFonts w:ascii="Century Gothic" w:hAnsi="Century Gothic"/>
              </w:rPr>
              <w:t>15112100-7</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jc w:val="right"/>
              <w:rPr>
                <w:rFonts w:ascii="Tahoma" w:hAnsi="Tahoma" w:cs="Tahoma"/>
                <w:color w:val="000000"/>
              </w:rPr>
            </w:pPr>
            <w:r w:rsidRPr="006A72B6">
              <w:rPr>
                <w:rFonts w:ascii="Tahoma" w:hAnsi="Tahoma" w:cs="Tahoma"/>
                <w:color w:val="000000"/>
              </w:rPr>
              <w:t>16000</w:t>
            </w:r>
          </w:p>
          <w:p w:rsidR="003D703D" w:rsidRPr="006A72B6" w:rsidRDefault="003D703D" w:rsidP="003D703D">
            <w:pPr>
              <w:ind w:firstLine="720"/>
              <w:rPr>
                <w:rFonts w:ascii="Tahoma" w:hAnsi="Tahoma" w:cs="Tahoma"/>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3,36</w:t>
            </w:r>
          </w:p>
        </w:tc>
      </w:tr>
      <w:tr w:rsidR="003D703D" w:rsidTr="003D703D">
        <w:trPr>
          <w:trHeight w:hRule="exact" w:val="762"/>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8</w:t>
            </w:r>
          </w:p>
        </w:tc>
        <w:tc>
          <w:tcPr>
            <w:tcW w:w="3788"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pacing w:line="244" w:lineRule="exact"/>
              <w:ind w:right="979"/>
              <w:jc w:val="both"/>
              <w:rPr>
                <w:rFonts w:ascii="Century Gothic" w:hAnsi="Century Gothic"/>
              </w:rPr>
            </w:pPr>
            <w:r w:rsidRPr="006A72B6">
              <w:rPr>
                <w:rFonts w:ascii="Century Gothic" w:hAnsi="Century Gothic"/>
              </w:rPr>
              <w:t>ΓΑΛΟΠΟΥΛΑ  ΦΙΛΕΤΟ</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jc w:val="right"/>
              <w:rPr>
                <w:rFonts w:ascii="Tahoma" w:hAnsi="Tahoma" w:cs="Tahoma"/>
                <w:color w:val="000000"/>
              </w:rPr>
            </w:pPr>
            <w:r w:rsidRPr="006A72B6">
              <w:rPr>
                <w:rFonts w:ascii="Tahoma" w:hAnsi="Tahoma" w:cs="Tahoma"/>
                <w:color w:val="000000"/>
              </w:rPr>
              <w:t>300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jc w:val="center"/>
              <w:rPr>
                <w:rFonts w:ascii="Century Gothic" w:hAnsi="Century Gothic"/>
                <w:b/>
              </w:rPr>
            </w:pPr>
            <w:r w:rsidRPr="006A72B6">
              <w:rPr>
                <w:rFonts w:ascii="Century Gothic" w:hAnsi="Century Gothic"/>
                <w:b/>
              </w:rPr>
              <w:t>4,85</w:t>
            </w:r>
          </w:p>
        </w:tc>
      </w:tr>
      <w:tr w:rsidR="003D703D" w:rsidTr="003D703D">
        <w:trPr>
          <w:trHeight w:hRule="exact" w:val="904"/>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9</w:t>
            </w:r>
          </w:p>
        </w:tc>
        <w:tc>
          <w:tcPr>
            <w:tcW w:w="3788"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napToGrid w:val="0"/>
              <w:spacing w:line="244" w:lineRule="exact"/>
              <w:ind w:right="979"/>
              <w:jc w:val="both"/>
              <w:rPr>
                <w:rFonts w:ascii="Century Gothic" w:hAnsi="Century Gothic"/>
              </w:rPr>
            </w:pPr>
            <w:r w:rsidRPr="006A72B6">
              <w:rPr>
                <w:rFonts w:ascii="Century Gothic" w:hAnsi="Century Gothic"/>
              </w:rPr>
              <w:t>ΧΟΙΡΙΝΟ ΜΠΟΥΤΙ</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p>
          <w:p w:rsidR="003D703D" w:rsidRPr="006A72B6" w:rsidRDefault="003D703D" w:rsidP="003D703D">
            <w:pPr>
              <w:snapToGrid w:val="0"/>
              <w:jc w:val="right"/>
              <w:rPr>
                <w:rFonts w:ascii="Tahoma" w:hAnsi="Tahoma" w:cs="Tahoma"/>
                <w:color w:val="000000"/>
              </w:rPr>
            </w:pPr>
            <w:r w:rsidRPr="006A72B6">
              <w:rPr>
                <w:rFonts w:ascii="Tahoma" w:hAnsi="Tahoma" w:cs="Tahoma"/>
                <w:color w:val="000000"/>
              </w:rPr>
              <w:t>700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snapToGrid w:val="0"/>
              <w:jc w:val="center"/>
              <w:rPr>
                <w:rFonts w:ascii="Century Gothic" w:hAnsi="Century Gothic"/>
                <w:b/>
              </w:rPr>
            </w:pPr>
            <w:r w:rsidRPr="006A72B6">
              <w:rPr>
                <w:rFonts w:ascii="Century Gothic" w:hAnsi="Century Gothic"/>
                <w:b/>
              </w:rPr>
              <w:t>4,3</w:t>
            </w:r>
          </w:p>
        </w:tc>
      </w:tr>
      <w:tr w:rsidR="003D703D" w:rsidTr="003D703D">
        <w:trPr>
          <w:trHeight w:hRule="exact" w:val="984"/>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10</w:t>
            </w:r>
          </w:p>
        </w:tc>
        <w:tc>
          <w:tcPr>
            <w:tcW w:w="3788"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napToGrid w:val="0"/>
              <w:spacing w:line="244" w:lineRule="exact"/>
              <w:ind w:right="979"/>
              <w:jc w:val="both"/>
              <w:rPr>
                <w:rFonts w:ascii="Century Gothic" w:hAnsi="Century Gothic"/>
              </w:rPr>
            </w:pPr>
            <w:r w:rsidRPr="006A72B6">
              <w:rPr>
                <w:rFonts w:ascii="Century Gothic" w:hAnsi="Century Gothic"/>
              </w:rPr>
              <w:t>ΧΟΙΡΙΝΕΣ ΜΠΡΙΖΟΛΕΣ</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r w:rsidRPr="006A72B6">
              <w:rPr>
                <w:rFonts w:ascii="Tahoma" w:hAnsi="Tahoma" w:cs="Tahoma"/>
                <w:color w:val="000000"/>
              </w:rPr>
              <w:t xml:space="preserve">                       800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snapToGrid w:val="0"/>
              <w:jc w:val="center"/>
              <w:rPr>
                <w:rFonts w:ascii="Century Gothic" w:hAnsi="Century Gothic"/>
                <w:b/>
              </w:rPr>
            </w:pPr>
            <w:r w:rsidRPr="006A72B6">
              <w:rPr>
                <w:rFonts w:ascii="Century Gothic" w:hAnsi="Century Gothic"/>
                <w:b/>
              </w:rPr>
              <w:t>4,9</w:t>
            </w:r>
          </w:p>
        </w:tc>
      </w:tr>
      <w:tr w:rsidR="003D703D" w:rsidTr="003D703D">
        <w:trPr>
          <w:trHeight w:hRule="exact" w:val="804"/>
        </w:trPr>
        <w:tc>
          <w:tcPr>
            <w:tcW w:w="890" w:type="dxa"/>
            <w:tcBorders>
              <w:top w:val="single" w:sz="4" w:space="0" w:color="000000"/>
              <w:left w:val="single" w:sz="4" w:space="0" w:color="000000"/>
              <w:bottom w:val="single" w:sz="4" w:space="0" w:color="000000"/>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11</w:t>
            </w:r>
          </w:p>
        </w:tc>
        <w:tc>
          <w:tcPr>
            <w:tcW w:w="3788"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napToGrid w:val="0"/>
              <w:spacing w:line="244" w:lineRule="exact"/>
              <w:ind w:right="979"/>
              <w:jc w:val="both"/>
              <w:rPr>
                <w:rFonts w:ascii="Century Gothic" w:hAnsi="Century Gothic"/>
              </w:rPr>
            </w:pPr>
            <w:r w:rsidRPr="006A72B6">
              <w:rPr>
                <w:rFonts w:ascii="Century Gothic" w:hAnsi="Century Gothic"/>
              </w:rPr>
              <w:t>ΣΥΚΩΤΑΡΙΑ</w:t>
            </w:r>
          </w:p>
        </w:tc>
        <w:tc>
          <w:tcPr>
            <w:tcW w:w="2020"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15119000-5</w:t>
            </w:r>
          </w:p>
        </w:tc>
        <w:tc>
          <w:tcPr>
            <w:tcW w:w="1306" w:type="dxa"/>
            <w:tcBorders>
              <w:top w:val="single" w:sz="4" w:space="0" w:color="000000"/>
              <w:left w:val="single" w:sz="4" w:space="0" w:color="000000"/>
              <w:bottom w:val="single" w:sz="4" w:space="0" w:color="000000"/>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000000"/>
            </w:tcBorders>
            <w:shd w:val="clear" w:color="auto" w:fill="auto"/>
          </w:tcPr>
          <w:p w:rsidR="003D703D" w:rsidRPr="006A72B6" w:rsidRDefault="003D703D" w:rsidP="003D703D">
            <w:pPr>
              <w:snapToGrid w:val="0"/>
              <w:jc w:val="right"/>
              <w:rPr>
                <w:rFonts w:ascii="Tahoma" w:hAnsi="Tahoma" w:cs="Tahoma"/>
                <w:color w:val="000000"/>
              </w:rPr>
            </w:pPr>
            <w:r w:rsidRPr="006A72B6">
              <w:rPr>
                <w:rFonts w:ascii="Tahoma" w:hAnsi="Tahoma" w:cs="Tahoma"/>
                <w:color w:val="000000"/>
              </w:rPr>
              <w:t xml:space="preserve">                        50</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snapToGrid w:val="0"/>
              <w:jc w:val="center"/>
              <w:rPr>
                <w:rFonts w:ascii="Century Gothic" w:hAnsi="Century Gothic"/>
                <w:b/>
              </w:rPr>
            </w:pPr>
            <w:r w:rsidRPr="006A72B6">
              <w:rPr>
                <w:rFonts w:ascii="Century Gothic" w:hAnsi="Century Gothic"/>
                <w:b/>
              </w:rPr>
              <w:t>5,5</w:t>
            </w:r>
          </w:p>
        </w:tc>
      </w:tr>
      <w:tr w:rsidR="003D703D" w:rsidTr="003D703D">
        <w:trPr>
          <w:trHeight w:hRule="exact" w:val="984"/>
        </w:trPr>
        <w:tc>
          <w:tcPr>
            <w:tcW w:w="890" w:type="dxa"/>
            <w:tcBorders>
              <w:top w:val="single" w:sz="4" w:space="0" w:color="000000"/>
              <w:left w:val="single" w:sz="4" w:space="0" w:color="000000"/>
              <w:bottom w:val="single" w:sz="4" w:space="0" w:color="auto"/>
            </w:tcBorders>
            <w:shd w:val="clear" w:color="auto" w:fill="auto"/>
            <w:vAlign w:val="center"/>
          </w:tcPr>
          <w:p w:rsidR="003D703D" w:rsidRDefault="003D703D" w:rsidP="003D703D">
            <w:pPr>
              <w:snapToGrid w:val="0"/>
              <w:jc w:val="center"/>
              <w:rPr>
                <w:rFonts w:ascii="Century Gothic" w:hAnsi="Century Gothic"/>
              </w:rPr>
            </w:pPr>
            <w:r>
              <w:rPr>
                <w:rFonts w:ascii="Century Gothic" w:hAnsi="Century Gothic"/>
              </w:rPr>
              <w:t>12</w:t>
            </w:r>
          </w:p>
        </w:tc>
        <w:tc>
          <w:tcPr>
            <w:tcW w:w="3788" w:type="dxa"/>
            <w:tcBorders>
              <w:top w:val="single" w:sz="4" w:space="0" w:color="000000"/>
              <w:left w:val="single" w:sz="4" w:space="0" w:color="000000"/>
              <w:bottom w:val="single" w:sz="4" w:space="0" w:color="auto"/>
            </w:tcBorders>
            <w:shd w:val="clear" w:color="auto" w:fill="auto"/>
          </w:tcPr>
          <w:p w:rsidR="003D703D" w:rsidRPr="006A72B6" w:rsidRDefault="003D703D" w:rsidP="003D703D">
            <w:pPr>
              <w:autoSpaceDE w:val="0"/>
              <w:snapToGrid w:val="0"/>
              <w:spacing w:line="244" w:lineRule="exact"/>
              <w:ind w:right="979"/>
              <w:jc w:val="both"/>
              <w:rPr>
                <w:rFonts w:ascii="Century Gothic" w:hAnsi="Century Gothic"/>
              </w:rPr>
            </w:pPr>
          </w:p>
          <w:p w:rsidR="003D703D" w:rsidRPr="006A72B6" w:rsidRDefault="003D703D" w:rsidP="003D703D">
            <w:pPr>
              <w:autoSpaceDE w:val="0"/>
              <w:snapToGrid w:val="0"/>
              <w:spacing w:line="244" w:lineRule="exact"/>
              <w:ind w:right="979"/>
              <w:jc w:val="both"/>
              <w:rPr>
                <w:rFonts w:ascii="Century Gothic" w:hAnsi="Century Gothic"/>
              </w:rPr>
            </w:pPr>
            <w:r w:rsidRPr="006A72B6">
              <w:rPr>
                <w:rFonts w:ascii="Century Gothic" w:hAnsi="Century Gothic"/>
              </w:rPr>
              <w:t>ΛΟΥΚΑΝΙΚΟ</w:t>
            </w:r>
          </w:p>
        </w:tc>
        <w:tc>
          <w:tcPr>
            <w:tcW w:w="2020" w:type="dxa"/>
            <w:tcBorders>
              <w:top w:val="single" w:sz="4" w:space="0" w:color="000000"/>
              <w:left w:val="single" w:sz="4" w:space="0" w:color="000000"/>
              <w:bottom w:val="single" w:sz="4" w:space="0" w:color="auto"/>
            </w:tcBorders>
            <w:shd w:val="clear" w:color="auto" w:fill="auto"/>
          </w:tcPr>
          <w:p w:rsidR="003D703D" w:rsidRPr="006A72B6" w:rsidRDefault="003D703D" w:rsidP="003D703D">
            <w:pPr>
              <w:rPr>
                <w:rFonts w:ascii="Century Gothic" w:hAnsi="Century Gothic"/>
              </w:rPr>
            </w:pPr>
          </w:p>
          <w:p w:rsidR="003D703D" w:rsidRPr="006A72B6" w:rsidRDefault="003D703D" w:rsidP="003D703D">
            <w:pPr>
              <w:rPr>
                <w:rFonts w:ascii="Century Gothic" w:hAnsi="Century Gothic"/>
              </w:rPr>
            </w:pPr>
            <w:r w:rsidRPr="006A72B6">
              <w:rPr>
                <w:rFonts w:ascii="Century Gothic" w:hAnsi="Century Gothic"/>
              </w:rPr>
              <w:t>15131130-5</w:t>
            </w:r>
          </w:p>
        </w:tc>
        <w:tc>
          <w:tcPr>
            <w:tcW w:w="1306" w:type="dxa"/>
            <w:tcBorders>
              <w:top w:val="single" w:sz="4" w:space="0" w:color="000000"/>
              <w:left w:val="single" w:sz="4" w:space="0" w:color="000000"/>
              <w:bottom w:val="single" w:sz="4" w:space="0" w:color="auto"/>
              <w:right w:val="single" w:sz="4" w:space="0" w:color="000000"/>
            </w:tcBorders>
          </w:tcPr>
          <w:p w:rsidR="003D703D" w:rsidRDefault="003D703D" w:rsidP="003D703D">
            <w:pPr>
              <w:jc w:val="center"/>
            </w:pPr>
            <w:r w:rsidRPr="00C856E1">
              <w:rPr>
                <w:rFonts w:ascii="Century Gothic" w:hAnsi="Century Gothic"/>
                <w:b/>
              </w:rPr>
              <w:t>ΚΙΛΟ</w:t>
            </w:r>
          </w:p>
        </w:tc>
        <w:tc>
          <w:tcPr>
            <w:tcW w:w="1306" w:type="dxa"/>
            <w:tcBorders>
              <w:top w:val="single" w:sz="4" w:space="0" w:color="000000"/>
              <w:left w:val="single" w:sz="4" w:space="0" w:color="000000"/>
              <w:bottom w:val="single" w:sz="4" w:space="0" w:color="auto"/>
            </w:tcBorders>
            <w:shd w:val="clear" w:color="auto" w:fill="auto"/>
          </w:tcPr>
          <w:p w:rsidR="003D703D" w:rsidRPr="006A72B6" w:rsidRDefault="003D703D" w:rsidP="003D703D">
            <w:pPr>
              <w:snapToGrid w:val="0"/>
              <w:jc w:val="right"/>
              <w:rPr>
                <w:rFonts w:ascii="Tahoma" w:hAnsi="Tahoma" w:cs="Tahoma"/>
                <w:color w:val="000000"/>
              </w:rPr>
            </w:pPr>
            <w:r w:rsidRPr="006A72B6">
              <w:rPr>
                <w:rFonts w:ascii="Tahoma" w:hAnsi="Tahoma" w:cs="Tahoma"/>
                <w:color w:val="000000"/>
              </w:rPr>
              <w:t xml:space="preserve">                      50</w:t>
            </w: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rsidR="003D703D" w:rsidRPr="006A72B6" w:rsidRDefault="003D703D" w:rsidP="003D703D">
            <w:pPr>
              <w:snapToGrid w:val="0"/>
              <w:jc w:val="center"/>
              <w:rPr>
                <w:rFonts w:ascii="Century Gothic" w:hAnsi="Century Gothic"/>
                <w:b/>
              </w:rPr>
            </w:pPr>
          </w:p>
          <w:p w:rsidR="003D703D" w:rsidRPr="006A72B6" w:rsidRDefault="003D703D" w:rsidP="003D703D">
            <w:pPr>
              <w:snapToGrid w:val="0"/>
              <w:jc w:val="center"/>
              <w:rPr>
                <w:rFonts w:ascii="Century Gothic" w:hAnsi="Century Gothic"/>
                <w:b/>
              </w:rPr>
            </w:pPr>
            <w:r w:rsidRPr="006A72B6">
              <w:rPr>
                <w:rFonts w:ascii="Century Gothic" w:hAnsi="Century Gothic"/>
                <w:b/>
              </w:rPr>
              <w:t>5,5</w:t>
            </w:r>
          </w:p>
        </w:tc>
      </w:tr>
    </w:tbl>
    <w:p w:rsidR="0028755E" w:rsidRDefault="003D703D" w:rsidP="003D703D">
      <w:pPr>
        <w:pStyle w:val="211"/>
        <w:tabs>
          <w:tab w:val="left" w:pos="5430"/>
        </w:tabs>
        <w:ind w:left="-709"/>
        <w:jc w:val="left"/>
        <w:rPr>
          <w:b/>
          <w:szCs w:val="22"/>
          <w:lang w:val="el-GR"/>
        </w:rPr>
      </w:pPr>
      <w:r>
        <w:rPr>
          <w:b/>
          <w:szCs w:val="22"/>
          <w:lang w:val="el-GR"/>
        </w:rPr>
        <w:tab/>
      </w:r>
    </w:p>
    <w:p w:rsidR="00A60B61" w:rsidRPr="00421FF9" w:rsidRDefault="00421FF9" w:rsidP="00421FF9">
      <w:pPr>
        <w:pStyle w:val="21"/>
        <w:spacing w:line="240" w:lineRule="auto"/>
        <w:rPr>
          <w:b/>
          <w:bCs/>
          <w:sz w:val="22"/>
          <w:szCs w:val="22"/>
          <w:lang w:val="el-GR"/>
        </w:rPr>
      </w:pPr>
      <w:r w:rsidRPr="00421FF9">
        <w:rPr>
          <w:lang w:val="el-GR"/>
        </w:rPr>
        <w:t xml:space="preserve"> </w:t>
      </w:r>
    </w:p>
    <w:p w:rsidR="003D703D" w:rsidRDefault="003D703D" w:rsidP="003D703D">
      <w:pPr>
        <w:widowControl w:val="0"/>
        <w:autoSpaceDE w:val="0"/>
        <w:autoSpaceDN w:val="0"/>
        <w:adjustRightInd w:val="0"/>
        <w:spacing w:before="12" w:line="240" w:lineRule="auto"/>
        <w:ind w:right="106"/>
        <w:jc w:val="both"/>
        <w:rPr>
          <w:rFonts w:ascii="Times New Roman" w:hAnsi="Times New Roman"/>
          <w:b/>
          <w:bCs/>
        </w:rPr>
      </w:pPr>
    </w:p>
    <w:p w:rsidR="003D703D" w:rsidRPr="00421FF9" w:rsidRDefault="003D703D" w:rsidP="003D703D">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lastRenderedPageBreak/>
        <w:t xml:space="preserve">Οι ανωτέρω αναφερόμενες ποσότητες είναι </w:t>
      </w:r>
      <w:proofErr w:type="spellStart"/>
      <w:r w:rsidRPr="00421FF9">
        <w:rPr>
          <w:rFonts w:ascii="Times New Roman" w:hAnsi="Times New Roman"/>
          <w:b/>
          <w:bCs/>
        </w:rPr>
        <w:t>κατ’εκτίμηση</w:t>
      </w:r>
      <w:proofErr w:type="spellEnd"/>
      <w:r w:rsidRPr="00421FF9">
        <w:rPr>
          <w:rFonts w:ascii="Times New Roman" w:hAnsi="Times New Roman"/>
          <w:b/>
          <w:bCs/>
        </w:rPr>
        <w:t xml:space="preserve"> σύμφωνα με τις εκάστοτε ανάγκες προκειμένου να διασφαλίζεται η εύρυθμη λειτουργία του Νοσοκομείου. </w:t>
      </w:r>
    </w:p>
    <w:p w:rsidR="003D703D" w:rsidRPr="00421FF9" w:rsidRDefault="003D703D" w:rsidP="003D703D">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830218" w:rsidRPr="003630EE" w:rsidRDefault="003D703D" w:rsidP="003D703D">
      <w:pPr>
        <w:pStyle w:val="21"/>
        <w:rPr>
          <w:rFonts w:ascii="Century Gothic" w:hAnsi="Century Gothic"/>
          <w:b/>
          <w:snapToGrid w:val="0"/>
          <w:lang w:val="el-GR" w:bidi="el-GR"/>
        </w:rPr>
      </w:pPr>
      <w:r w:rsidRPr="00421FF9">
        <w:rPr>
          <w:b/>
          <w:bCs/>
          <w:sz w:val="22"/>
          <w:szCs w:val="22"/>
          <w:lang w:val="el-GR"/>
        </w:rPr>
        <w:t xml:space="preserve">Ο Προϋπολογισμός των </w:t>
      </w:r>
      <w:r>
        <w:rPr>
          <w:b/>
          <w:bCs/>
          <w:sz w:val="22"/>
          <w:szCs w:val="22"/>
          <w:lang w:val="el-GR"/>
        </w:rPr>
        <w:t>115.540,23</w:t>
      </w:r>
      <w:r w:rsidRPr="00421FF9">
        <w:rPr>
          <w:b/>
          <w:bCs/>
          <w:sz w:val="22"/>
          <w:szCs w:val="22"/>
          <w:lang w:val="el-GR"/>
        </w:rPr>
        <w:t xml:space="preserve">€ </w:t>
      </w:r>
      <w:r>
        <w:rPr>
          <w:b/>
          <w:bCs/>
          <w:sz w:val="22"/>
          <w:szCs w:val="22"/>
          <w:lang w:val="el-GR"/>
        </w:rPr>
        <w:t xml:space="preserve">πλέον </w:t>
      </w:r>
      <w:r w:rsidRPr="00421FF9">
        <w:rPr>
          <w:b/>
          <w:bCs/>
          <w:sz w:val="22"/>
          <w:szCs w:val="22"/>
          <w:lang w:val="el-GR"/>
        </w:rPr>
        <w:t>ΦΠΑ</w:t>
      </w:r>
      <w:r>
        <w:rPr>
          <w:b/>
          <w:bCs/>
          <w:sz w:val="22"/>
          <w:szCs w:val="22"/>
          <w:lang w:val="el-GR"/>
        </w:rPr>
        <w:t xml:space="preserve"> (130.62</w:t>
      </w:r>
      <w:r w:rsidR="00625E60">
        <w:rPr>
          <w:b/>
          <w:bCs/>
          <w:sz w:val="22"/>
          <w:szCs w:val="22"/>
          <w:lang w:val="el-GR"/>
        </w:rPr>
        <w:t>0</w:t>
      </w:r>
      <w:r>
        <w:rPr>
          <w:b/>
          <w:bCs/>
          <w:sz w:val="22"/>
          <w:szCs w:val="22"/>
          <w:lang w:val="el-GR"/>
        </w:rPr>
        <w:t>,</w:t>
      </w:r>
      <w:r w:rsidR="00625E60">
        <w:rPr>
          <w:b/>
          <w:bCs/>
          <w:sz w:val="22"/>
          <w:szCs w:val="22"/>
          <w:lang w:val="el-GR"/>
        </w:rPr>
        <w:t>96</w:t>
      </w:r>
      <w:r>
        <w:rPr>
          <w:b/>
          <w:bCs/>
          <w:sz w:val="22"/>
          <w:szCs w:val="22"/>
          <w:lang w:val="el-GR"/>
        </w:rPr>
        <w:t xml:space="preserve"> ΣΥΜΠ.ΦΠΑ)</w:t>
      </w:r>
      <w:r w:rsidRPr="00421FF9">
        <w:rPr>
          <w:b/>
          <w:bCs/>
          <w:sz w:val="22"/>
          <w:szCs w:val="22"/>
          <w:lang w:val="el-GR"/>
        </w:rPr>
        <w:t xml:space="preserve"> αποτελεί το ανώτατο όριο της προμήθειας των ειδών.</w:t>
      </w:r>
      <w:r w:rsidRPr="00421FF9">
        <w:rPr>
          <w:lang w:val="el-GR"/>
        </w:rPr>
        <w:t xml:space="preserve">                                                                                                          </w:t>
      </w:r>
      <w:r w:rsidR="00A568D3">
        <w:rPr>
          <w:rFonts w:ascii="Courier New" w:hAnsi="Courier New" w:cs="Courier New"/>
          <w:b/>
          <w:lang w:val="el-GR"/>
        </w:rPr>
        <w:t xml:space="preserve">ΚΑΤΗΓΟΡΙΑ Α2                  </w:t>
      </w:r>
      <w:r w:rsidR="00830218">
        <w:rPr>
          <w:rFonts w:ascii="Courier New" w:hAnsi="Courier New" w:cs="Courier New"/>
          <w:b/>
          <w:lang w:val="el-GR"/>
        </w:rPr>
        <w:t xml:space="preserve">                                                    </w:t>
      </w:r>
      <w:r w:rsidR="001E5F86" w:rsidRPr="001E5F86">
        <w:rPr>
          <w:b/>
          <w:sz w:val="23"/>
          <w:szCs w:val="23"/>
          <w:lang w:val="el-GR"/>
        </w:rPr>
        <w:t xml:space="preserve">ΕΙΔΗ </w:t>
      </w:r>
      <w:r w:rsidR="001E5F86">
        <w:rPr>
          <w:b/>
          <w:sz w:val="23"/>
          <w:szCs w:val="23"/>
          <w:lang w:val="el-GR"/>
        </w:rPr>
        <w:t>ΓΑΛΑΚΤΟΚΟΜΙΚΑ</w:t>
      </w:r>
      <w:r w:rsidR="001E5F86" w:rsidRPr="001E5F86">
        <w:rPr>
          <w:b/>
          <w:sz w:val="23"/>
          <w:szCs w:val="23"/>
          <w:lang w:val="el-GR"/>
        </w:rPr>
        <w:t xml:space="preserve"> </w:t>
      </w:r>
      <w:r w:rsidR="001E5F86" w:rsidRPr="002B3FD1">
        <w:rPr>
          <w:b/>
          <w:bCs/>
          <w:lang w:val="en-US"/>
        </w:rPr>
        <w:t>CPV</w:t>
      </w:r>
      <w:r w:rsidR="001E5F86" w:rsidRPr="001E5F86">
        <w:rPr>
          <w:b/>
          <w:bCs/>
          <w:lang w:val="el-GR"/>
        </w:rPr>
        <w:t xml:space="preserve"> </w:t>
      </w:r>
      <w:r w:rsidR="001E5F86" w:rsidRPr="001E5F86">
        <w:rPr>
          <w:rFonts w:ascii="Century Gothic" w:hAnsi="Century Gothic"/>
          <w:bCs/>
          <w:lang w:val="el-GR"/>
        </w:rPr>
        <w:t>15</w:t>
      </w:r>
      <w:r w:rsidR="001E5F86">
        <w:rPr>
          <w:rFonts w:ascii="Century Gothic" w:hAnsi="Century Gothic"/>
          <w:bCs/>
          <w:lang w:val="el-GR"/>
        </w:rPr>
        <w:t>5</w:t>
      </w:r>
      <w:r w:rsidR="001E5F86" w:rsidRPr="001E5F86">
        <w:rPr>
          <w:rFonts w:ascii="Century Gothic" w:hAnsi="Century Gothic"/>
          <w:bCs/>
          <w:lang w:val="el-GR"/>
        </w:rPr>
        <w:t>11000-</w:t>
      </w:r>
      <w:r w:rsidR="001E5F86">
        <w:rPr>
          <w:rFonts w:ascii="Century Gothic" w:hAnsi="Century Gothic"/>
          <w:bCs/>
          <w:lang w:val="el-GR"/>
        </w:rPr>
        <w:t>3</w:t>
      </w:r>
    </w:p>
    <w:p w:rsidR="00830218" w:rsidRDefault="00830218" w:rsidP="00830218">
      <w:pPr>
        <w:rPr>
          <w:b/>
          <w:i/>
          <w:sz w:val="24"/>
          <w:u w:val="single"/>
        </w:rPr>
      </w:pPr>
      <w:r w:rsidRPr="00136AA4">
        <w:rPr>
          <w:b/>
          <w:i/>
          <w:sz w:val="24"/>
          <w:u w:val="single"/>
        </w:rPr>
        <w:t>ΠΟΣΟΤΗΤΑ</w:t>
      </w:r>
      <w:r>
        <w:rPr>
          <w:b/>
          <w:i/>
          <w:sz w:val="24"/>
          <w:u w:val="single"/>
        </w:rPr>
        <w:t xml:space="preserve">-ΠΡΟΥΠΟΛΟΓΙΣΜΟΣ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1417"/>
        <w:gridCol w:w="1276"/>
        <w:gridCol w:w="1559"/>
        <w:gridCol w:w="1276"/>
      </w:tblGrid>
      <w:tr w:rsidR="00B85C61" w:rsidRPr="005A17ED" w:rsidTr="003D703D">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A35106" w:rsidRDefault="00B85C61" w:rsidP="005E3A7D">
            <w:pPr>
              <w:rPr>
                <w:b/>
              </w:rPr>
            </w:pPr>
            <w:r w:rsidRPr="00A35106">
              <w:rPr>
                <w:b/>
              </w:rPr>
              <w:t>Α/Α</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A35106" w:rsidRDefault="00B85C61" w:rsidP="005E3A7D">
            <w:pPr>
              <w:rPr>
                <w:b/>
              </w:rPr>
            </w:pPr>
            <w:r w:rsidRPr="00A35106">
              <w:rPr>
                <w:b/>
              </w:rPr>
              <w:t>ΕΙΔΟΣ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5C61" w:rsidRPr="00A35106" w:rsidRDefault="00B85C61" w:rsidP="005E3A7D">
            <w:pPr>
              <w:rPr>
                <w:b/>
              </w:rPr>
            </w:pPr>
            <w:r w:rsidRPr="00A35106">
              <w:rPr>
                <w:b/>
              </w:rPr>
              <w:t>Κωδικός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C61" w:rsidRPr="00A35106" w:rsidRDefault="00B85C61" w:rsidP="005E3A7D">
            <w:pPr>
              <w:rPr>
                <w:b/>
              </w:rPr>
            </w:pPr>
            <w:r w:rsidRPr="00A35106">
              <w:rPr>
                <w:b/>
              </w:rPr>
              <w:t>Ποσότητα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5C61" w:rsidRPr="00A35106" w:rsidRDefault="00B85C61" w:rsidP="005E3A7D">
            <w:pPr>
              <w:rPr>
                <w:b/>
              </w:rPr>
            </w:pPr>
            <w:r w:rsidRPr="00A35106">
              <w:rPr>
                <w:b/>
              </w:rPr>
              <w:t>ΕΝΔΕΙΚΤΙΚΗ ΤΙΜΗ</w:t>
            </w:r>
          </w:p>
        </w:tc>
        <w:tc>
          <w:tcPr>
            <w:tcW w:w="1276" w:type="dxa"/>
            <w:tcBorders>
              <w:top w:val="single" w:sz="4" w:space="0" w:color="auto"/>
              <w:left w:val="single" w:sz="4" w:space="0" w:color="auto"/>
              <w:bottom w:val="single" w:sz="4" w:space="0" w:color="auto"/>
              <w:right w:val="single" w:sz="4" w:space="0" w:color="auto"/>
            </w:tcBorders>
          </w:tcPr>
          <w:p w:rsidR="00B85C61" w:rsidRPr="00A35106" w:rsidRDefault="00A35106" w:rsidP="005E3A7D">
            <w:pPr>
              <w:rPr>
                <w:b/>
              </w:rPr>
            </w:pPr>
            <w:r w:rsidRPr="00A35106">
              <w:rPr>
                <w:b/>
              </w:rPr>
              <w:t>ΜΟΝΑΔΑ ΜΕΤΡΗΣΗΣ</w:t>
            </w:r>
          </w:p>
        </w:tc>
      </w:tr>
      <w:tr w:rsidR="00B85C61" w:rsidRPr="001E2EE6" w:rsidTr="003D703D">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671FA5">
            <w:r w:rsidRPr="005E3A7D">
              <w:t xml:space="preserve">ΓΑΛΑ ΑΓΕΛΑΔΑΣ </w:t>
            </w:r>
            <w:r>
              <w:t>1/2</w:t>
            </w:r>
            <w:r w:rsidRPr="005E3A7D">
              <w:t xml:space="preserve"> </w:t>
            </w:r>
            <w:proofErr w:type="spellStart"/>
            <w:r w:rsidRPr="005E3A7D">
              <w:t>lt</w:t>
            </w:r>
            <w:proofErr w:type="spellEnd"/>
            <w:r>
              <w:t xml:space="preserve"> (</w:t>
            </w:r>
            <w:r w:rsidRPr="00671FA5">
              <w:t>Παστεριωμένο</w:t>
            </w:r>
            <w:r w:rsidRPr="005E3A7D">
              <w:t xml:space="preserve">  </w:t>
            </w:r>
            <w:r>
              <w:t xml:space="preserve">αγελαδινό </w:t>
            </w:r>
            <w:r w:rsidRPr="00CA5CF7">
              <w:t>3,5% κ΄2</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5C61" w:rsidRPr="005E3A7D" w:rsidRDefault="00B85C61" w:rsidP="005E3A7D">
            <w:r w:rsidRPr="005E3A7D">
              <w:t>15511100-4</w:t>
            </w:r>
          </w:p>
        </w:tc>
        <w:tc>
          <w:tcPr>
            <w:tcW w:w="1276" w:type="dxa"/>
            <w:tcBorders>
              <w:top w:val="single" w:sz="4" w:space="0" w:color="auto"/>
              <w:left w:val="single" w:sz="4" w:space="0" w:color="auto"/>
              <w:bottom w:val="single" w:sz="4" w:space="0" w:color="auto"/>
              <w:right w:val="single" w:sz="4" w:space="0" w:color="auto"/>
            </w:tcBorders>
          </w:tcPr>
          <w:p w:rsidR="00B85C61" w:rsidRPr="005E3A7D" w:rsidRDefault="00B85C61" w:rsidP="00E162E2">
            <w:pPr>
              <w:jc w:val="center"/>
            </w:pPr>
            <w:r>
              <w:t>4800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5C61" w:rsidRPr="005E3A7D" w:rsidRDefault="00B85C61" w:rsidP="00E162E2">
            <w:pPr>
              <w:jc w:val="center"/>
            </w:pPr>
            <w:r>
              <w:t>0,87</w:t>
            </w:r>
            <w:r w:rsidRPr="005E3A7D">
              <w:t>€</w:t>
            </w:r>
          </w:p>
        </w:tc>
        <w:tc>
          <w:tcPr>
            <w:tcW w:w="1276" w:type="dxa"/>
            <w:tcBorders>
              <w:top w:val="single" w:sz="4" w:space="0" w:color="auto"/>
              <w:left w:val="single" w:sz="4" w:space="0" w:color="auto"/>
              <w:bottom w:val="single" w:sz="4" w:space="0" w:color="auto"/>
              <w:right w:val="single" w:sz="4" w:space="0" w:color="auto"/>
            </w:tcBorders>
          </w:tcPr>
          <w:p w:rsidR="00B85C61" w:rsidRDefault="00A35106" w:rsidP="005E3A7D">
            <w:r>
              <w:t>ΤΕΜΑΧΙΟ</w:t>
            </w:r>
          </w:p>
        </w:tc>
      </w:tr>
      <w:tr w:rsidR="00B85C61" w:rsidRPr="001E2EE6" w:rsidTr="003D703D">
        <w:trPr>
          <w:trHeight w:val="6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671FA5">
            <w:r w:rsidRPr="005E3A7D">
              <w:t xml:space="preserve">ΓΑΛΑ ΑΓΕΛΑΔΑΣ 1 </w:t>
            </w:r>
            <w:proofErr w:type="spellStart"/>
            <w:r w:rsidRPr="005E3A7D">
              <w:t>lt</w:t>
            </w:r>
            <w:proofErr w:type="spellEnd"/>
            <w:r>
              <w:t xml:space="preserve"> (</w:t>
            </w:r>
            <w:r w:rsidRPr="005E3A7D">
              <w:t xml:space="preserve">Παστεριωμένο  </w:t>
            </w:r>
            <w:r>
              <w:t>αγ</w:t>
            </w:r>
            <w:r w:rsidR="00671FA5">
              <w:t>ε</w:t>
            </w:r>
            <w:r>
              <w:t>λαδινό 3,5% κ΄2%)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5C61" w:rsidRPr="005E3A7D" w:rsidRDefault="00B85C61" w:rsidP="005E3A7D">
            <w:r w:rsidRPr="005E3A7D">
              <w:t>15511100-4</w:t>
            </w:r>
          </w:p>
        </w:tc>
        <w:tc>
          <w:tcPr>
            <w:tcW w:w="1276" w:type="dxa"/>
            <w:tcBorders>
              <w:top w:val="single" w:sz="4" w:space="0" w:color="auto"/>
              <w:left w:val="single" w:sz="4" w:space="0" w:color="auto"/>
              <w:bottom w:val="single" w:sz="4" w:space="0" w:color="auto"/>
              <w:right w:val="single" w:sz="4" w:space="0" w:color="auto"/>
            </w:tcBorders>
          </w:tcPr>
          <w:p w:rsidR="00B85C61" w:rsidRPr="005E3A7D" w:rsidRDefault="00B85C61" w:rsidP="00E162E2">
            <w:pPr>
              <w:jc w:val="center"/>
            </w:pPr>
            <w:r>
              <w:t>11.200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5C61" w:rsidRPr="005E3A7D" w:rsidRDefault="00B85C61" w:rsidP="00E162E2">
            <w:pPr>
              <w:jc w:val="center"/>
            </w:pPr>
            <w:r>
              <w:t>1,19</w:t>
            </w:r>
            <w:r w:rsidRPr="005E3A7D">
              <w:t>€</w:t>
            </w:r>
          </w:p>
        </w:tc>
        <w:tc>
          <w:tcPr>
            <w:tcW w:w="1276" w:type="dxa"/>
            <w:tcBorders>
              <w:top w:val="single" w:sz="4" w:space="0" w:color="auto"/>
              <w:left w:val="single" w:sz="4" w:space="0" w:color="auto"/>
              <w:bottom w:val="single" w:sz="4" w:space="0" w:color="auto"/>
              <w:right w:val="single" w:sz="4" w:space="0" w:color="auto"/>
            </w:tcBorders>
          </w:tcPr>
          <w:p w:rsidR="00B85C61" w:rsidRDefault="00A35106" w:rsidP="005E3A7D">
            <w:r>
              <w:t>ΤΕΜΑΧΙΟ</w:t>
            </w:r>
          </w:p>
        </w:tc>
      </w:tr>
      <w:tr w:rsidR="00B85C61" w:rsidRPr="001E2EE6" w:rsidTr="003D703D">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A35106">
            <w:pPr>
              <w:ind w:left="-108"/>
              <w:jc w:val="center"/>
            </w:pPr>
            <w:r w:rsidRPr="005E3A7D">
              <w:t>Γιαούρτι αγελάδας</w:t>
            </w:r>
            <w:r>
              <w:t xml:space="preserve"> </w:t>
            </w:r>
            <w:r w:rsidRPr="005E3A7D">
              <w:t xml:space="preserve">200gr </w:t>
            </w:r>
            <w:r>
              <w:t xml:space="preserve"> (</w:t>
            </w:r>
            <w:r w:rsidRPr="005E3A7D">
              <w:t xml:space="preserve">3,5% </w:t>
            </w:r>
            <w:r>
              <w:t>-4% κ΄2%</w:t>
            </w:r>
            <w:r w:rsidRPr="005E3A7D">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1124EF">
            <w:pPr>
              <w:jc w:val="center"/>
            </w:pPr>
            <w:r w:rsidRPr="005E3A7D">
              <w:t>15551300-8</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B85C61" w:rsidP="00E162E2">
            <w:pPr>
              <w:jc w:val="center"/>
            </w:pPr>
            <w:r>
              <w:t>50000</w:t>
            </w:r>
            <w:r w:rsidRPr="005E3A7D">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1124EF">
            <w:pPr>
              <w:jc w:val="center"/>
            </w:pPr>
            <w:r w:rsidRPr="005E3A7D">
              <w:t>0,87€</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A35106" w:rsidP="00A35106">
            <w:r>
              <w:t>ΤΕΜΑΧΙΟ</w:t>
            </w:r>
          </w:p>
        </w:tc>
      </w:tr>
      <w:tr w:rsidR="00B85C61" w:rsidRPr="001E2EE6" w:rsidTr="003D703D">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1124EF">
            <w:pPr>
              <w:jc w:val="center"/>
            </w:pPr>
            <w:r>
              <w:t>Τυρί φέτα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A608D0" w:rsidP="001124EF">
            <w:pPr>
              <w:jc w:val="center"/>
            </w:pPr>
            <w:r>
              <w:t>15542300-2</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B85C61" w:rsidP="001124EF">
            <w:pPr>
              <w:jc w:val="center"/>
            </w:pPr>
            <w: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1124EF">
            <w:pPr>
              <w:jc w:val="center"/>
            </w:pPr>
            <w:r>
              <w:t>7,4</w:t>
            </w:r>
            <w:r w:rsidRPr="005E3A7D">
              <w:t>€</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A35106" w:rsidP="001124EF">
            <w:pPr>
              <w:jc w:val="center"/>
            </w:pPr>
            <w:r>
              <w:t>ΚΙΛΟ</w:t>
            </w:r>
          </w:p>
        </w:tc>
      </w:tr>
      <w:tr w:rsidR="00B85C61" w:rsidRPr="001E2EE6" w:rsidTr="003D703D">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1124EF" w:rsidP="00A35106">
            <w:pPr>
              <w:jc w:val="center"/>
            </w:pPr>
            <w:r>
              <w:t xml:space="preserve">Τυρί </w:t>
            </w:r>
            <w:proofErr w:type="spellStart"/>
            <w:r>
              <w:t>ημίσκληρο</w:t>
            </w:r>
            <w:proofErr w:type="spellEnd"/>
            <w:r>
              <w:t xml:space="preserve"> τύπου </w:t>
            </w:r>
            <w:proofErr w:type="spellStart"/>
            <w:r>
              <w:t>ένταμ</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A35106">
            <w:pPr>
              <w:jc w:val="center"/>
            </w:pPr>
            <w:r w:rsidRPr="005E3A7D">
              <w:t>15543000-6</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1124EF" w:rsidP="00A35106">
            <w:pPr>
              <w:jc w:val="center"/>
            </w:pPr>
            <w:r>
              <w:t>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A35106">
            <w:pPr>
              <w:jc w:val="center"/>
            </w:pPr>
            <w:r w:rsidRPr="005E3A7D">
              <w:t>5,5€</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1124EF" w:rsidP="00A35106">
            <w:pPr>
              <w:jc w:val="center"/>
            </w:pPr>
            <w:r>
              <w:t>ΚΙΛΟ</w:t>
            </w:r>
          </w:p>
        </w:tc>
      </w:tr>
      <w:tr w:rsidR="00B85C61" w:rsidRPr="005A17ED" w:rsidTr="003D703D">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3D703D">
            <w:pPr>
              <w:jc w:val="center"/>
            </w:pPr>
            <w:r w:rsidRPr="005E3A7D">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1124EF" w:rsidP="00A35106">
            <w:pPr>
              <w:jc w:val="center"/>
            </w:pPr>
            <w:r>
              <w:t>Τυρί σκληρό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B85C61" w:rsidP="002B77D3">
            <w:pPr>
              <w:jc w:val="center"/>
            </w:pPr>
            <w:r w:rsidRPr="005E3A7D">
              <w:t>155</w:t>
            </w:r>
            <w:r w:rsidR="002B77D3">
              <w:t>44</w:t>
            </w:r>
            <w:r w:rsidRPr="005E3A7D">
              <w:t>000-3</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1124EF" w:rsidP="00A35106">
            <w:pPr>
              <w:jc w:val="center"/>
            </w:pPr>
            <w: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5C61" w:rsidRPr="005E3A7D" w:rsidRDefault="001124EF" w:rsidP="00A35106">
            <w:pPr>
              <w:jc w:val="center"/>
            </w:pPr>
            <w:r>
              <w:t>7,6</w:t>
            </w:r>
            <w:r w:rsidR="00B85C61" w:rsidRPr="005E3A7D">
              <w:t>€</w:t>
            </w:r>
          </w:p>
        </w:tc>
        <w:tc>
          <w:tcPr>
            <w:tcW w:w="1276" w:type="dxa"/>
            <w:tcBorders>
              <w:top w:val="single" w:sz="4" w:space="0" w:color="auto"/>
              <w:left w:val="single" w:sz="4" w:space="0" w:color="auto"/>
              <w:bottom w:val="single" w:sz="4" w:space="0" w:color="auto"/>
              <w:right w:val="single" w:sz="4" w:space="0" w:color="auto"/>
            </w:tcBorders>
            <w:vAlign w:val="center"/>
          </w:tcPr>
          <w:p w:rsidR="00B85C61" w:rsidRPr="005E3A7D" w:rsidRDefault="001124EF" w:rsidP="00A35106">
            <w:pPr>
              <w:jc w:val="center"/>
            </w:pPr>
            <w:r>
              <w:t>ΚΙΛΟ</w:t>
            </w:r>
          </w:p>
        </w:tc>
      </w:tr>
      <w:tr w:rsidR="001124EF" w:rsidRPr="005A17ED" w:rsidTr="003D703D">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EF" w:rsidRPr="005E3A7D" w:rsidRDefault="001124EF" w:rsidP="003D703D">
            <w:pPr>
              <w:jc w:val="center"/>
            </w:pPr>
            <w: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124EF" w:rsidRDefault="001124EF" w:rsidP="00A35106">
            <w:pPr>
              <w:jc w:val="center"/>
            </w:pPr>
            <w:r>
              <w:t>Μυζήθρα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124EF" w:rsidRPr="005E3A7D" w:rsidRDefault="001124EF" w:rsidP="00A35106">
            <w:pPr>
              <w:jc w:val="center"/>
            </w:pPr>
            <w:r>
              <w:t>15544000-3</w:t>
            </w:r>
          </w:p>
        </w:tc>
        <w:tc>
          <w:tcPr>
            <w:tcW w:w="1276" w:type="dxa"/>
            <w:tcBorders>
              <w:top w:val="single" w:sz="4" w:space="0" w:color="auto"/>
              <w:left w:val="single" w:sz="4" w:space="0" w:color="auto"/>
              <w:bottom w:val="single" w:sz="4" w:space="0" w:color="auto"/>
              <w:right w:val="single" w:sz="4" w:space="0" w:color="auto"/>
            </w:tcBorders>
            <w:vAlign w:val="center"/>
          </w:tcPr>
          <w:p w:rsidR="001124EF" w:rsidRDefault="001124EF" w:rsidP="00A35106">
            <w:pPr>
              <w:jc w:val="center"/>
            </w:pPr>
            <w: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4EF" w:rsidRPr="005E3A7D" w:rsidRDefault="001124EF" w:rsidP="00A35106">
            <w:pPr>
              <w:jc w:val="center"/>
            </w:pPr>
            <w:r>
              <w:t>5</w:t>
            </w:r>
            <w:r w:rsidR="00C17D6B" w:rsidRPr="005E3A7D">
              <w:t>€</w:t>
            </w:r>
          </w:p>
        </w:tc>
        <w:tc>
          <w:tcPr>
            <w:tcW w:w="1276" w:type="dxa"/>
            <w:tcBorders>
              <w:top w:val="single" w:sz="4" w:space="0" w:color="auto"/>
              <w:left w:val="single" w:sz="4" w:space="0" w:color="auto"/>
              <w:bottom w:val="single" w:sz="4" w:space="0" w:color="auto"/>
              <w:right w:val="single" w:sz="4" w:space="0" w:color="auto"/>
            </w:tcBorders>
            <w:vAlign w:val="center"/>
          </w:tcPr>
          <w:p w:rsidR="001124EF" w:rsidRDefault="001124EF" w:rsidP="00A35106">
            <w:pPr>
              <w:jc w:val="center"/>
            </w:pPr>
            <w:r>
              <w:t>ΚΙΛΟ</w:t>
            </w:r>
          </w:p>
        </w:tc>
      </w:tr>
    </w:tbl>
    <w:p w:rsidR="00830218" w:rsidRDefault="00830218" w:rsidP="00830218">
      <w:pPr>
        <w:widowControl w:val="0"/>
        <w:autoSpaceDE w:val="0"/>
        <w:autoSpaceDN w:val="0"/>
        <w:adjustRightInd w:val="0"/>
        <w:spacing w:before="12"/>
        <w:ind w:right="106"/>
        <w:jc w:val="both"/>
        <w:rPr>
          <w:rFonts w:ascii="Century Gothic" w:hAnsi="Century Gothic"/>
          <w:b/>
          <w:bCs/>
        </w:rPr>
      </w:pPr>
    </w:p>
    <w:p w:rsidR="00830218" w:rsidRPr="00BC1C6D" w:rsidRDefault="00830218" w:rsidP="00830218">
      <w:pPr>
        <w:widowControl w:val="0"/>
        <w:autoSpaceDE w:val="0"/>
        <w:autoSpaceDN w:val="0"/>
        <w:adjustRightInd w:val="0"/>
        <w:spacing w:before="12"/>
        <w:ind w:right="106"/>
        <w:jc w:val="both"/>
        <w:rPr>
          <w:rFonts w:ascii="Century Gothic" w:hAnsi="Century Gothic"/>
          <w:b/>
          <w:bCs/>
          <w:sz w:val="20"/>
          <w:szCs w:val="20"/>
        </w:rPr>
      </w:pPr>
      <w:r w:rsidRPr="00BC1C6D">
        <w:rPr>
          <w:rFonts w:ascii="Century Gothic" w:hAnsi="Century Gothic"/>
          <w:b/>
          <w:bCs/>
          <w:sz w:val="20"/>
          <w:szCs w:val="20"/>
        </w:rPr>
        <w:t xml:space="preserve">Οι ανωτέρω αναφερόμενες ποσότητες είναι </w:t>
      </w:r>
      <w:proofErr w:type="spellStart"/>
      <w:r w:rsidRPr="00BC1C6D">
        <w:rPr>
          <w:rFonts w:ascii="Century Gothic" w:hAnsi="Century Gothic"/>
          <w:b/>
          <w:bCs/>
          <w:sz w:val="20"/>
          <w:szCs w:val="20"/>
        </w:rPr>
        <w:t>κατ’εκτίμηση</w:t>
      </w:r>
      <w:proofErr w:type="spellEnd"/>
      <w:r w:rsidRPr="00BC1C6D">
        <w:rPr>
          <w:rFonts w:ascii="Century Gothic" w:hAnsi="Century Gothic"/>
          <w:b/>
          <w:bCs/>
          <w:sz w:val="20"/>
          <w:szCs w:val="20"/>
        </w:rPr>
        <w:t xml:space="preserve"> σύμφωνα με τις εκάστοτε ανάγκες προκειμένου να διασφαλίζεται η εύρυθμη λειτουργία του Νοσοκομείου. </w:t>
      </w:r>
    </w:p>
    <w:p w:rsidR="00830218" w:rsidRPr="00BC1C6D" w:rsidRDefault="00830218" w:rsidP="00830218">
      <w:pPr>
        <w:pStyle w:val="21"/>
        <w:rPr>
          <w:rFonts w:ascii="Century Gothic" w:hAnsi="Century Gothic"/>
          <w:b/>
          <w:bCs/>
          <w:sz w:val="20"/>
          <w:szCs w:val="20"/>
          <w:lang w:val="el-GR"/>
        </w:rPr>
      </w:pPr>
      <w:r w:rsidRPr="00BC1C6D">
        <w:rPr>
          <w:rFonts w:ascii="Century Gothic" w:hAnsi="Century Gothic"/>
          <w:b/>
          <w:bCs/>
          <w:sz w:val="20"/>
          <w:szCs w:val="20"/>
          <w:lang w:val="el-GR"/>
        </w:rPr>
        <w:t xml:space="preserve">Ο Προϋπολογισμός των </w:t>
      </w:r>
      <w:r w:rsidR="001E5F86" w:rsidRPr="00BC1C6D">
        <w:rPr>
          <w:rFonts w:ascii="Century Gothic" w:hAnsi="Century Gothic"/>
          <w:b/>
          <w:bCs/>
          <w:sz w:val="20"/>
          <w:szCs w:val="20"/>
          <w:lang w:val="el-GR"/>
        </w:rPr>
        <w:t>78.144,00</w:t>
      </w:r>
      <w:r w:rsidRPr="00BC1C6D">
        <w:rPr>
          <w:rFonts w:ascii="Century Gothic" w:hAnsi="Century Gothic"/>
          <w:b/>
          <w:bCs/>
          <w:sz w:val="20"/>
          <w:szCs w:val="20"/>
          <w:lang w:val="el-GR"/>
        </w:rPr>
        <w:t>€ ΠΛΕΟΝ ΦΠΑ</w:t>
      </w:r>
      <w:r w:rsidR="00BC1C6D" w:rsidRPr="00BC1C6D">
        <w:rPr>
          <w:rFonts w:ascii="Century Gothic" w:hAnsi="Century Gothic"/>
          <w:b/>
          <w:bCs/>
          <w:sz w:val="20"/>
          <w:szCs w:val="20"/>
          <w:lang w:val="el-GR"/>
        </w:rPr>
        <w:t xml:space="preserve"> (88.302,72 ΣΥΜΠ.ΦΠΑ)</w:t>
      </w:r>
      <w:r w:rsidRPr="00BC1C6D">
        <w:rPr>
          <w:rFonts w:ascii="Century Gothic" w:hAnsi="Century Gothic"/>
          <w:b/>
          <w:bCs/>
          <w:sz w:val="20"/>
          <w:szCs w:val="20"/>
          <w:lang w:val="el-GR"/>
        </w:rPr>
        <w:t xml:space="preserve"> αποτελεί το ανώτατο όριο της προμήθειας των ειδών.</w:t>
      </w:r>
    </w:p>
    <w:p w:rsidR="00534972" w:rsidRDefault="00534972" w:rsidP="00A53D60">
      <w:pPr>
        <w:pStyle w:val="21"/>
        <w:tabs>
          <w:tab w:val="num" w:pos="0"/>
        </w:tabs>
        <w:spacing w:line="360" w:lineRule="auto"/>
        <w:rPr>
          <w:bCs/>
          <w:sz w:val="20"/>
          <w:lang w:val="el-GR"/>
        </w:rPr>
      </w:pPr>
    </w:p>
    <w:p w:rsidR="001218EF" w:rsidRDefault="00775D24" w:rsidP="00A53D60">
      <w:pPr>
        <w:pStyle w:val="21"/>
        <w:tabs>
          <w:tab w:val="num" w:pos="0"/>
        </w:tabs>
        <w:spacing w:line="360" w:lineRule="auto"/>
      </w:pPr>
      <w:r>
        <w:t xml:space="preserve">ΥΠΟΔΕΙΓΜΑ </w:t>
      </w:r>
      <w:r w:rsidR="001218EF">
        <w:t>ΠΙΝΑΚ</w:t>
      </w:r>
      <w:r>
        <w:t xml:space="preserve">Α </w:t>
      </w:r>
      <w:r w:rsidR="001218EF">
        <w:t xml:space="preserve"> ΣΥΜΜ</w:t>
      </w:r>
      <w:r w:rsidR="001218EF">
        <w:rPr>
          <w:spacing w:val="1"/>
        </w:rPr>
        <w:t>Ο</w:t>
      </w:r>
      <w:r w:rsidR="001218EF">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18EF" w:rsidTr="00347F16">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p w:rsidR="001218EF" w:rsidRDefault="001218EF" w:rsidP="00347F16">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ΣΤ</w:t>
            </w:r>
            <w:r>
              <w:rPr>
                <w:spacing w:val="1"/>
              </w:rPr>
              <w:t>Ο</w:t>
            </w:r>
            <w:r>
              <w:t>ΙΧΕΙΑ ΠΡ</w:t>
            </w:r>
            <w:r>
              <w:rPr>
                <w:spacing w:val="1"/>
              </w:rPr>
              <w:t>Ο</w:t>
            </w:r>
            <w:r>
              <w:t>Σ</w:t>
            </w:r>
            <w:r>
              <w:rPr>
                <w:spacing w:val="1"/>
              </w:rPr>
              <w:t>ΦΟ</w:t>
            </w:r>
            <w:r>
              <w:t>ΡΑΣ</w:t>
            </w:r>
          </w:p>
        </w:tc>
      </w:tr>
      <w:tr w:rsidR="001218EF" w:rsidTr="00347F16">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ΠΑΡΑΠ</w:t>
            </w:r>
            <w:r>
              <w:rPr>
                <w:spacing w:val="1"/>
              </w:rPr>
              <w:t>Ο</w:t>
            </w:r>
            <w:r>
              <w:t>ΜΠΗ</w:t>
            </w:r>
          </w:p>
        </w:tc>
      </w:tr>
      <w:tr w:rsidR="001218EF" w:rsidTr="00347F16">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347F16">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347F16">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311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493"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58"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bl>
    <w:p w:rsidR="00FF13BD" w:rsidRDefault="00FF13BD" w:rsidP="00A568D3">
      <w:pPr>
        <w:tabs>
          <w:tab w:val="left" w:pos="0"/>
        </w:tabs>
        <w:spacing w:after="798" w:line="432" w:lineRule="exact"/>
        <w:ind w:right="-1"/>
        <w:jc w:val="both"/>
      </w:pPr>
      <w:r w:rsidRPr="008767BB">
        <w:rPr>
          <w:b/>
        </w:rPr>
        <w:lastRenderedPageBreak/>
        <w:t>ΠΟΙΟΤΗΤΑ ΚΑΙ ΧΑΡΑΚΤΗΡΙΣΤΙΚΕΣ ΙΔΙΟΤΗΤΕΣ ΓΑΛΑΚΤΟΣ</w:t>
      </w:r>
      <w:r w:rsidR="00A568D3">
        <w:rPr>
          <w:b/>
        </w:rPr>
        <w:t xml:space="preserve">                                                     </w:t>
      </w:r>
      <w:r w:rsidR="00A568D3" w:rsidRPr="0052415C">
        <w:rPr>
          <w:b/>
          <w:color w:val="FFFFFF" w:themeColor="background1"/>
        </w:rPr>
        <w:t>.</w:t>
      </w:r>
      <w:r w:rsidR="00A568D3">
        <w:rPr>
          <w:b/>
        </w:rPr>
        <w:t xml:space="preserve"> </w:t>
      </w:r>
      <w:r w:rsidRPr="008767BB">
        <w:rPr>
          <w:b/>
        </w:rPr>
        <w:t xml:space="preserve">    </w:t>
      </w:r>
      <w:r w:rsidR="00A568D3">
        <w:rPr>
          <w:b/>
        </w:rPr>
        <w:t xml:space="preserve">                                               </w:t>
      </w:r>
      <w:r w:rsidRPr="008767BB">
        <w:rPr>
          <w:b/>
        </w:rPr>
        <w:t xml:space="preserve">                                                            Α. ΓΑΛΑ</w:t>
      </w:r>
      <w:r w:rsidR="00A568D3">
        <w:rPr>
          <w:b/>
        </w:rPr>
        <w:t xml:space="preserve">                                                                                        </w:t>
      </w:r>
      <w:r w:rsidR="00A568D3" w:rsidRPr="00A568D3">
        <w:rPr>
          <w:b/>
          <w:color w:val="FFFFFF" w:themeColor="background1"/>
        </w:rPr>
        <w:t>.</w:t>
      </w:r>
      <w:r w:rsidRPr="008767BB">
        <w:rPr>
          <w:b/>
        </w:rPr>
        <w:t xml:space="preserve"> </w:t>
      </w:r>
      <w:r w:rsidR="00A568D3">
        <w:rPr>
          <w:b/>
        </w:rPr>
        <w:t xml:space="preserve">                                                                                                                                                                                                    </w:t>
      </w:r>
      <w:r>
        <w:t xml:space="preserve">Το χορηγούμενο γάλα θα πρέπει να έχει παραχθεί σύμφωνα με </w:t>
      </w:r>
      <w:proofErr w:type="spellStart"/>
      <w:r>
        <w:t>ιον</w:t>
      </w:r>
      <w:proofErr w:type="spellEnd"/>
      <w:r>
        <w:t xml:space="preserve"> Κ.Τ.Π άρθρα 79 και 80, όπως αυτά έχουν τροποποιηθεί με τις αποφάσεις Α.Χ.Σ. 1050/1996 ΦΕΚ.263/Β/7.4.97, Α.Χ.Σ. 187/1998-Φ.Ε.Κ.-765/Β/24.7.98, την Οδηγία 2000/13/Ε.Κ.</w:t>
      </w:r>
      <w:r w:rsidRPr="00D42A1C">
        <w:rPr>
          <w:color w:val="FFFFFF" w:themeColor="background1"/>
        </w:rPr>
        <w:t>…</w:t>
      </w:r>
      <w:r>
        <w:t xml:space="preserve">Να ανταποκρίνεται πλήρως στους ισχύοντες υγειονομικούς κανόνες και τις κτηνιατρικές διατάξεις του Π.Δ. 56/21-2-1995, καθώς και στις διατάξεις 852/2004,853/2004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και τον 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 και το Νόμο 4336/15 </w:t>
      </w:r>
      <w:proofErr w:type="spellStart"/>
      <w:r>
        <w:t>Υποπ</w:t>
      </w:r>
      <w:proofErr w:type="spellEnd"/>
      <w:r>
        <w:t>/</w:t>
      </w:r>
      <w:proofErr w:type="spellStart"/>
      <w:r>
        <w:t>γραφος</w:t>
      </w:r>
      <w:proofErr w:type="spellEnd"/>
      <w:r>
        <w:t xml:space="preserve"> Α.3.</w:t>
      </w:r>
      <w:r w:rsidRPr="00D42A1C">
        <w:rPr>
          <w:color w:val="FFFFFF" w:themeColor="background1"/>
        </w:rPr>
        <w:t>…</w:t>
      </w:r>
      <w:r w:rsidRPr="00B5737B">
        <w:rPr>
          <w:color w:val="FFFFFF" w:themeColor="background1"/>
        </w:rPr>
        <w:t xml:space="preserve">…………………………………………………………. </w:t>
      </w:r>
      <w:r>
        <w:t xml:space="preserve">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(+71,7° </w:t>
      </w:r>
      <w:r>
        <w:rPr>
          <w:lang w:val="en-US" w:bidi="en-US"/>
        </w:rPr>
        <w:t>C</w:t>
      </w:r>
      <w:r w:rsidRPr="007C4656">
        <w:rPr>
          <w:lang w:bidi="en-US"/>
        </w:rPr>
        <w:t xml:space="preserve"> </w:t>
      </w:r>
      <w:r>
        <w:t xml:space="preserve">τουλάχιστον για 15'') ή σε χαμηλή θερμοκρασία για μεγάλο χρονικό διάστημα (+63° </w:t>
      </w:r>
      <w:r>
        <w:rPr>
          <w:lang w:val="en-US" w:bidi="en-US"/>
        </w:rPr>
        <w:t>C</w:t>
      </w:r>
      <w:r w:rsidRPr="007C4656">
        <w:rPr>
          <w:lang w:bidi="en-US"/>
        </w:rPr>
        <w:t xml:space="preserve"> </w:t>
      </w:r>
      <w:r>
        <w:t xml:space="preserve">τουλάχιστον για 30')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Να παρουσιάζει αρνητική αντίδραση στην δοκιμασία </w:t>
      </w:r>
      <w:proofErr w:type="spellStart"/>
      <w:r>
        <w:t>φωσφατάσης</w:t>
      </w:r>
      <w:proofErr w:type="spellEnd"/>
      <w:r>
        <w:t xml:space="preserve"> και θετική αντίδραση στην δοκιμασία</w:t>
      </w:r>
      <w:r w:rsidR="006E65F7">
        <w:t xml:space="preserve"> </w:t>
      </w:r>
      <w:r>
        <w:t xml:space="preserve"> </w:t>
      </w:r>
      <w:proofErr w:type="spellStart"/>
      <w:r>
        <w:t>υπεροξειδάσης</w:t>
      </w:r>
      <w:proofErr w:type="spellEnd"/>
      <w:r w:rsidR="0052415C">
        <w:t xml:space="preserve">.                                          </w:t>
      </w:r>
      <w:r w:rsidRPr="0052415C">
        <w:rPr>
          <w:color w:val="FFFFFF" w:themeColor="background1"/>
        </w:rPr>
        <w:t>.</w:t>
      </w:r>
      <w:r w:rsidRPr="00D42A1C">
        <w:rPr>
          <w:color w:val="FFFFFF" w:themeColor="background1"/>
        </w:rPr>
        <w:t>……………………………………………..</w:t>
      </w:r>
      <w:r>
        <w:t xml:space="preserve">                                                                          Β:Να παρουσιάζει αρνητική αντίδραση στην δοκιμασία </w:t>
      </w:r>
      <w:proofErr w:type="spellStart"/>
      <w:r>
        <w:t>φωσφατάσης</w:t>
      </w:r>
      <w:proofErr w:type="spellEnd"/>
      <w:r>
        <w:t xml:space="preserve"> και θετική αντίδραση στην δοκιμασία</w:t>
      </w:r>
      <w:r w:rsidR="003846CD">
        <w:t xml:space="preserve"> </w:t>
      </w:r>
      <w:proofErr w:type="spellStart"/>
      <w:r>
        <w:t>υπεροξειδάσης</w:t>
      </w:r>
      <w:proofErr w:type="spellEnd"/>
      <w:r>
        <w:t>.</w:t>
      </w:r>
      <w:r w:rsidRPr="00D42A1C">
        <w:rPr>
          <w:color w:val="FFFFFF" w:themeColor="background1"/>
        </w:rPr>
        <w:t>………………………………………………………………………………...</w:t>
      </w:r>
      <w:r w:rsidRPr="00D42A1C">
        <w:t xml:space="preserve"> </w:t>
      </w:r>
      <w:r>
        <w:t xml:space="preserve">                                                                                                         Γ:Μετά την παστερίωση να ψύχεται το συντομότερο δυνατό σε θερμοκρασία που δεν υπερβαίνει τους </w:t>
      </w:r>
      <w:r w:rsidRPr="007C4656">
        <w:rPr>
          <w:lang w:bidi="en-US"/>
        </w:rPr>
        <w:t>6°</w:t>
      </w:r>
      <w:r>
        <w:rPr>
          <w:lang w:val="en-US" w:bidi="en-US"/>
        </w:rPr>
        <w:t>C</w:t>
      </w:r>
      <w:r w:rsidRPr="007C4656">
        <w:rPr>
          <w:lang w:bidi="en-US"/>
        </w:rPr>
        <w:t xml:space="preserve">, </w:t>
      </w:r>
      <w:r w:rsidRPr="00B5737B">
        <w:t>στην θερμοκρασία στην οποία και συντηρείται, η δε διάρκεια συντήρησης του καθορίζεται με ευθύνη του παρασκευαστ</w:t>
      </w:r>
      <w:r>
        <w:t>ή.</w:t>
      </w:r>
      <w:r w:rsidRPr="00632B13">
        <w:rPr>
          <w:color w:val="FFFFFF" w:themeColor="background1"/>
        </w:rPr>
        <w:t>……</w:t>
      </w:r>
      <w:r>
        <w:rPr>
          <w:color w:val="FFFFFF" w:themeColor="background1"/>
        </w:rPr>
        <w:t xml:space="preserve">                          </w:t>
      </w:r>
      <w:r w:rsidRPr="00632B13">
        <w:rPr>
          <w:color w:val="FFFFFF" w:themeColor="background1"/>
        </w:rPr>
        <w:t xml:space="preserve">……………………………………………………. </w:t>
      </w:r>
      <w:r>
        <w:t xml:space="preserve">                                                                                       Δ:Να είναι ομογενοποιημένο,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w:t>
      </w:r>
      <w:r>
        <w:rPr>
          <w:lang w:val="en-US" w:bidi="en-US"/>
        </w:rPr>
        <w:t>cm</w:t>
      </w:r>
      <w:r w:rsidRPr="007C4656">
        <w:rPr>
          <w:vertAlign w:val="superscript"/>
          <w:lang w:bidi="en-US"/>
        </w:rPr>
        <w:t>3</w:t>
      </w:r>
      <w:r w:rsidRPr="007C4656">
        <w:rPr>
          <w:lang w:bidi="en-US"/>
        </w:rPr>
        <w:t xml:space="preserve"> </w:t>
      </w:r>
      <w:r>
        <w:t xml:space="preserve">γάλακτος φιάλης του ενός </w:t>
      </w:r>
      <w:r>
        <w:rPr>
          <w:lang w:val="en-US" w:bidi="en-US"/>
        </w:rPr>
        <w:t>Lit</w:t>
      </w:r>
      <w:r w:rsidRPr="007C4656">
        <w:rPr>
          <w:lang w:bidi="en-US"/>
        </w:rPr>
        <w:t xml:space="preserve"> </w:t>
      </w:r>
      <w:r>
        <w:t xml:space="preserve">να μη διαφέρει περισσότερο από το </w:t>
      </w:r>
      <w:r w:rsidRPr="00860590">
        <w:t>10% της</w:t>
      </w:r>
      <w:r>
        <w:t xml:space="preserve"> </w:t>
      </w:r>
      <w:r w:rsidR="00C84AD7">
        <w:t xml:space="preserve"> περιεκτικότητας </w:t>
      </w:r>
      <w:r w:rsidR="00860590">
        <w:t>σε λίπος του εναπομείναντος γάλακτος.</w:t>
      </w:r>
      <w:r>
        <w:t xml:space="preserve">    </w:t>
      </w:r>
      <w:r w:rsidR="00E37E6D">
        <w:t xml:space="preserve">                                                                                                                         </w:t>
      </w:r>
      <w:r>
        <w:t xml:space="preserve">     Ε. Το χορηγούμενο παστεριωμένο αγελαδινό γάλα θα πρέπει να έχει περιεκτικότητα σε λίπος 3,5%, 2 % και 0 %. Επιπλέον, να έχει ειδικό βάρος στους </w:t>
      </w:r>
      <w:r w:rsidRPr="007C4656">
        <w:rPr>
          <w:lang w:bidi="en-US"/>
        </w:rPr>
        <w:t>15°</w:t>
      </w:r>
      <w:r>
        <w:rPr>
          <w:lang w:val="en-US" w:bidi="en-US"/>
        </w:rPr>
        <w:t>C</w:t>
      </w:r>
      <w:r w:rsidR="00E37E6D">
        <w:rPr>
          <w:lang w:bidi="en-US"/>
        </w:rPr>
        <w:t xml:space="preserve"> </w:t>
      </w:r>
      <w:r>
        <w:rPr>
          <w:lang w:val="en-US" w:bidi="en-US"/>
        </w:rPr>
        <w:t>l</w:t>
      </w:r>
      <w:r w:rsidRPr="007C4656">
        <w:rPr>
          <w:lang w:bidi="en-US"/>
        </w:rPr>
        <w:t>,028</w:t>
      </w:r>
      <w:r>
        <w:rPr>
          <w:lang w:val="en-US" w:bidi="en-US"/>
        </w:rPr>
        <w:t>g</w:t>
      </w:r>
      <w:r w:rsidRPr="007C4656">
        <w:rPr>
          <w:lang w:bidi="en-US"/>
        </w:rPr>
        <w:t>/</w:t>
      </w:r>
      <w:r>
        <w:rPr>
          <w:lang w:val="en-US" w:bidi="en-US"/>
        </w:rPr>
        <w:t>l</w:t>
      </w:r>
      <w:r w:rsidRPr="007C4656">
        <w:rPr>
          <w:lang w:bidi="en-US"/>
        </w:rPr>
        <w:t xml:space="preserve"> </w:t>
      </w:r>
      <w:r>
        <w:t>(για το πλήρες) και στερεό υπόλειμμα χωρίς λίπος (Σ.Υ.Α.Λ. %) 8,5 (για το 0%)</w:t>
      </w:r>
    </w:p>
    <w:p w:rsidR="00FF13BD" w:rsidRDefault="00FF13BD" w:rsidP="00FF13BD">
      <w:pPr>
        <w:pStyle w:val="41"/>
        <w:keepNext/>
        <w:keepLines/>
        <w:shd w:val="clear" w:color="auto" w:fill="auto"/>
        <w:spacing w:before="0" w:after="165" w:line="240" w:lineRule="exact"/>
        <w:ind w:firstLine="0"/>
      </w:pPr>
      <w:bookmarkStart w:id="41" w:name="bookmark16"/>
      <w:r>
        <w:t>ΠΡΟΣΦΕΡΟΜΕΝΑ ΕΙΔΗ:</w:t>
      </w:r>
      <w:bookmarkEnd w:id="41"/>
    </w:p>
    <w:p w:rsidR="00FF13BD" w:rsidRDefault="00FF13BD" w:rsidP="00FF13BD">
      <w:pPr>
        <w:spacing w:after="443" w:line="260" w:lineRule="exact"/>
        <w:jc w:val="both"/>
      </w:pPr>
      <w:r>
        <w:rPr>
          <w:lang w:val="en-US" w:bidi="en-US"/>
        </w:rPr>
        <w:t xml:space="preserve">CPV </w:t>
      </w:r>
      <w:r>
        <w:t>15511000-3 ΓΑΛΑ</w:t>
      </w:r>
    </w:p>
    <w:p w:rsidR="00FF13BD" w:rsidRPr="0013690F" w:rsidRDefault="00FF13BD" w:rsidP="007053F3">
      <w:pPr>
        <w:widowControl w:val="0"/>
        <w:numPr>
          <w:ilvl w:val="0"/>
          <w:numId w:val="10"/>
        </w:numPr>
        <w:tabs>
          <w:tab w:val="left" w:pos="1213"/>
        </w:tabs>
        <w:spacing w:after="0" w:line="432" w:lineRule="exact"/>
        <w:jc w:val="both"/>
      </w:pPr>
      <w:r w:rsidRPr="0013690F">
        <w:lastRenderedPageBreak/>
        <w:t xml:space="preserve">Γάλα 2 % , 1,5% 0% σε συσκευασία </w:t>
      </w:r>
      <w:r w:rsidR="001E5F86" w:rsidRPr="0013690F">
        <w:rPr>
          <w:rStyle w:val="2120"/>
          <w:lang w:val="el-GR"/>
        </w:rPr>
        <w:t>½</w:t>
      </w:r>
      <w:r w:rsidRPr="0013690F">
        <w:rPr>
          <w:lang w:val="en-US" w:bidi="en-US"/>
        </w:rPr>
        <w:t>lit</w:t>
      </w:r>
      <w:r w:rsidRPr="0013690F">
        <w:rPr>
          <w:lang w:bidi="en-US"/>
        </w:rPr>
        <w:t>.</w:t>
      </w:r>
    </w:p>
    <w:p w:rsidR="00FF13BD" w:rsidRPr="0013690F" w:rsidRDefault="00FF13BD" w:rsidP="007053F3">
      <w:pPr>
        <w:widowControl w:val="0"/>
        <w:numPr>
          <w:ilvl w:val="0"/>
          <w:numId w:val="10"/>
        </w:numPr>
        <w:tabs>
          <w:tab w:val="left" w:pos="1246"/>
        </w:tabs>
        <w:spacing w:after="0" w:line="432" w:lineRule="exact"/>
        <w:jc w:val="both"/>
      </w:pPr>
      <w:r w:rsidRPr="0013690F">
        <w:t xml:space="preserve">Γάλα 3,5% σε συσκευασία 1 </w:t>
      </w:r>
      <w:r w:rsidRPr="0013690F">
        <w:rPr>
          <w:lang w:val="en-US" w:bidi="en-US"/>
        </w:rPr>
        <w:t>Lit</w:t>
      </w:r>
      <w:r w:rsidRPr="0013690F">
        <w:t>.</w:t>
      </w:r>
    </w:p>
    <w:p w:rsidR="00FF13BD" w:rsidRPr="00FA0255" w:rsidRDefault="00FF13BD" w:rsidP="007053F3">
      <w:pPr>
        <w:widowControl w:val="0"/>
        <w:numPr>
          <w:ilvl w:val="0"/>
          <w:numId w:val="10"/>
        </w:numPr>
        <w:tabs>
          <w:tab w:val="left" w:pos="1246"/>
        </w:tabs>
        <w:spacing w:after="780" w:line="432" w:lineRule="exact"/>
        <w:jc w:val="both"/>
      </w:pPr>
      <w:r w:rsidRPr="00FA0255">
        <w:t xml:space="preserve">Γάλα 3,5% σε συσκευασία 10 </w:t>
      </w:r>
      <w:r w:rsidRPr="00FA0255">
        <w:rPr>
          <w:lang w:val="en-US" w:bidi="en-US"/>
        </w:rPr>
        <w:t>Lit</w:t>
      </w:r>
      <w:r w:rsidRPr="00FA0255">
        <w:rPr>
          <w:lang w:bidi="en-US"/>
        </w:rPr>
        <w:t>.</w:t>
      </w:r>
    </w:p>
    <w:p w:rsidR="00FF13BD" w:rsidRDefault="00FF13BD" w:rsidP="00FF13BD">
      <w:pPr>
        <w:spacing w:line="432" w:lineRule="exact"/>
        <w:ind w:right="760" w:firstLine="420"/>
        <w:jc w:val="both"/>
      </w:pPr>
      <w:r>
        <w:t xml:space="preserve">Το παστεριωμένο γάλα θα πρέπει να πληροί τα μικροβιολογικά χαρακτηριστικά όπως αυτά ορίζονται στο </w:t>
      </w:r>
      <w:proofErr w:type="spellStart"/>
      <w:r>
        <w:t>Κεφ</w:t>
      </w:r>
      <w:proofErr w:type="spellEnd"/>
      <w:r>
        <w:t xml:space="preserve"> II του Π.Δ. 56/95, Κανονισμούς (ΕΚ) 2073/2005 και 1441/2007, με διαδικασίες παραγωγής σύμφωνα με τις απαιτήσεις των ΕΚ178/2002, 852/2004, 853/2004, 854/2004.</w:t>
      </w:r>
    </w:p>
    <w:p w:rsidR="00FF13BD" w:rsidRPr="007C4656" w:rsidRDefault="00FF13BD" w:rsidP="00FF13BD">
      <w:pPr>
        <w:spacing w:line="432" w:lineRule="exact"/>
        <w:jc w:val="both"/>
        <w:rPr>
          <w:lang w:val="en-US"/>
        </w:rPr>
      </w:pPr>
      <w:proofErr w:type="spellStart"/>
      <w:r>
        <w:rPr>
          <w:lang w:val="en-US" w:bidi="en-US"/>
        </w:rPr>
        <w:t>Entero-Bacteriaceae</w:t>
      </w:r>
      <w:proofErr w:type="spellEnd"/>
      <w:r>
        <w:rPr>
          <w:lang w:val="en-US" w:bidi="en-US"/>
        </w:rPr>
        <w:t xml:space="preserve"> m&lt;l, </w:t>
      </w:r>
      <w:r>
        <w:t>Μ</w:t>
      </w:r>
      <w:r w:rsidRPr="007C4656">
        <w:rPr>
          <w:lang w:val="en-US"/>
        </w:rPr>
        <w:t xml:space="preserve">=5, </w:t>
      </w:r>
      <w:r>
        <w:rPr>
          <w:lang w:val="en-US" w:bidi="en-US"/>
        </w:rPr>
        <w:t xml:space="preserve">n=5, c=l </w:t>
      </w:r>
      <w:proofErr w:type="spellStart"/>
      <w:r>
        <w:rPr>
          <w:lang w:val="en-US" w:bidi="en-US"/>
        </w:rPr>
        <w:t>cfu</w:t>
      </w:r>
      <w:proofErr w:type="spellEnd"/>
      <w:r>
        <w:rPr>
          <w:lang w:val="en-US" w:bidi="en-US"/>
        </w:rPr>
        <w:t>/ml.</w:t>
      </w:r>
    </w:p>
    <w:p w:rsidR="00FF13BD" w:rsidRDefault="00FF13BD" w:rsidP="00FF13BD">
      <w:pPr>
        <w:spacing w:line="432" w:lineRule="exact"/>
        <w:jc w:val="both"/>
      </w:pPr>
      <w:r>
        <w:t xml:space="preserve">Παθογόνα </w:t>
      </w:r>
      <w:r>
        <w:rPr>
          <w:lang w:val="en-US" w:bidi="en-US"/>
        </w:rPr>
        <w:t>n</w:t>
      </w:r>
      <w:r w:rsidRPr="007C4656">
        <w:rPr>
          <w:lang w:bidi="en-US"/>
        </w:rPr>
        <w:t xml:space="preserve">=5, </w:t>
      </w:r>
      <w:r>
        <w:rPr>
          <w:lang w:val="en-US" w:bidi="en-US"/>
        </w:rPr>
        <w:t>c</w:t>
      </w:r>
      <w:r w:rsidRPr="007C4656">
        <w:rPr>
          <w:lang w:bidi="en-US"/>
        </w:rPr>
        <w:t xml:space="preserve">=0, </w:t>
      </w:r>
      <w:r>
        <w:t xml:space="preserve">Απουσία σε </w:t>
      </w:r>
      <w:r w:rsidRPr="007C4656">
        <w:rPr>
          <w:lang w:bidi="en-US"/>
        </w:rPr>
        <w:t xml:space="preserve">25 </w:t>
      </w:r>
      <w:r>
        <w:rPr>
          <w:lang w:val="en-US" w:bidi="en-US"/>
        </w:rPr>
        <w:t>g</w:t>
      </w:r>
      <w:r w:rsidRPr="007C4656">
        <w:rPr>
          <w:lang w:bidi="en-US"/>
        </w:rPr>
        <w:t>.</w:t>
      </w:r>
    </w:p>
    <w:p w:rsidR="00FF13BD" w:rsidRDefault="00FF13BD" w:rsidP="00FF13BD">
      <w:pPr>
        <w:spacing w:line="432" w:lineRule="exact"/>
      </w:pPr>
      <w:r>
        <w:t xml:space="preserve">Στην συσκευασία θα πρέπει να αναγράφονται οι ενδείξεις με εμφανή και ευδιάκριτους χαρακτήρες στα Ελληνικά:                       </w:t>
      </w:r>
    </w:p>
    <w:p w:rsidR="00FF13BD" w:rsidRDefault="00FF13BD" w:rsidP="00FF13BD">
      <w:pPr>
        <w:spacing w:line="432" w:lineRule="exact"/>
        <w:jc w:val="both"/>
      </w:pPr>
      <w:r>
        <w:t xml:space="preserve">Η ένδειξη "παστεριωμένο γάλα»      </w:t>
      </w:r>
    </w:p>
    <w:p w:rsidR="00FF13BD" w:rsidRPr="00670E5A" w:rsidRDefault="00FF13BD" w:rsidP="00FF13BD">
      <w:pPr>
        <w:spacing w:line="432" w:lineRule="exact"/>
        <w:jc w:val="both"/>
      </w:pPr>
      <w:r>
        <w:t xml:space="preserve">Το σήμα </w:t>
      </w:r>
      <w:r w:rsidRPr="00670E5A">
        <w:t>καταλληλόλητας του προϊόντος</w:t>
      </w:r>
    </w:p>
    <w:p w:rsidR="00FF13BD" w:rsidRDefault="00FF13BD" w:rsidP="00FF13BD">
      <w:pPr>
        <w:spacing w:line="432" w:lineRule="exact"/>
        <w:jc w:val="both"/>
      </w:pPr>
      <w:r w:rsidRPr="00670E5A">
        <w:t>Το Εργοστάσιο παραγωγής,</w:t>
      </w:r>
    </w:p>
    <w:p w:rsidR="00FF13BD" w:rsidRDefault="00FF13BD" w:rsidP="00FF13BD">
      <w:pPr>
        <w:spacing w:line="437" w:lineRule="exact"/>
        <w:jc w:val="both"/>
      </w:pPr>
      <w:r>
        <w:t>Η θερμοκρασία συντήρησής του, καθώς και οι ημερομηνίες παστερίωσης και ανάλωσης αυτού,</w:t>
      </w:r>
    </w:p>
    <w:p w:rsidR="00FF13BD" w:rsidRDefault="00FF13BD" w:rsidP="00FF13BD">
      <w:pPr>
        <w:spacing w:line="437" w:lineRule="exact"/>
        <w:jc w:val="both"/>
      </w:pPr>
      <w:r>
        <w:t>Ο κωδικός παρτίδας.</w:t>
      </w:r>
    </w:p>
    <w:p w:rsidR="00FF13BD" w:rsidRDefault="00FF13BD" w:rsidP="00FF13BD">
      <w:pPr>
        <w:spacing w:line="432" w:lineRule="exact"/>
        <w:ind w:right="720"/>
        <w:jc w:val="both"/>
      </w:pPr>
      <w:r>
        <w:t>Σε εμφανές σημείο στο ίδιο οπτικό πεδίο με το σήμα του προϊόντος η διάρκεια ζωής του γάλακτος σε ημέρες Η δε σήμανση να είναι σύμφωνη με τις διατάξεις σήμανσης τροφίμων:</w:t>
      </w:r>
    </w:p>
    <w:p w:rsidR="00FF13BD" w:rsidRDefault="00FF13BD" w:rsidP="00FF13BD">
      <w:pPr>
        <w:spacing w:after="514" w:line="432" w:lineRule="exact"/>
        <w:ind w:right="600" w:hanging="280"/>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FF13BD">
      <w:pPr>
        <w:pStyle w:val="41"/>
        <w:keepNext/>
        <w:keepLines/>
        <w:shd w:val="clear" w:color="auto" w:fill="auto"/>
        <w:spacing w:before="0" w:after="396" w:line="240" w:lineRule="exact"/>
        <w:ind w:firstLine="0"/>
      </w:pPr>
      <w:bookmarkStart w:id="42" w:name="bookmark17"/>
      <w:r>
        <w:lastRenderedPageBreak/>
        <w:t>ΣΥΣΚΕΥΑΣΙΑ</w:t>
      </w:r>
      <w:bookmarkEnd w:id="42"/>
    </w:p>
    <w:p w:rsidR="00FF13BD" w:rsidRDefault="00FF13BD" w:rsidP="00FF13BD">
      <w:pPr>
        <w:pStyle w:val="41"/>
        <w:keepNext/>
        <w:keepLines/>
        <w:shd w:val="clear" w:color="auto" w:fill="auto"/>
        <w:spacing w:before="0" w:line="427" w:lineRule="exact"/>
        <w:ind w:right="720" w:firstLine="0"/>
      </w:pPr>
      <w:bookmarkStart w:id="43" w:name="bookmark18"/>
      <w:r>
        <w:t xml:space="preserve">Το γάλα να είναι σε (Α) και (Β) συσκευασία, </w:t>
      </w:r>
      <w:r w:rsidRPr="00FA0255">
        <w:t xml:space="preserve">των 10 </w:t>
      </w:r>
      <w:r w:rsidRPr="00FA0255">
        <w:rPr>
          <w:lang w:val="en-US" w:bidi="en-US"/>
        </w:rPr>
        <w:t>Lit</w:t>
      </w:r>
      <w:r w:rsidRPr="0005096E">
        <w:rPr>
          <w:lang w:bidi="en-US"/>
        </w:rPr>
        <w:t xml:space="preserve">, </w:t>
      </w:r>
      <w:r w:rsidRPr="0005096E">
        <w:t xml:space="preserve">του 1 </w:t>
      </w:r>
      <w:r w:rsidRPr="0005096E">
        <w:rPr>
          <w:lang w:val="en-US" w:bidi="en-US"/>
        </w:rPr>
        <w:t>lit</w:t>
      </w:r>
      <w:r w:rsidRPr="0005096E">
        <w:rPr>
          <w:lang w:bidi="en-US"/>
        </w:rPr>
        <w:t xml:space="preserve"> </w:t>
      </w:r>
      <w:r w:rsidRPr="0005096E">
        <w:t xml:space="preserve">και του </w:t>
      </w:r>
      <w:r w:rsidRPr="0005096E">
        <w:rPr>
          <w:sz w:val="24"/>
          <w:szCs w:val="24"/>
        </w:rPr>
        <w:t>½</w:t>
      </w:r>
      <w:r w:rsidRPr="0005096E">
        <w:rPr>
          <w:lang w:val="en-US" w:bidi="en-US"/>
        </w:rPr>
        <w:t>Lit</w:t>
      </w:r>
      <w:r w:rsidRPr="0005096E">
        <w:rPr>
          <w:lang w:bidi="en-US"/>
        </w:rPr>
        <w:t xml:space="preserve"> </w:t>
      </w:r>
      <w:r w:rsidRPr="0005096E">
        <w:t>.</w:t>
      </w:r>
      <w:bookmarkEnd w:id="43"/>
    </w:p>
    <w:p w:rsidR="00FF13BD" w:rsidRDefault="00FF13BD" w:rsidP="00FF13BD">
      <w:pPr>
        <w:spacing w:line="427" w:lineRule="exact"/>
        <w:ind w:right="720"/>
        <w:jc w:val="both"/>
      </w:pPr>
      <w:r>
        <w:t xml:space="preserve">Η πρώτη (Α) συσκευασία για τα είδη με αύξοντα αριθμό (Α/Α) 1,2,3, να είναι </w:t>
      </w:r>
      <w:r>
        <w:rPr>
          <w:lang w:val="en-US" w:bidi="en-US"/>
        </w:rPr>
        <w:t>Tetra</w:t>
      </w:r>
      <w:r w:rsidRPr="007C4656">
        <w:rPr>
          <w:lang w:bidi="en-US"/>
        </w:rPr>
        <w:t xml:space="preserve"> </w:t>
      </w:r>
      <w:r>
        <w:rPr>
          <w:lang w:val="en-US" w:bidi="en-US"/>
        </w:rPr>
        <w:t>Pak</w:t>
      </w:r>
      <w:r w:rsidRPr="007C4656">
        <w:rPr>
          <w:lang w:bidi="en-US"/>
        </w:rPr>
        <w:t xml:space="preserve"> </w:t>
      </w:r>
      <w:r>
        <w:t xml:space="preserve">ή άλλης ανάλογης και να πληροί όλους τους κανόνες υγιεινής και τους όρους του Άρθρου 85 του Κ.Τ.&amp; Π και των Τροποποιήσεων αυτού. Η πρώτη συσκευασία για το είδος με αύξοντα αριθμό (Α/Α) 4 να είναι σακούλα από πλαστική ύλη κατάλληλη για τρόφιμα με πώμα. Δεν θα πρέπει να απελευθερώνει ποσότητα στοιχείων στο γάλα που </w:t>
      </w:r>
      <w:r w:rsidRPr="00670E5A">
        <w:t>πιθανόν να θέσει σε κίνδυνο την</w:t>
      </w:r>
      <w:r>
        <w:t xml:space="preserve"> </w:t>
      </w:r>
      <w:r w:rsidRPr="00670E5A">
        <w:t>ανθρώπινη υγεία ή να αλλοιώνει την σύσταση ή τα οργανοληπτικά χαρακτηριστικά του γάλακτος</w:t>
      </w:r>
    </w:p>
    <w:p w:rsidR="00FF13BD" w:rsidRDefault="00FF13BD" w:rsidP="00FF13BD">
      <w:pPr>
        <w:spacing w:line="432" w:lineRule="exact"/>
        <w:ind w:right="680"/>
        <w:jc w:val="both"/>
      </w:pPr>
      <w:r>
        <w:t>Η δεύτερη συσκευασία για τα είδη με αύξοντα αριθμό (Α/Α) 1,2,3, να είναι σε κιβώτια - πλαστικά - με χωρίσματα που θα έχουν χειρολαβές για την εύκολη μεταφορά τους. Τα παραπάνω κιβώτια θα επιστρέφονται στον προμηθευτή. Η δεύτερη συσκευασία για το είδος με αύξοντα αριθμό (Α/Α) 4 να είναι χάρτινο κιβώτιο αντοχής.</w:t>
      </w:r>
    </w:p>
    <w:p w:rsidR="00FF13BD" w:rsidRDefault="00FF13BD" w:rsidP="00FF13BD">
      <w:pPr>
        <w:spacing w:line="432" w:lineRule="exact"/>
        <w:ind w:right="680"/>
        <w:jc w:val="both"/>
      </w:pPr>
      <w:r>
        <w:t xml:space="preserve">Κατά την παραλαβή, και όταν θεωρηθεί απαραίτητο από την Επιτροπή Παραλαβής , θα παραλαμβάνεται ποσότητα 500 - 1000 </w:t>
      </w:r>
      <w:r>
        <w:rPr>
          <w:lang w:val="en-US" w:bidi="en-US"/>
        </w:rPr>
        <w:t>ml</w:t>
      </w:r>
      <w:r w:rsidRPr="007C4656">
        <w:rPr>
          <w:lang w:bidi="en-US"/>
        </w:rPr>
        <w:t xml:space="preserve"> </w:t>
      </w:r>
      <w:r>
        <w:t>τα οποία θα βράζονται ενώπιον του προμηθευτή ή του αντιπροσώπου του. Εάν το γάλα όταν βράσει "κόψει", αυτό σημαίνει ότι έχει αυξημένη οξύτητα και ο προμηθευτής είναι υποχρεωμένος να αντικαταστήσει όλη την ποσότητα του παραδιδόμενου γάλακτος.</w:t>
      </w:r>
    </w:p>
    <w:p w:rsidR="00FF13BD" w:rsidRDefault="00FF13BD" w:rsidP="00FF13BD">
      <w:pPr>
        <w:spacing w:line="432" w:lineRule="exact"/>
        <w:ind w:right="680"/>
        <w:jc w:val="both"/>
      </w:pPr>
      <w:r>
        <w:t xml:space="preserve">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w:t>
      </w:r>
    </w:p>
    <w:p w:rsidR="00FF13BD" w:rsidRDefault="00FF13BD" w:rsidP="00FF13BD">
      <w:pPr>
        <w:spacing w:line="432" w:lineRule="exact"/>
        <w:ind w:right="680"/>
        <w:jc w:val="both"/>
      </w:pPr>
      <w:r>
        <w:t>Τα είδη και οι ποσότητες θα παραδίδονται κάθε εργάσιμη μετά από έγγραφη παραγγελία, η οποία θα δίδεται την προηγούμενη ή δύο ημέρες πριν όταν μεσολαβεί αργία. Η παράδοση του γάλατος θα είναι η επόμενη ημέρα της παραγωγής.</w:t>
      </w:r>
    </w:p>
    <w:p w:rsidR="00FF13BD" w:rsidRDefault="00FF13BD" w:rsidP="00FF13BD">
      <w:pPr>
        <w:spacing w:after="874" w:line="432" w:lineRule="exact"/>
        <w:ind w:right="680"/>
        <w:jc w:val="both"/>
      </w:pPr>
      <w:r>
        <w:t xml:space="preserve">Η ώρα παράδοσης αυστηρώς οριζόμενη θα είναι η 07.00 </w:t>
      </w:r>
      <w:proofErr w:type="spellStart"/>
      <w:r>
        <w:rPr>
          <w:lang w:bidi="en-US"/>
        </w:rPr>
        <w:t>π.μ</w:t>
      </w:r>
      <w:proofErr w:type="spellEnd"/>
      <w:r w:rsidRPr="007C4656">
        <w:rPr>
          <w:lang w:bidi="en-US"/>
        </w:rPr>
        <w:t xml:space="preserve">. </w:t>
      </w:r>
      <w:r>
        <w:t>και δύναται να τροποποιείται με τις εκάστοτε ανά</w:t>
      </w:r>
      <w:r w:rsidR="00690E26">
        <w:t>γ</w:t>
      </w:r>
      <w:r>
        <w:t>κες του Νοσοκομείου.</w:t>
      </w:r>
    </w:p>
    <w:p w:rsidR="00FF13BD" w:rsidRPr="00991985" w:rsidRDefault="00FF13BD" w:rsidP="00FF13BD">
      <w:pPr>
        <w:pStyle w:val="41"/>
        <w:keepNext/>
        <w:keepLines/>
        <w:shd w:val="clear" w:color="auto" w:fill="auto"/>
        <w:spacing w:before="0" w:after="383" w:line="240" w:lineRule="exact"/>
        <w:ind w:firstLine="0"/>
      </w:pPr>
      <w:bookmarkStart w:id="44" w:name="bookmark19"/>
      <w:r w:rsidRPr="00991985">
        <w:t>Β. Συμπυκνωμένο γάλα</w:t>
      </w:r>
      <w:bookmarkEnd w:id="44"/>
    </w:p>
    <w:p w:rsidR="00FF13BD" w:rsidRPr="00991985" w:rsidRDefault="00FF13BD" w:rsidP="00FF13BD">
      <w:pPr>
        <w:spacing w:line="432" w:lineRule="exact"/>
        <w:jc w:val="both"/>
      </w:pPr>
      <w:r w:rsidRPr="00991985">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w:t>
      </w:r>
      <w:r>
        <w:t xml:space="preserve"> </w:t>
      </w:r>
      <w:r w:rsidRPr="00991985">
        <w:t>δηλαδή:</w:t>
      </w:r>
    </w:p>
    <w:p w:rsidR="00FF13BD" w:rsidRPr="002170C2" w:rsidRDefault="00FF13BD" w:rsidP="007053F3">
      <w:pPr>
        <w:widowControl w:val="0"/>
        <w:numPr>
          <w:ilvl w:val="0"/>
          <w:numId w:val="11"/>
        </w:numPr>
        <w:spacing w:after="0" w:line="432" w:lineRule="exact"/>
        <w:ind w:right="-32"/>
        <w:jc w:val="both"/>
      </w:pPr>
      <w:r w:rsidRPr="002170C2">
        <w:lastRenderedPageBreak/>
        <w:t xml:space="preserve">Να έχει παρασκευασθεί σε εγκατάσταση μεταποίησης που ανταποκρίνεται στους κανόνες και τις προδιαγραφές των Κεφαλαίων </w:t>
      </w:r>
      <w:r w:rsidRPr="002170C2">
        <w:rPr>
          <w:lang w:val="en-US" w:bidi="en-US"/>
        </w:rPr>
        <w:t>I</w:t>
      </w:r>
      <w:r w:rsidRPr="002170C2">
        <w:rPr>
          <w:lang w:bidi="en-US"/>
        </w:rPr>
        <w:t xml:space="preserve">, </w:t>
      </w:r>
      <w:r w:rsidRPr="002170C2">
        <w:t>II V και VI του Παραρτήματος '</w:t>
      </w:r>
      <w:r w:rsidRPr="002170C2">
        <w:rPr>
          <w:rStyle w:val="240"/>
        </w:rPr>
        <w:t>'Β'Π.Δ</w:t>
      </w:r>
      <w:r w:rsidRPr="002170C2">
        <w:t xml:space="preserve"> 56/95.</w:t>
      </w:r>
    </w:p>
    <w:p w:rsidR="00FF13BD" w:rsidRPr="002170C2" w:rsidRDefault="00FF13BD" w:rsidP="007053F3">
      <w:pPr>
        <w:widowControl w:val="0"/>
        <w:numPr>
          <w:ilvl w:val="0"/>
          <w:numId w:val="11"/>
        </w:numPr>
        <w:spacing w:after="0" w:line="432" w:lineRule="exact"/>
        <w:ind w:right="-32"/>
        <w:jc w:val="both"/>
      </w:pPr>
      <w:r w:rsidRPr="002170C2">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FF13BD" w:rsidRPr="002170C2" w:rsidRDefault="00FF13BD" w:rsidP="007053F3">
      <w:pPr>
        <w:widowControl w:val="0"/>
        <w:numPr>
          <w:ilvl w:val="0"/>
          <w:numId w:val="11"/>
        </w:numPr>
        <w:tabs>
          <w:tab w:val="left" w:pos="709"/>
        </w:tabs>
        <w:spacing w:after="0" w:line="432" w:lineRule="exact"/>
        <w:ind w:right="-32"/>
        <w:jc w:val="both"/>
      </w:pPr>
      <w:r w:rsidRPr="002170C2">
        <w:t xml:space="preserve">Δεν θα πρέπει να έχει υποβληθεί σε επεξεργασία με </w:t>
      </w:r>
      <w:proofErr w:type="spellStart"/>
      <w:r w:rsidRPr="002170C2">
        <w:t>ιονίζουσες</w:t>
      </w:r>
      <w:proofErr w:type="spellEnd"/>
      <w:r w:rsidRPr="002170C2">
        <w:t xml:space="preserve"> ακτινοβολίες.</w:t>
      </w:r>
    </w:p>
    <w:p w:rsidR="00FF13BD" w:rsidRPr="002170C2" w:rsidRDefault="00FF13BD" w:rsidP="007053F3">
      <w:pPr>
        <w:widowControl w:val="0"/>
        <w:numPr>
          <w:ilvl w:val="0"/>
          <w:numId w:val="11"/>
        </w:numPr>
        <w:tabs>
          <w:tab w:val="left" w:pos="709"/>
        </w:tabs>
        <w:spacing w:after="0" w:line="432" w:lineRule="exact"/>
        <w:ind w:right="-32"/>
        <w:jc w:val="both"/>
      </w:pPr>
      <w:r w:rsidRPr="002170C2">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p w:rsidR="00FF13BD" w:rsidRPr="002170C2" w:rsidRDefault="00FF13BD" w:rsidP="006342D9">
      <w:pPr>
        <w:widowControl w:val="0"/>
        <w:numPr>
          <w:ilvl w:val="0"/>
          <w:numId w:val="11"/>
        </w:numPr>
        <w:tabs>
          <w:tab w:val="left" w:pos="0"/>
        </w:tabs>
        <w:spacing w:after="0" w:line="432" w:lineRule="exact"/>
        <w:ind w:right="-32"/>
        <w:jc w:val="both"/>
      </w:pPr>
      <w:r w:rsidRPr="002170C2">
        <w:t xml:space="preserve">Να μην περιέχει ίχνη καταλοίπων ουσιών τα οποία υπερβαίνουν τα επιτρεπόμενα όρια ανοχής, σύμφωνα με το </w:t>
      </w:r>
      <w:proofErr w:type="spellStart"/>
      <w:r w:rsidRPr="002170C2">
        <w:t>Κεφ</w:t>
      </w:r>
      <w:proofErr w:type="spellEnd"/>
      <w:r w:rsidRPr="002170C2">
        <w:t xml:space="preserve"> III, άρθρο 20 του ΠΔ 259/98 (Α 191) ''Περί Απαγόρευσης χρήσης ουσιών με ορμονική ή</w:t>
      </w:r>
      <w:r w:rsidR="00055ED4">
        <w:t xml:space="preserve"> </w:t>
      </w:r>
      <w:proofErr w:type="spellStart"/>
      <w:r w:rsidRPr="002170C2">
        <w:t>θρεοστατική</w:t>
      </w:r>
      <w:proofErr w:type="spellEnd"/>
      <w:r w:rsidRPr="002170C2">
        <w:t xml:space="preserve"> δράση.</w:t>
      </w:r>
    </w:p>
    <w:p w:rsidR="00FF13BD" w:rsidRPr="002170C2" w:rsidRDefault="00FF13BD" w:rsidP="00FF13BD">
      <w:pPr>
        <w:spacing w:line="432" w:lineRule="exact"/>
        <w:ind w:right="-32"/>
        <w:jc w:val="both"/>
      </w:pPr>
      <w:r w:rsidRPr="002170C2">
        <w:t>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p w:rsidR="00FF13BD" w:rsidRPr="002170C2" w:rsidRDefault="00FF13BD" w:rsidP="00FF13BD">
      <w:pPr>
        <w:spacing w:line="432" w:lineRule="exact"/>
        <w:ind w:right="-32"/>
        <w:jc w:val="both"/>
      </w:pPr>
      <w:r w:rsidRPr="002170C2">
        <w:t>Το προϊόν πρέπει να έχει τα εξής φυσικοχημικά χαρακτηριστικά:</w:t>
      </w:r>
    </w:p>
    <w:p w:rsidR="00FF13BD" w:rsidRPr="002170C2" w:rsidRDefault="00FF13BD" w:rsidP="007053F3">
      <w:pPr>
        <w:widowControl w:val="0"/>
        <w:numPr>
          <w:ilvl w:val="0"/>
          <w:numId w:val="11"/>
        </w:numPr>
        <w:tabs>
          <w:tab w:val="left" w:pos="709"/>
        </w:tabs>
        <w:spacing w:after="0" w:line="432" w:lineRule="exact"/>
        <w:ind w:right="-32"/>
        <w:jc w:val="both"/>
      </w:pPr>
      <w:r w:rsidRPr="002170C2">
        <w:t>Να έχει ευχάριστη υπόγλυκη γεύση, τη χαρακτηριστική οσμή του αφυδατωμένου γάλακτος και το χρώμα του να είναι λευκό ή υπόλευκο.</w:t>
      </w:r>
    </w:p>
    <w:p w:rsidR="00FF13BD" w:rsidRPr="002170C2" w:rsidRDefault="00FF13BD" w:rsidP="007053F3">
      <w:pPr>
        <w:widowControl w:val="0"/>
        <w:numPr>
          <w:ilvl w:val="0"/>
          <w:numId w:val="11"/>
        </w:numPr>
        <w:tabs>
          <w:tab w:val="left" w:pos="709"/>
        </w:tabs>
        <w:spacing w:after="0" w:line="432" w:lineRule="exact"/>
        <w:ind w:right="-32"/>
        <w:jc w:val="both"/>
      </w:pPr>
      <w:r w:rsidRPr="002170C2">
        <w:t xml:space="preserve">Να έχει ελαφρώς </w:t>
      </w:r>
      <w:proofErr w:type="spellStart"/>
      <w:r w:rsidRPr="002170C2">
        <w:t>κρεμώδη</w:t>
      </w:r>
      <w:proofErr w:type="spellEnd"/>
      <w:r w:rsidRPr="002170C2">
        <w:t xml:space="preserve">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p w:rsidR="00FF13BD" w:rsidRPr="002170C2" w:rsidRDefault="00FF13BD" w:rsidP="007053F3">
      <w:pPr>
        <w:widowControl w:val="0"/>
        <w:numPr>
          <w:ilvl w:val="0"/>
          <w:numId w:val="11"/>
        </w:numPr>
        <w:tabs>
          <w:tab w:val="left" w:pos="709"/>
        </w:tabs>
        <w:spacing w:after="0" w:line="432" w:lineRule="exact"/>
        <w:ind w:right="660"/>
        <w:jc w:val="both"/>
      </w:pPr>
      <w:r w:rsidRPr="002170C2">
        <w:t>Να μην παρουσιάζει πήξη του περιεχομένου (ολική ή μερική), ιζήματα στον πυθμένα των συσκευασιών, αποχωρισμό του λίπους ή ενδείξεις σήψης.</w:t>
      </w:r>
    </w:p>
    <w:p w:rsidR="00FF13BD" w:rsidRDefault="00FF13BD" w:rsidP="00FF13BD">
      <w:pPr>
        <w:pStyle w:val="190"/>
        <w:shd w:val="clear" w:color="auto" w:fill="auto"/>
        <w:spacing w:after="0" w:line="432" w:lineRule="exact"/>
      </w:pPr>
      <w:r w:rsidRPr="002170C2">
        <w:t xml:space="preserve">Περιεκτικότητα σε λίπος 7,5% (τοις εκατό) του </w:t>
      </w:r>
      <w:r w:rsidRPr="002170C2">
        <w:rPr>
          <w:rStyle w:val="19Arial11"/>
          <w:b/>
          <w:i w:val="0"/>
        </w:rPr>
        <w:t>βάρους</w:t>
      </w:r>
      <w:bookmarkStart w:id="45" w:name="bookmark20"/>
      <w:r w:rsidRPr="002170C2">
        <w:rPr>
          <w:rStyle w:val="19Arial11"/>
          <w:i w:val="0"/>
        </w:rPr>
        <w:t xml:space="preserve"> </w:t>
      </w:r>
      <w:r w:rsidRPr="002170C2">
        <w:t>τουλάχιστον .</w:t>
      </w:r>
      <w:bookmarkEnd w:id="45"/>
    </w:p>
    <w:p w:rsidR="00FF13BD" w:rsidRDefault="00FF13BD" w:rsidP="00FF13BD">
      <w:pPr>
        <w:spacing w:line="432" w:lineRule="exact"/>
        <w:ind w:right="820"/>
        <w:jc w:val="both"/>
      </w:pPr>
      <w:r>
        <w:t>Ολικό στερεό υπόλειμμα (ΟΣΥ) γάλακτος 25% (τοις εκατό) του βάρους τουλάχιστον.</w:t>
      </w:r>
    </w:p>
    <w:p w:rsidR="00FF13BD" w:rsidRDefault="00FF13BD" w:rsidP="00FF13BD">
      <w:pPr>
        <w:spacing w:line="432" w:lineRule="exact"/>
        <w:ind w:right="820"/>
        <w:jc w:val="both"/>
      </w:pPr>
      <w:r>
        <w:t xml:space="preserve">Ολική οξύτητα μεταξύ 6 και 8 βαθμών </w:t>
      </w:r>
      <w:r>
        <w:rPr>
          <w:lang w:val="en-US" w:bidi="en-US"/>
        </w:rPr>
        <w:t>SOXHLETHENCKEL</w:t>
      </w:r>
      <w:r w:rsidRPr="007C4656">
        <w:rPr>
          <w:lang w:bidi="en-US"/>
        </w:rPr>
        <w:t xml:space="preserve">, </w:t>
      </w:r>
      <w:r>
        <w:t>μετά από αραίωση για παρασκευή προϊόντος που αντιστοιχεί με το νωπό φυσικό γάλα.</w:t>
      </w:r>
    </w:p>
    <w:p w:rsidR="00FF13BD" w:rsidRDefault="00FF13BD" w:rsidP="00FF13BD">
      <w:pPr>
        <w:spacing w:line="240" w:lineRule="auto"/>
        <w:ind w:right="820"/>
        <w:jc w:val="both"/>
      </w:pPr>
      <w:r>
        <w:t>Το ΡΗ να είναι μεταξύ 6,3 και 6,8, μετά από αραίωση για παρασκευή προϊόντος, που αντιστοιχεί στο νωπό γάλα.</w:t>
      </w:r>
    </w:p>
    <w:p w:rsidR="00FF13BD" w:rsidRDefault="00FF13BD" w:rsidP="00FF13BD">
      <w:pPr>
        <w:spacing w:line="240" w:lineRule="auto"/>
        <w:ind w:right="820"/>
        <w:jc w:val="both"/>
      </w:pPr>
      <w:r>
        <w:t xml:space="preserve">Μετά την αραίωση να προκύπτει γάλα ενός </w:t>
      </w:r>
      <w:r>
        <w:rPr>
          <w:lang w:val="en-US" w:bidi="en-US"/>
        </w:rPr>
        <w:t>lit</w:t>
      </w:r>
      <w:r w:rsidRPr="007C4656">
        <w:rPr>
          <w:lang w:bidi="en-US"/>
        </w:rPr>
        <w:t xml:space="preserve"> </w:t>
      </w:r>
      <w:r>
        <w:t xml:space="preserve">και ειδικού βάρους 1,028 </w:t>
      </w:r>
      <w:r>
        <w:rPr>
          <w:lang w:val="en-US" w:bidi="en-US"/>
        </w:rPr>
        <w:t>g</w:t>
      </w:r>
      <w:r w:rsidRPr="007C4656">
        <w:rPr>
          <w:lang w:bidi="en-US"/>
        </w:rPr>
        <w:t>/</w:t>
      </w:r>
      <w:r>
        <w:rPr>
          <w:lang w:val="en-US" w:bidi="en-US"/>
        </w:rPr>
        <w:t>lit</w:t>
      </w:r>
      <w:r w:rsidRPr="007C4656">
        <w:rPr>
          <w:lang w:bidi="en-US"/>
        </w:rPr>
        <w:t xml:space="preserve"> </w:t>
      </w:r>
      <w:r>
        <w:t>σύμφωνα με τον Κ.Τ.Π. άρθρο 80 παρ.3 και ολικό στερεό υπόλειμμα (ΟΣΥ) γάλακτος 25% του βάρους τουλάχιστον.</w:t>
      </w:r>
    </w:p>
    <w:p w:rsidR="00FF13BD" w:rsidRDefault="00FF13BD" w:rsidP="00FF13BD">
      <w:pPr>
        <w:spacing w:line="240" w:lineRule="auto"/>
        <w:ind w:right="820"/>
        <w:jc w:val="both"/>
      </w:pPr>
      <w: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FF13BD" w:rsidRDefault="00FF13BD" w:rsidP="00FF13BD">
      <w:pPr>
        <w:spacing w:line="240" w:lineRule="auto"/>
        <w:ind w:right="820"/>
        <w:jc w:val="both"/>
      </w:pPr>
      <w:r>
        <w:t xml:space="preserve">Το συμπυκνωμένο γάλα να είναι συσκευασμένο σε κυλινδρικά λευκοσίδηρό κουτιά ή σε συσκευασία </w:t>
      </w:r>
      <w:r>
        <w:rPr>
          <w:lang w:val="en-US" w:bidi="en-US"/>
        </w:rPr>
        <w:t>Tetra</w:t>
      </w:r>
      <w:r w:rsidRPr="007C4656">
        <w:rPr>
          <w:lang w:bidi="en-US"/>
        </w:rPr>
        <w:t xml:space="preserve"> </w:t>
      </w:r>
      <w:r>
        <w:rPr>
          <w:lang w:val="en-US" w:bidi="en-US"/>
        </w:rPr>
        <w:t>Pak</w:t>
      </w:r>
      <w:r w:rsidRPr="007C4656">
        <w:rPr>
          <w:lang w:bidi="en-US"/>
        </w:rPr>
        <w:t xml:space="preserve"> </w:t>
      </w:r>
      <w:r>
        <w:t xml:space="preserve">με καπάκι ή άλλη ανάλογη (Α) πρώτη συσκευασία με περιεχόμενο βάρος 410 </w:t>
      </w:r>
      <w:proofErr w:type="spellStart"/>
      <w:r>
        <w:rPr>
          <w:lang w:val="en-US" w:bidi="en-US"/>
        </w:rPr>
        <w:t>gr</w:t>
      </w:r>
      <w:proofErr w:type="spellEnd"/>
      <w:r w:rsidRPr="007C4656">
        <w:rPr>
          <w:lang w:bidi="en-US"/>
        </w:rPr>
        <w:t xml:space="preserve"> </w:t>
      </w:r>
      <w:r>
        <w:t>προϊόντος και σε χαρτοκιβώτια (Β), δεύτερη συσκευασία.</w:t>
      </w:r>
    </w:p>
    <w:p w:rsidR="00FF13BD" w:rsidRDefault="00FF13BD" w:rsidP="00FF13BD">
      <w:pPr>
        <w:spacing w:line="240" w:lineRule="auto"/>
        <w:ind w:right="820"/>
        <w:jc w:val="both"/>
      </w:pPr>
      <w:r>
        <w:lastRenderedPageBreak/>
        <w:t>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FF13BD" w:rsidRDefault="00FF13BD" w:rsidP="00FF13BD">
      <w:pPr>
        <w:spacing w:line="240" w:lineRule="auto"/>
        <w:ind w:right="820"/>
        <w:jc w:val="both"/>
      </w:pPr>
      <w: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FF13BD" w:rsidRDefault="00FF13BD" w:rsidP="00FF13BD">
      <w:pPr>
        <w:spacing w:line="240" w:lineRule="auto"/>
        <w:ind w:right="820"/>
        <w:jc w:val="both"/>
      </w:pPr>
      <w:r>
        <w:t>Γενικά οι συσκευασίες πρέπει να εξασφαλίζουν τις απαιτήσεις των άρθρων 9, 23 και 28 του Κ.Τ.Π..</w:t>
      </w:r>
    </w:p>
    <w:p w:rsidR="00FF13BD" w:rsidRDefault="00FF13BD" w:rsidP="00FF13BD">
      <w:pPr>
        <w:spacing w:line="240" w:lineRule="auto"/>
        <w:jc w:val="both"/>
      </w:pPr>
      <w:r>
        <w:t>Τα κυλινδρικά μεταλλικά κουτιά (Α) συσκευασία (κορμοί και πώματα) να έχουν κατασκευαστεί από καινούργιο λευκοσίδηρο,</w:t>
      </w:r>
    </w:p>
    <w:p w:rsidR="00FF13BD" w:rsidRDefault="00FF13BD" w:rsidP="00FF13BD">
      <w:pPr>
        <w:spacing w:line="240" w:lineRule="auto"/>
        <w:ind w:right="700"/>
        <w:jc w:val="both"/>
      </w:pPr>
      <w:r>
        <w:t xml:space="preserve">πάχους τουλάχιστον 0,19 </w:t>
      </w:r>
      <w:r>
        <w:rPr>
          <w:lang w:val="en-US" w:bidi="en-US"/>
        </w:rPr>
        <w:t>mm</w:t>
      </w:r>
      <w:r w:rsidRPr="007C4656">
        <w:rPr>
          <w:lang w:bidi="en-US"/>
        </w:rPr>
        <w:t xml:space="preserve"> </w:t>
      </w:r>
      <w:r>
        <w:t xml:space="preserve">και 0,20 </w:t>
      </w:r>
      <w:r>
        <w:rPr>
          <w:lang w:val="en-US" w:bidi="en-US"/>
        </w:rPr>
        <w:t>mm</w:t>
      </w:r>
      <w:r w:rsidRPr="007C4656">
        <w:rPr>
          <w:lang w:bidi="en-US"/>
        </w:rPr>
        <w:t xml:space="preserve"> </w:t>
      </w:r>
      <w:r>
        <w:t xml:space="preserve">αντίστοιχα, ηλεκτρολυτικά επικασσιτερωμένο (βάρος ηλεκτρολυτικού επιστρώματος 2,8 </w:t>
      </w:r>
      <w:proofErr w:type="spellStart"/>
      <w:r>
        <w:rPr>
          <w:lang w:val="en-US" w:bidi="en-US"/>
        </w:rPr>
        <w:t>gr</w:t>
      </w:r>
      <w:proofErr w:type="spellEnd"/>
      <w:r w:rsidRPr="007C4656">
        <w:rPr>
          <w:lang w:bidi="en-US"/>
        </w:rPr>
        <w:t>/</w:t>
      </w:r>
      <w:r>
        <w:rPr>
          <w:lang w:val="en-US" w:bidi="en-US"/>
        </w:rPr>
        <w:t>m</w:t>
      </w:r>
      <w:r w:rsidRPr="007C4656">
        <w:rPr>
          <w:vertAlign w:val="superscript"/>
          <w:lang w:bidi="en-US"/>
        </w:rPr>
        <w:t>2</w:t>
      </w:r>
      <w:r w:rsidRPr="007C4656">
        <w:rPr>
          <w:lang w:bidi="en-US"/>
        </w:rPr>
        <w:t xml:space="preserve"> </w:t>
      </w:r>
      <w:r>
        <w:t xml:space="preserve">τουλάχιστον εσωτερικά και 5,6 </w:t>
      </w:r>
      <w:proofErr w:type="spellStart"/>
      <w:r>
        <w:rPr>
          <w:lang w:val="en-US" w:bidi="en-US"/>
        </w:rPr>
        <w:t>gr</w:t>
      </w:r>
      <w:proofErr w:type="spellEnd"/>
      <w:r w:rsidRPr="007C4656">
        <w:rPr>
          <w:lang w:bidi="en-US"/>
        </w:rPr>
        <w:t>/</w:t>
      </w:r>
      <w:r>
        <w:rPr>
          <w:lang w:val="en-US" w:bidi="en-US"/>
        </w:rPr>
        <w:t>m</w:t>
      </w:r>
      <w:r w:rsidRPr="007C4656">
        <w:rPr>
          <w:vertAlign w:val="superscript"/>
          <w:lang w:bidi="en-US"/>
        </w:rPr>
        <w:t xml:space="preserve">2 </w:t>
      </w:r>
      <w:r>
        <w:t>εξωτερικά).</w:t>
      </w:r>
    </w:p>
    <w:p w:rsidR="00FF13BD" w:rsidRDefault="00FF13BD" w:rsidP="00FF13BD">
      <w:pPr>
        <w:spacing w:line="240" w:lineRule="auto"/>
        <w:ind w:right="700" w:firstLine="260"/>
        <w:jc w:val="both"/>
      </w:pPr>
      <w:r>
        <w:t>Στην συσκευασία στη χάρτινη ταινία που περιβάλλει το σώμα του κουτιού ή σε ετικέτα ή με ανεξίτηλο μελάνι πρέπει να αναγράφονται οι εξής ενδείξεις:</w:t>
      </w:r>
    </w:p>
    <w:p w:rsidR="00FF13BD" w:rsidRDefault="00FF13BD" w:rsidP="00FF13BD">
      <w:pPr>
        <w:spacing w:line="240" w:lineRule="auto"/>
        <w:jc w:val="both"/>
      </w:pPr>
      <w:r>
        <w:t>(1) Η ονομασία του προϊόντος.</w:t>
      </w:r>
    </w:p>
    <w:p w:rsidR="00FF13BD" w:rsidRDefault="00FF13BD" w:rsidP="00FF13BD">
      <w:pPr>
        <w:spacing w:line="240" w:lineRule="auto"/>
        <w:ind w:right="700" w:firstLine="120"/>
        <w:jc w:val="both"/>
      </w:pPr>
      <w:r>
        <w:t>(2) Το ποσοστό των λιπαρών και το Στερεό Υπόλειμμα Άνευ Λίπους (ΣΥΑΛ) του γάλακτος.</w:t>
      </w:r>
    </w:p>
    <w:p w:rsidR="00FF13BD" w:rsidRDefault="00FF13BD" w:rsidP="007053F3">
      <w:pPr>
        <w:widowControl w:val="0"/>
        <w:numPr>
          <w:ilvl w:val="0"/>
          <w:numId w:val="12"/>
        </w:numPr>
        <w:spacing w:after="0" w:line="240" w:lineRule="auto"/>
        <w:jc w:val="both"/>
      </w:pPr>
      <w:r>
        <w:t>"</w:t>
      </w:r>
      <w:proofErr w:type="spellStart"/>
      <w:r>
        <w:t>Ενδειξη</w:t>
      </w:r>
      <w:proofErr w:type="spellEnd"/>
      <w:r>
        <w:t xml:space="preserve"> του τρόπου χρήσης.</w:t>
      </w:r>
    </w:p>
    <w:p w:rsidR="00FF13BD" w:rsidRDefault="00FF13BD" w:rsidP="007053F3">
      <w:pPr>
        <w:widowControl w:val="0"/>
        <w:numPr>
          <w:ilvl w:val="0"/>
          <w:numId w:val="12"/>
        </w:numPr>
        <w:tabs>
          <w:tab w:val="left" w:pos="426"/>
        </w:tabs>
        <w:spacing w:after="0" w:line="240" w:lineRule="auto"/>
        <w:jc w:val="both"/>
      </w:pPr>
      <w:r>
        <w:t xml:space="preserve">  Το καθαρό βάρος σε γραμμάρια.</w:t>
      </w:r>
    </w:p>
    <w:p w:rsidR="00FF13BD" w:rsidRDefault="00FF13BD" w:rsidP="007053F3">
      <w:pPr>
        <w:widowControl w:val="0"/>
        <w:numPr>
          <w:ilvl w:val="0"/>
          <w:numId w:val="12"/>
        </w:numPr>
        <w:tabs>
          <w:tab w:val="left" w:pos="567"/>
        </w:tabs>
        <w:spacing w:after="0" w:line="240" w:lineRule="auto"/>
        <w:ind w:right="700"/>
        <w:jc w:val="both"/>
      </w:pPr>
      <w:r>
        <w:t>Το όνομα, η εμπορική επωνυμία και η διεύθυνση ή η έδρα της επιχείρησης.</w:t>
      </w:r>
    </w:p>
    <w:p w:rsidR="00FF13BD" w:rsidRDefault="00FF13BD" w:rsidP="007053F3">
      <w:pPr>
        <w:widowControl w:val="0"/>
        <w:numPr>
          <w:ilvl w:val="0"/>
          <w:numId w:val="12"/>
        </w:numPr>
        <w:tabs>
          <w:tab w:val="left" w:pos="567"/>
        </w:tabs>
        <w:spacing w:after="0" w:line="240" w:lineRule="auto"/>
        <w:jc w:val="both"/>
      </w:pPr>
      <w:r>
        <w:t>Κατάλογος των συστατικών.</w:t>
      </w:r>
    </w:p>
    <w:p w:rsidR="00FF13BD" w:rsidRDefault="00FF13BD" w:rsidP="007053F3">
      <w:pPr>
        <w:keepNext/>
        <w:keepLines/>
        <w:widowControl w:val="0"/>
        <w:numPr>
          <w:ilvl w:val="0"/>
          <w:numId w:val="12"/>
        </w:numPr>
        <w:tabs>
          <w:tab w:val="left" w:pos="567"/>
        </w:tabs>
        <w:spacing w:after="37" w:line="240" w:lineRule="auto"/>
        <w:jc w:val="both"/>
      </w:pPr>
      <w:r>
        <w:t xml:space="preserve">Ημερομηνία και έτος παρασκευής καθώς και την ημερομηνία </w:t>
      </w:r>
      <w:bookmarkStart w:id="46" w:name="bookmark21"/>
      <w:r>
        <w:t>λήξης .</w:t>
      </w:r>
      <w:bookmarkEnd w:id="46"/>
    </w:p>
    <w:p w:rsidR="00FF13BD" w:rsidRDefault="00FF13BD" w:rsidP="007053F3">
      <w:pPr>
        <w:widowControl w:val="0"/>
        <w:numPr>
          <w:ilvl w:val="0"/>
          <w:numId w:val="12"/>
        </w:numPr>
        <w:tabs>
          <w:tab w:val="left" w:pos="567"/>
        </w:tabs>
        <w:spacing w:after="443" w:line="240" w:lineRule="auto"/>
        <w:jc w:val="both"/>
      </w:pPr>
      <w:r>
        <w:t>Κωδικός παρτίδας.</w:t>
      </w:r>
    </w:p>
    <w:p w:rsidR="00FF13BD" w:rsidRDefault="00FF13BD" w:rsidP="00FF13BD">
      <w:pPr>
        <w:spacing w:line="240" w:lineRule="auto"/>
        <w:ind w:right="700" w:firstLine="120"/>
        <w:jc w:val="both"/>
      </w:pPr>
      <w:r>
        <w:t xml:space="preserve">Τα χαρτοκιβώτια </w:t>
      </w:r>
      <w:r w:rsidRPr="007C4656">
        <w:rPr>
          <w:lang w:bidi="en-US"/>
        </w:rPr>
        <w:t>[(</w:t>
      </w:r>
      <w:r>
        <w:rPr>
          <w:lang w:val="en-US" w:bidi="en-US"/>
        </w:rPr>
        <w:t>B</w:t>
      </w:r>
      <w:r w:rsidRPr="007C4656">
        <w:rPr>
          <w:lang w:bidi="en-US"/>
        </w:rPr>
        <w:t xml:space="preserve">) </w:t>
      </w:r>
      <w:r>
        <w:t xml:space="preserve">συσκευασία] πρέπει να είναι καινούργια, από χαρτί καλής ποιότητας από κυματοειδές χαρτόνι αντοχής σε διάρρηξη κατά </w:t>
      </w:r>
      <w:r>
        <w:rPr>
          <w:lang w:val="en-US" w:bidi="en-US"/>
        </w:rPr>
        <w:t>MULLEN</w:t>
      </w:r>
      <w:r w:rsidRPr="007C4656">
        <w:rPr>
          <w:lang w:bidi="en-US"/>
        </w:rPr>
        <w:t xml:space="preserve"> </w:t>
      </w:r>
      <w:r>
        <w:t xml:space="preserve">τουλάχιστον 190 </w:t>
      </w:r>
      <w:r>
        <w:rPr>
          <w:lang w:val="en-US" w:bidi="en-US"/>
        </w:rPr>
        <w:t>lb</w:t>
      </w:r>
      <w:r w:rsidRPr="007C4656">
        <w:rPr>
          <w:lang w:bidi="en-US"/>
        </w:rPr>
        <w:t>/</w:t>
      </w:r>
      <w:r>
        <w:rPr>
          <w:lang w:val="en-US" w:bidi="en-US"/>
        </w:rPr>
        <w:t>in</w:t>
      </w:r>
      <w:r w:rsidRPr="007C4656">
        <w:rPr>
          <w:vertAlign w:val="superscript"/>
          <w:lang w:bidi="en-US"/>
        </w:rPr>
        <w:t>2</w:t>
      </w:r>
      <w:r w:rsidRPr="007C4656">
        <w:rPr>
          <w:lang w:bidi="en-US"/>
        </w:rPr>
        <w:t xml:space="preserve">. </w:t>
      </w:r>
      <w:r>
        <w:t>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p w:rsidR="00FF13BD" w:rsidRDefault="00FF13BD" w:rsidP="00FF13BD">
      <w:pPr>
        <w:spacing w:line="240" w:lineRule="auto"/>
        <w:ind w:right="700"/>
        <w:jc w:val="both"/>
        <w:rPr>
          <w:sz w:val="2"/>
          <w:szCs w:val="2"/>
        </w:rPr>
      </w:pPr>
      <w: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Pr>
          <w:lang w:val="en-US" w:bidi="en-US"/>
        </w:rPr>
        <w:t>C</w:t>
      </w:r>
      <w:r w:rsidRPr="007C4656">
        <w:rPr>
          <w:lang w:bidi="en-US"/>
        </w:rPr>
        <w:t>.</w:t>
      </w:r>
      <w:r>
        <w:rPr>
          <w:lang w:val="en-US" w:bidi="en-US"/>
        </w:rPr>
        <w:t>E</w:t>
      </w:r>
      <w:r w:rsidRPr="007C4656">
        <w:rPr>
          <w:lang w:bidi="en-US"/>
        </w:rPr>
        <w:t xml:space="preserve">. </w:t>
      </w:r>
      <w:r>
        <w:t>σύμφωνα με τις Οδηγίες 2007/68, 2001/89, 2000/13 Ε.Κ. η δε σήμανση, να είναι σύμφωνη με τον κανονισμό (ΕΕ) 1169/2011.</w:t>
      </w:r>
    </w:p>
    <w:p w:rsidR="00FF13BD" w:rsidRDefault="00FF13BD" w:rsidP="00FF13BD">
      <w:pPr>
        <w:pStyle w:val="190"/>
        <w:shd w:val="clear" w:color="auto" w:fill="auto"/>
        <w:spacing w:after="546" w:line="240" w:lineRule="auto"/>
        <w:ind w:left="782" w:right="743"/>
      </w:pPr>
      <w:r>
        <w:rPr>
          <w:lang w:val="en-US" w:bidi="en-US"/>
        </w:rPr>
        <w:t>H</w:t>
      </w:r>
      <w:r w:rsidRPr="007C4656">
        <w:rPr>
          <w:lang w:bidi="en-US"/>
        </w:rPr>
        <w:t xml:space="preserve"> </w:t>
      </w:r>
      <w:r>
        <w:rPr>
          <w:lang w:bidi="en-US"/>
        </w:rPr>
        <w:t>ημερομηνία παράδοσης</w:t>
      </w:r>
      <w:r>
        <w:t xml:space="preserve"> του προϊόντος θα είναι το πρώτο τέταρτο χου χρόνου </w:t>
      </w:r>
      <w:r>
        <w:rPr>
          <w:lang w:bidi="en-US"/>
        </w:rPr>
        <w:t xml:space="preserve">της συνολικής </w:t>
      </w:r>
      <w:proofErr w:type="spellStart"/>
      <w:r>
        <w:rPr>
          <w:lang w:bidi="en-US"/>
        </w:rPr>
        <w:t>διατηρησιμότητας</w:t>
      </w:r>
      <w:proofErr w:type="spellEnd"/>
      <w:r>
        <w:rPr>
          <w:lang w:bidi="en-US"/>
        </w:rPr>
        <w:t xml:space="preserve"> του.</w:t>
      </w:r>
    </w:p>
    <w:p w:rsidR="00FF13BD" w:rsidRDefault="00FF13BD" w:rsidP="00FF13BD">
      <w:pPr>
        <w:spacing w:after="388" w:line="260" w:lineRule="exact"/>
        <w:jc w:val="both"/>
      </w:pPr>
      <w:r>
        <w:t>Οι συμμετέχοντες πρέπει να προσκομίσουν:</w:t>
      </w:r>
    </w:p>
    <w:p w:rsidR="00FF13BD" w:rsidRDefault="00FF13BD" w:rsidP="00B527CC">
      <w:pPr>
        <w:widowControl w:val="0"/>
        <w:numPr>
          <w:ilvl w:val="0"/>
          <w:numId w:val="13"/>
        </w:numPr>
        <w:tabs>
          <w:tab w:val="left" w:pos="426"/>
        </w:tabs>
        <w:spacing w:after="0" w:line="240" w:lineRule="auto"/>
        <w:ind w:right="740"/>
        <w:jc w:val="both"/>
      </w:pPr>
      <w: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Pr>
          <w:rStyle w:val="212"/>
        </w:rPr>
        <w:t xml:space="preserve">Κ.Υ.Α. </w:t>
      </w:r>
      <w:proofErr w:type="spellStart"/>
      <w:r>
        <w:rPr>
          <w:rStyle w:val="212"/>
        </w:rPr>
        <w:t>Αριθμ</w:t>
      </w:r>
      <w:proofErr w:type="spellEnd"/>
      <w:r>
        <w:rPr>
          <w:rStyle w:val="212"/>
        </w:rPr>
        <w:t xml:space="preserve">.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w:t>
      </w:r>
      <w:r>
        <w:lastRenderedPageBreak/>
        <w:t xml:space="preserve">υπ’ </w:t>
      </w:r>
      <w:proofErr w:type="spellStart"/>
      <w:r>
        <w:t>αριθμ</w:t>
      </w:r>
      <w:proofErr w:type="spellEnd"/>
      <w:r>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B527CC">
      <w:pPr>
        <w:widowControl w:val="0"/>
        <w:numPr>
          <w:ilvl w:val="0"/>
          <w:numId w:val="13"/>
        </w:numPr>
        <w:tabs>
          <w:tab w:val="left" w:pos="426"/>
        </w:tabs>
        <w:spacing w:after="0" w:line="240" w:lineRule="auto"/>
        <w:ind w:right="740"/>
        <w:jc w:val="both"/>
      </w:pPr>
      <w: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Pr>
          <w:lang w:val="en-US" w:bidi="en-US"/>
        </w:rPr>
        <w:t>ISO</w:t>
      </w:r>
      <w:r w:rsidRPr="007C4656">
        <w:rPr>
          <w:lang w:bidi="en-US"/>
        </w:rPr>
        <w:t xml:space="preserve"> </w:t>
      </w:r>
      <w:r>
        <w:t>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Default="00FF13BD" w:rsidP="00FF13BD">
      <w:pPr>
        <w:spacing w:line="240" w:lineRule="auto"/>
        <w:ind w:right="740"/>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FF13BD">
      <w:pPr>
        <w:spacing w:line="240" w:lineRule="auto"/>
        <w:jc w:val="both"/>
      </w:pPr>
      <w:r>
        <w:t>Σε περίπτωση που ο συμμετέχων στον διαγωνισμό δεν είναι παραγωγός ή παρασκευαστής,</w:t>
      </w:r>
    </w:p>
    <w:p w:rsidR="00FF13BD" w:rsidRDefault="00FF13BD" w:rsidP="00FF13BD">
      <w:pPr>
        <w:spacing w:line="240" w:lineRule="auto"/>
        <w:jc w:val="both"/>
      </w:pPr>
      <w:r>
        <w:t>θα πρέπει να επισυνάψει:</w:t>
      </w:r>
    </w:p>
    <w:p w:rsidR="00FF13BD" w:rsidRDefault="00FF13BD" w:rsidP="00FF13BD">
      <w:pPr>
        <w:spacing w:line="240" w:lineRule="auto"/>
        <w:ind w:right="640"/>
        <w:jc w:val="both"/>
      </w:pPr>
      <w:r w:rsidRPr="00B527CC">
        <w:rPr>
          <w:b/>
        </w:rPr>
        <w:t>1</w:t>
      </w:r>
      <w:r w:rsidRPr="00B527CC">
        <w:rPr>
          <w:b/>
          <w:vertAlign w:val="superscript"/>
        </w:rPr>
        <w:t>0ν</w:t>
      </w:r>
      <w:r>
        <w:t xml:space="preserve">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 το οποίο θα έχει χορηγηθεί από διαπιστευμένους φορείς Πιστοποίησης από τον ΕΣΥΔ για την παραγωγή - παρασκευή των προϊόντων.</w:t>
      </w:r>
    </w:p>
    <w:p w:rsidR="00FF13BD" w:rsidRDefault="00FF13BD" w:rsidP="00FF13BD">
      <w:pPr>
        <w:spacing w:line="240" w:lineRule="auto"/>
        <w:ind w:right="640"/>
        <w:jc w:val="both"/>
      </w:pPr>
      <w:r>
        <w:rPr>
          <w:rStyle w:val="212"/>
        </w:rPr>
        <w:t>2</w:t>
      </w:r>
      <w:r>
        <w:rPr>
          <w:rStyle w:val="212"/>
          <w:vertAlign w:val="superscript"/>
        </w:rPr>
        <w:t>ον</w:t>
      </w:r>
      <w:r>
        <w:rPr>
          <w:rStyle w:val="212"/>
        </w:rPr>
        <w:t xml:space="preserve"> </w:t>
      </w: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FF13BD" w:rsidRDefault="00FF13BD" w:rsidP="00FF13BD">
      <w:pPr>
        <w:spacing w:line="240" w:lineRule="auto"/>
        <w:ind w:right="640"/>
        <w:jc w:val="both"/>
      </w:pPr>
      <w: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w:t>
      </w:r>
      <w:r>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p w:rsidR="00FF13BD" w:rsidRDefault="00FF13BD" w:rsidP="00FF13BD">
      <w:pPr>
        <w:spacing w:line="240" w:lineRule="auto"/>
        <w:ind w:right="640"/>
        <w:jc w:val="both"/>
      </w:pPr>
      <w:r>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FF13BD" w:rsidRDefault="00FF13BD" w:rsidP="00FF13BD">
      <w:pPr>
        <w:spacing w:after="360" w:line="240" w:lineRule="auto"/>
        <w:ind w:right="640"/>
        <w:jc w:val="both"/>
      </w:pPr>
      <w:r>
        <w:t xml:space="preserve">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w:t>
      </w:r>
      <w:proofErr w:type="spellStart"/>
      <w:r>
        <w:t>υνείας</w:t>
      </w:r>
      <w:proofErr w:type="spellEnd"/>
      <w:r>
        <w:t xml:space="preserve"> και να φέρει κατά την διάρκεια των χειρισμών παράδοσης των τροφίμων όπου απαιτείται, γάντια μιας χρήσης.</w:t>
      </w:r>
    </w:p>
    <w:p w:rsidR="00FF13BD" w:rsidRDefault="00FF13BD" w:rsidP="00FF13BD">
      <w:pPr>
        <w:spacing w:line="240" w:lineRule="auto"/>
        <w:ind w:right="640"/>
        <w:jc w:val="both"/>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line="240" w:lineRule="auto"/>
        <w:ind w:right="640"/>
        <w:jc w:val="both"/>
      </w:pPr>
    </w:p>
    <w:p w:rsidR="00FF13BD" w:rsidRDefault="00FF13BD" w:rsidP="00FF13BD">
      <w:pPr>
        <w:pStyle w:val="41"/>
        <w:keepNext/>
        <w:keepLines/>
        <w:shd w:val="clear" w:color="auto" w:fill="auto"/>
        <w:spacing w:before="0" w:after="387" w:line="240" w:lineRule="auto"/>
        <w:ind w:firstLine="0"/>
      </w:pPr>
      <w:bookmarkStart w:id="47" w:name="bookmark22"/>
      <w:r>
        <w:t>ΝΟΜΟΘΕΣΙΑ</w:t>
      </w:r>
      <w:bookmarkEnd w:id="47"/>
    </w:p>
    <w:p w:rsidR="00FF13BD" w:rsidRDefault="00FF13BD" w:rsidP="00703AD1">
      <w:pPr>
        <w:widowControl w:val="0"/>
        <w:numPr>
          <w:ilvl w:val="0"/>
          <w:numId w:val="14"/>
        </w:numPr>
        <w:tabs>
          <w:tab w:val="left" w:pos="426"/>
        </w:tabs>
        <w:spacing w:after="0" w:line="240" w:lineRule="auto"/>
        <w:jc w:val="both"/>
      </w:pPr>
      <w:r>
        <w:t>Κ.Τ.Π. Άρθρα 79,80.</w:t>
      </w:r>
    </w:p>
    <w:p w:rsidR="00FF13BD" w:rsidRDefault="00FF13BD" w:rsidP="00703AD1">
      <w:pPr>
        <w:widowControl w:val="0"/>
        <w:numPr>
          <w:ilvl w:val="0"/>
          <w:numId w:val="14"/>
        </w:numPr>
        <w:tabs>
          <w:tab w:val="left" w:pos="426"/>
        </w:tabs>
        <w:spacing w:after="0" w:line="240" w:lineRule="auto"/>
        <w:ind w:right="780"/>
        <w:jc w:val="both"/>
      </w:pPr>
      <w: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p>
    <w:p w:rsidR="00FF13BD" w:rsidRDefault="00FF13BD" w:rsidP="00703AD1">
      <w:pPr>
        <w:widowControl w:val="0"/>
        <w:numPr>
          <w:ilvl w:val="0"/>
          <w:numId w:val="14"/>
        </w:numPr>
        <w:tabs>
          <w:tab w:val="left" w:pos="426"/>
        </w:tabs>
        <w:spacing w:after="0" w:line="240" w:lineRule="auto"/>
        <w:ind w:right="780"/>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703AD1">
      <w:pPr>
        <w:widowControl w:val="0"/>
        <w:numPr>
          <w:ilvl w:val="0"/>
          <w:numId w:val="14"/>
        </w:numPr>
        <w:tabs>
          <w:tab w:val="left" w:pos="426"/>
        </w:tabs>
        <w:spacing w:after="0" w:line="240" w:lineRule="auto"/>
        <w:ind w:right="780"/>
        <w:jc w:val="both"/>
      </w:pPr>
      <w:r>
        <w:t xml:space="preserve">ΚΑΝΟΝΙΣΜΌΣ (ΕΚ) αριθ. 178/2002 ΤΟΥ ΕΥΡΩΠΑΪΚΟΎ ΚΟΙΝΟΒΟΥΛΊΟΥ ΚΑΙ ΤΟΥ </w:t>
      </w:r>
      <w:r>
        <w:lastRenderedPageBreak/>
        <w:t xml:space="preserve">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7C4656">
        <w:rPr>
          <w:rStyle w:val="212"/>
          <w:lang w:bidi="en-US"/>
        </w:rPr>
        <w:t>(</w:t>
      </w:r>
      <w:r>
        <w:rPr>
          <w:rStyle w:val="212"/>
          <w:lang w:val="en-US" w:bidi="en-US"/>
        </w:rPr>
        <w:t>HACCP</w:t>
      </w:r>
      <w:r w:rsidRPr="007C4656">
        <w:rPr>
          <w:rStyle w:val="212"/>
          <w:lang w:bidi="en-US"/>
        </w:rPr>
        <w:t>).</w:t>
      </w:r>
    </w:p>
    <w:p w:rsidR="00FF13BD" w:rsidRDefault="00FF13BD" w:rsidP="00703AD1">
      <w:pPr>
        <w:widowControl w:val="0"/>
        <w:numPr>
          <w:ilvl w:val="0"/>
          <w:numId w:val="14"/>
        </w:numPr>
        <w:tabs>
          <w:tab w:val="left" w:pos="426"/>
          <w:tab w:val="left" w:pos="10206"/>
        </w:tabs>
        <w:spacing w:after="0" w:line="240" w:lineRule="auto"/>
        <w:ind w:right="-32"/>
        <w:jc w:val="both"/>
      </w:pPr>
      <w:r>
        <w:t>ΚΑΝΟΝΙΣΜΟΣ 1829/2003 για τα γενετικώς τροποποιημένα τρόφιμα και ζωοτροφές.</w:t>
      </w:r>
    </w:p>
    <w:p w:rsidR="00FF13BD" w:rsidRDefault="00FF13BD" w:rsidP="00703AD1">
      <w:pPr>
        <w:widowControl w:val="0"/>
        <w:numPr>
          <w:ilvl w:val="0"/>
          <w:numId w:val="14"/>
        </w:numPr>
        <w:tabs>
          <w:tab w:val="left" w:pos="426"/>
          <w:tab w:val="left" w:pos="10206"/>
        </w:tabs>
        <w:spacing w:after="0" w:line="240" w:lineRule="auto"/>
        <w:ind w:right="-32"/>
        <w:jc w:val="both"/>
      </w:pPr>
      <w:r>
        <w:t>ΚΑΝΟΝΙΣΜΟΣ 852/2004 Κανονισμός Υγιεινής Τροφίμων- προς αντικατάσταση της 93/43 οδηγίας (ΕΟΚ).</w:t>
      </w:r>
    </w:p>
    <w:p w:rsidR="00FF13BD" w:rsidRDefault="00FF13BD" w:rsidP="007053F3">
      <w:pPr>
        <w:widowControl w:val="0"/>
        <w:numPr>
          <w:ilvl w:val="0"/>
          <w:numId w:val="14"/>
        </w:numPr>
        <w:tabs>
          <w:tab w:val="left" w:pos="372"/>
        </w:tabs>
        <w:spacing w:after="0" w:line="240" w:lineRule="auto"/>
        <w:ind w:right="780"/>
        <w:jc w:val="both"/>
      </w:pPr>
      <w:r>
        <w:t>ΚΑΝΟΝΙΣΜΟΣ (ΕΚ) αριθ. 853/2004 της 29ης Απριλίου 2004 για τον καθορισμό ειδικών κανόνων υγιεινής νια τα τρόφιμα ζωικής προέλευσης</w:t>
      </w:r>
    </w:p>
    <w:p w:rsidR="00FF13BD" w:rsidRDefault="00FF13BD" w:rsidP="00703AD1">
      <w:pPr>
        <w:widowControl w:val="0"/>
        <w:numPr>
          <w:ilvl w:val="0"/>
          <w:numId w:val="14"/>
        </w:numPr>
        <w:tabs>
          <w:tab w:val="left" w:pos="567"/>
        </w:tabs>
        <w:spacing w:after="0" w:line="240" w:lineRule="auto"/>
        <w:ind w:right="110"/>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703AD1">
      <w:pPr>
        <w:widowControl w:val="0"/>
        <w:numPr>
          <w:ilvl w:val="0"/>
          <w:numId w:val="14"/>
        </w:numPr>
        <w:tabs>
          <w:tab w:val="left" w:pos="567"/>
        </w:tabs>
        <w:spacing w:after="0" w:line="240" w:lineRule="auto"/>
        <w:ind w:right="110"/>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703AD1">
      <w:pPr>
        <w:widowControl w:val="0"/>
        <w:numPr>
          <w:ilvl w:val="0"/>
          <w:numId w:val="14"/>
        </w:numPr>
        <w:tabs>
          <w:tab w:val="left" w:pos="567"/>
        </w:tabs>
        <w:spacing w:after="0" w:line="240" w:lineRule="auto"/>
        <w:ind w:right="110"/>
        <w:jc w:val="both"/>
      </w:pPr>
      <w: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703AD1">
      <w:pPr>
        <w:widowControl w:val="0"/>
        <w:numPr>
          <w:ilvl w:val="0"/>
          <w:numId w:val="14"/>
        </w:numPr>
        <w:tabs>
          <w:tab w:val="left" w:pos="567"/>
          <w:tab w:val="left" w:pos="1576"/>
        </w:tabs>
        <w:spacing w:after="0" w:line="240" w:lineRule="auto"/>
        <w:ind w:right="110"/>
        <w:jc w:val="both"/>
      </w:pPr>
      <w:r>
        <w:t>ΚΑΝΟΝΙΣΜΟΣ (ΕΚ) αριθ. 2073/2005 ΤΗΣ ΕΠΙΤΡΟΠΗΣ της 15ης Νοεμβρίου 2005 περί μικροβιολογικών κριτηρίων για τα τρόφιμα.</w:t>
      </w:r>
    </w:p>
    <w:p w:rsidR="00FF13BD" w:rsidRDefault="00FF13BD" w:rsidP="00703AD1">
      <w:pPr>
        <w:widowControl w:val="0"/>
        <w:numPr>
          <w:ilvl w:val="0"/>
          <w:numId w:val="14"/>
        </w:numPr>
        <w:tabs>
          <w:tab w:val="left" w:pos="567"/>
          <w:tab w:val="left" w:pos="1581"/>
        </w:tabs>
        <w:spacing w:after="0" w:line="240" w:lineRule="auto"/>
        <w:ind w:right="110"/>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703AD1">
      <w:pPr>
        <w:widowControl w:val="0"/>
        <w:numPr>
          <w:ilvl w:val="0"/>
          <w:numId w:val="14"/>
        </w:numPr>
        <w:tabs>
          <w:tab w:val="left" w:pos="567"/>
          <w:tab w:val="left" w:pos="1581"/>
        </w:tabs>
        <w:spacing w:after="0" w:line="240" w:lineRule="auto"/>
        <w:ind w:right="110"/>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rsidR="00FF13BD" w:rsidRDefault="00FF13BD" w:rsidP="00703AD1">
      <w:pPr>
        <w:widowControl w:val="0"/>
        <w:numPr>
          <w:ilvl w:val="0"/>
          <w:numId w:val="14"/>
        </w:numPr>
        <w:tabs>
          <w:tab w:val="left" w:pos="709"/>
        </w:tabs>
        <w:spacing w:after="360" w:line="240" w:lineRule="auto"/>
        <w:ind w:right="110"/>
        <w:jc w:val="both"/>
      </w:pPr>
      <w:r>
        <w:rPr>
          <w:rStyle w:val="212"/>
        </w:rPr>
        <w:t xml:space="preserve">Κ.Υ.Α. </w:t>
      </w:r>
      <w:proofErr w:type="spellStart"/>
      <w:r>
        <w:rPr>
          <w:rStyle w:val="212"/>
        </w:rPr>
        <w:t>Αριθμ</w:t>
      </w:r>
      <w:proofErr w:type="spellEnd"/>
      <w:r>
        <w:rPr>
          <w:rStyle w:val="212"/>
        </w:rPr>
        <w:t xml:space="preserve">. 15523 /2006 </w:t>
      </w:r>
      <w:r>
        <w:t xml:space="preserve">(ΦΕΚ 1187/ι. Β’/31-8-2006) Αναγκαία συμπληρωματικά μέτρα εφαρμογής των Κανονισμών (ΕΚ) υπ’ </w:t>
      </w:r>
      <w:proofErr w:type="spellStart"/>
      <w:r>
        <w:t>αριθμ</w:t>
      </w:r>
      <w:proofErr w:type="spellEnd"/>
      <w:r>
        <w:t>.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r w:rsidR="00703AD1">
        <w:t xml:space="preserve"> </w:t>
      </w:r>
    </w:p>
    <w:p w:rsidR="00FF13BD" w:rsidRDefault="00FF13BD" w:rsidP="00703AD1">
      <w:pPr>
        <w:widowControl w:val="0"/>
        <w:numPr>
          <w:ilvl w:val="0"/>
          <w:numId w:val="14"/>
        </w:numPr>
        <w:tabs>
          <w:tab w:val="left" w:pos="709"/>
          <w:tab w:val="left" w:pos="1576"/>
        </w:tabs>
        <w:spacing w:after="0" w:line="240" w:lineRule="auto"/>
        <w:ind w:right="110"/>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703AD1">
      <w:pPr>
        <w:widowControl w:val="0"/>
        <w:numPr>
          <w:ilvl w:val="0"/>
          <w:numId w:val="14"/>
        </w:numPr>
        <w:tabs>
          <w:tab w:val="left" w:pos="709"/>
          <w:tab w:val="left" w:pos="1576"/>
        </w:tabs>
        <w:spacing w:after="0" w:line="240" w:lineRule="auto"/>
        <w:ind w:right="110"/>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703AD1">
      <w:pPr>
        <w:widowControl w:val="0"/>
        <w:numPr>
          <w:ilvl w:val="0"/>
          <w:numId w:val="14"/>
        </w:numPr>
        <w:tabs>
          <w:tab w:val="left" w:pos="709"/>
          <w:tab w:val="left" w:pos="1581"/>
        </w:tabs>
        <w:spacing w:after="0" w:line="240" w:lineRule="auto"/>
        <w:ind w:right="110"/>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703AD1">
      <w:pPr>
        <w:widowControl w:val="0"/>
        <w:numPr>
          <w:ilvl w:val="0"/>
          <w:numId w:val="14"/>
        </w:numPr>
        <w:tabs>
          <w:tab w:val="left" w:pos="709"/>
          <w:tab w:val="left" w:pos="1581"/>
        </w:tabs>
        <w:spacing w:after="0" w:line="240" w:lineRule="auto"/>
        <w:ind w:right="110"/>
        <w:jc w:val="both"/>
      </w:pPr>
      <w: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Default="00FF13BD" w:rsidP="00703AD1">
      <w:pPr>
        <w:widowControl w:val="0"/>
        <w:numPr>
          <w:ilvl w:val="0"/>
          <w:numId w:val="14"/>
        </w:numPr>
        <w:tabs>
          <w:tab w:val="left" w:pos="709"/>
          <w:tab w:val="left" w:pos="1581"/>
        </w:tabs>
        <w:spacing w:after="0" w:line="240" w:lineRule="auto"/>
        <w:ind w:right="110"/>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703AD1">
      <w:pPr>
        <w:widowControl w:val="0"/>
        <w:numPr>
          <w:ilvl w:val="0"/>
          <w:numId w:val="14"/>
        </w:numPr>
        <w:tabs>
          <w:tab w:val="left" w:pos="709"/>
          <w:tab w:val="left" w:pos="1657"/>
        </w:tabs>
        <w:spacing w:after="0" w:line="240" w:lineRule="auto"/>
        <w:ind w:right="110"/>
        <w:jc w:val="both"/>
      </w:pPr>
      <w:r>
        <w:t>ΚΑΝΟΝΙΣΜΟΣ 1020/2008 για τον καθορισμό ειδικών κανόνων υγιεινής για ία τρόφιμα αναγνώρισης, το νωπό γάλα και τα γαλακτοκομικά προϊόντα.</w:t>
      </w:r>
    </w:p>
    <w:p w:rsidR="00FF13BD" w:rsidRDefault="00FF13BD" w:rsidP="00703AD1">
      <w:pPr>
        <w:widowControl w:val="0"/>
        <w:numPr>
          <w:ilvl w:val="0"/>
          <w:numId w:val="14"/>
        </w:numPr>
        <w:tabs>
          <w:tab w:val="left" w:pos="709"/>
        </w:tabs>
        <w:spacing w:after="0" w:line="240" w:lineRule="auto"/>
        <w:ind w:right="110"/>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Default="00FF13BD" w:rsidP="00703AD1">
      <w:pPr>
        <w:widowControl w:val="0"/>
        <w:numPr>
          <w:ilvl w:val="0"/>
          <w:numId w:val="14"/>
        </w:numPr>
        <w:tabs>
          <w:tab w:val="left" w:pos="709"/>
        </w:tabs>
        <w:spacing w:after="0" w:line="240" w:lineRule="auto"/>
        <w:ind w:right="110"/>
        <w:jc w:val="both"/>
      </w:pPr>
      <w:r>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Default="00FF13BD" w:rsidP="00703AD1">
      <w:pPr>
        <w:widowControl w:val="0"/>
        <w:numPr>
          <w:ilvl w:val="0"/>
          <w:numId w:val="14"/>
        </w:numPr>
        <w:tabs>
          <w:tab w:val="left" w:pos="567"/>
        </w:tabs>
        <w:spacing w:after="0" w:line="240" w:lineRule="auto"/>
        <w:ind w:right="-32"/>
        <w:jc w:val="both"/>
      </w:pPr>
      <w:r>
        <w:lastRenderedPageBreak/>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rsidR="00FF13BD" w:rsidRDefault="00FF13BD" w:rsidP="00703AD1">
      <w:pPr>
        <w:widowControl w:val="0"/>
        <w:numPr>
          <w:ilvl w:val="0"/>
          <w:numId w:val="14"/>
        </w:numPr>
        <w:tabs>
          <w:tab w:val="left" w:pos="567"/>
        </w:tabs>
        <w:spacing w:after="0" w:line="240" w:lineRule="auto"/>
        <w:jc w:val="both"/>
      </w:pPr>
      <w:r>
        <w:t xml:space="preserve">Νόμος 4336/15 </w:t>
      </w:r>
      <w:proofErr w:type="spellStart"/>
      <w:r>
        <w:t>Υποπ</w:t>
      </w:r>
      <w:proofErr w:type="spellEnd"/>
      <w:r>
        <w:t>/</w:t>
      </w:r>
      <w:proofErr w:type="spellStart"/>
      <w:r>
        <w:t>γραφος</w:t>
      </w:r>
      <w:proofErr w:type="spellEnd"/>
      <w:r>
        <w:t xml:space="preserve"> Α.3</w:t>
      </w:r>
    </w:p>
    <w:p w:rsidR="00FF13BD" w:rsidRDefault="00FF13BD" w:rsidP="00FF13BD">
      <w:pPr>
        <w:widowControl w:val="0"/>
        <w:numPr>
          <w:ilvl w:val="0"/>
          <w:numId w:val="14"/>
        </w:numPr>
        <w:tabs>
          <w:tab w:val="left" w:pos="567"/>
        </w:tabs>
        <w:spacing w:after="978" w:line="260" w:lineRule="exact"/>
        <w:jc w:val="both"/>
      </w:pPr>
      <w:r>
        <w:t>ΕΦΕΤ ΟΔΗΓΟΣ ΥΓΙΕΙΝΗΣ Νο9.</w:t>
      </w:r>
      <w:r w:rsidR="007B01E7">
        <w:t xml:space="preserve"> </w:t>
      </w:r>
    </w:p>
    <w:p w:rsidR="00FF13BD" w:rsidRPr="00B60BCE" w:rsidRDefault="00FF13BD" w:rsidP="00FF13BD">
      <w:pPr>
        <w:keepNext/>
        <w:keepLines/>
        <w:spacing w:after="416" w:line="240" w:lineRule="auto"/>
        <w:jc w:val="both"/>
        <w:rPr>
          <w:b/>
        </w:rPr>
      </w:pPr>
      <w:bookmarkStart w:id="48" w:name="bookmark23"/>
      <w:r w:rsidRPr="00B60BCE">
        <w:rPr>
          <w:b/>
        </w:rPr>
        <w:t>ΠΟΙΟΤΗΤΑ ΚΑΙ ΧΑΡΑΚΤΗΡΙΣΤΙΚΕΣ ΙΔΙΟΤΗΤΕΣ ΠΡΟΪΟΝΤΩΝ “ΓΙΑΟΥΡΤΙ"</w:t>
      </w:r>
      <w:bookmarkEnd w:id="48"/>
    </w:p>
    <w:p w:rsidR="00FF13BD" w:rsidRDefault="00FF13BD" w:rsidP="00FF13BD">
      <w:pPr>
        <w:spacing w:after="360" w:line="240" w:lineRule="auto"/>
        <w:jc w:val="both"/>
      </w:pPr>
      <w:r>
        <w:rPr>
          <w:rStyle w:val="212"/>
        </w:rPr>
        <w:t xml:space="preserve">Α. </w:t>
      </w:r>
      <w:r>
        <w:t>Το χορηγούμενο είδος (γιαούρτι), να είναι πρώτης (Α’</w:t>
      </w:r>
      <w:r>
        <w:rPr>
          <w:rStyle w:val="212"/>
        </w:rPr>
        <w:t xml:space="preserve">) </w:t>
      </w:r>
      <w:r>
        <w:t>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διατάζεις και το οποίο θα πρέπει να ανταποκρίνεται πλήρως στις διατάζεις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6A3575">
      <w:pPr>
        <w:widowControl w:val="0"/>
        <w:numPr>
          <w:ilvl w:val="0"/>
          <w:numId w:val="15"/>
        </w:numPr>
        <w:tabs>
          <w:tab w:val="left" w:pos="709"/>
        </w:tabs>
        <w:spacing w:after="0" w:line="240" w:lineRule="auto"/>
        <w:ind w:left="709" w:hanging="709"/>
        <w:jc w:val="both"/>
      </w:pPr>
      <w:r>
        <w:t xml:space="preserve">Να έχει παρασκευασθεί από γάλα αγελάδας και μαγιά απουσία αντιβιοτικών και γενετικά </w:t>
      </w:r>
      <w:r w:rsidR="006A3575">
        <w:t xml:space="preserve">        </w:t>
      </w:r>
      <w:r>
        <w:t>τροποποιημένων υλικών.</w:t>
      </w:r>
    </w:p>
    <w:p w:rsidR="00FF13BD" w:rsidRDefault="00FF13BD" w:rsidP="006A3575">
      <w:pPr>
        <w:widowControl w:val="0"/>
        <w:numPr>
          <w:ilvl w:val="0"/>
          <w:numId w:val="15"/>
        </w:numPr>
        <w:tabs>
          <w:tab w:val="left" w:pos="709"/>
        </w:tabs>
        <w:spacing w:after="0" w:line="240" w:lineRule="auto"/>
        <w:jc w:val="both"/>
      </w:pPr>
      <w:r>
        <w:t>Να έχει:</w:t>
      </w:r>
    </w:p>
    <w:p w:rsidR="00FF13BD" w:rsidRDefault="00FF13BD" w:rsidP="006A3575">
      <w:pPr>
        <w:widowControl w:val="0"/>
        <w:numPr>
          <w:ilvl w:val="0"/>
          <w:numId w:val="16"/>
        </w:numPr>
        <w:tabs>
          <w:tab w:val="left" w:pos="709"/>
          <w:tab w:val="left" w:pos="3806"/>
        </w:tabs>
        <w:spacing w:after="0" w:line="240" w:lineRule="auto"/>
        <w:jc w:val="both"/>
      </w:pPr>
      <w:r>
        <w:t xml:space="preserve">Δομή λεία, μαλακή και </w:t>
      </w:r>
      <w:proofErr w:type="spellStart"/>
      <w:r>
        <w:t>κρεμώδη</w:t>
      </w:r>
      <w:proofErr w:type="spellEnd"/>
      <w:r>
        <w:t>.</w:t>
      </w:r>
    </w:p>
    <w:p w:rsidR="00FF13BD" w:rsidRDefault="00FF13BD" w:rsidP="006A3575">
      <w:pPr>
        <w:widowControl w:val="0"/>
        <w:numPr>
          <w:ilvl w:val="0"/>
          <w:numId w:val="16"/>
        </w:numPr>
        <w:tabs>
          <w:tab w:val="left" w:pos="709"/>
        </w:tabs>
        <w:spacing w:after="0" w:line="240" w:lineRule="auto"/>
        <w:jc w:val="both"/>
      </w:pPr>
      <w:r>
        <w:t>Γεύση ευχάριστη.</w:t>
      </w:r>
    </w:p>
    <w:p w:rsidR="00FF13BD" w:rsidRDefault="00FF13BD" w:rsidP="006A3575">
      <w:pPr>
        <w:widowControl w:val="0"/>
        <w:numPr>
          <w:ilvl w:val="0"/>
          <w:numId w:val="16"/>
        </w:numPr>
        <w:tabs>
          <w:tab w:val="left" w:pos="709"/>
        </w:tabs>
        <w:spacing w:after="0" w:line="240" w:lineRule="auto"/>
        <w:jc w:val="both"/>
      </w:pPr>
      <w:r>
        <w:t>Οσμή υπόγλυκη.</w:t>
      </w:r>
    </w:p>
    <w:p w:rsidR="00FF13BD" w:rsidRDefault="00FF13BD" w:rsidP="006A3575">
      <w:pPr>
        <w:widowControl w:val="0"/>
        <w:numPr>
          <w:ilvl w:val="0"/>
          <w:numId w:val="16"/>
        </w:numPr>
        <w:tabs>
          <w:tab w:val="left" w:pos="709"/>
        </w:tabs>
        <w:spacing w:after="360" w:line="240" w:lineRule="auto"/>
        <w:jc w:val="both"/>
      </w:pPr>
      <w:r>
        <w:rPr>
          <w:lang w:val="en-US" w:bidi="en-US"/>
        </w:rPr>
        <w:t xml:space="preserve">Ph </w:t>
      </w:r>
      <w:r>
        <w:t>3,3-3,8.</w:t>
      </w:r>
    </w:p>
    <w:p w:rsidR="00FF13BD" w:rsidRDefault="00FF13BD" w:rsidP="006A3575">
      <w:pPr>
        <w:widowControl w:val="0"/>
        <w:numPr>
          <w:ilvl w:val="0"/>
          <w:numId w:val="15"/>
        </w:numPr>
        <w:tabs>
          <w:tab w:val="left" w:pos="709"/>
        </w:tabs>
        <w:spacing w:after="0" w:line="240" w:lineRule="auto"/>
        <w:jc w:val="both"/>
      </w:pPr>
      <w:r>
        <w:t>Να μην παρουσιάζει</w:t>
      </w:r>
    </w:p>
    <w:p w:rsidR="00FF13BD" w:rsidRDefault="00FF13BD" w:rsidP="006A3575">
      <w:pPr>
        <w:widowControl w:val="0"/>
        <w:numPr>
          <w:ilvl w:val="0"/>
          <w:numId w:val="16"/>
        </w:numPr>
        <w:tabs>
          <w:tab w:val="left" w:pos="709"/>
        </w:tabs>
        <w:spacing w:after="0" w:line="240" w:lineRule="auto"/>
        <w:jc w:val="both"/>
      </w:pPr>
      <w:r>
        <w:t>ευρωτίαση,</w:t>
      </w:r>
    </w:p>
    <w:p w:rsidR="00FF13BD" w:rsidRDefault="00FF13BD" w:rsidP="006A3575">
      <w:pPr>
        <w:widowControl w:val="0"/>
        <w:numPr>
          <w:ilvl w:val="0"/>
          <w:numId w:val="16"/>
        </w:numPr>
        <w:tabs>
          <w:tab w:val="left" w:pos="709"/>
        </w:tabs>
        <w:spacing w:after="0" w:line="240" w:lineRule="auto"/>
        <w:jc w:val="both"/>
      </w:pPr>
      <w:r>
        <w:t>σήψη,</w:t>
      </w:r>
    </w:p>
    <w:p w:rsidR="00FF13BD" w:rsidRDefault="00FF13BD" w:rsidP="006A3575">
      <w:pPr>
        <w:widowControl w:val="0"/>
        <w:numPr>
          <w:ilvl w:val="0"/>
          <w:numId w:val="16"/>
        </w:numPr>
        <w:tabs>
          <w:tab w:val="left" w:pos="709"/>
        </w:tabs>
        <w:spacing w:after="0" w:line="240" w:lineRule="auto"/>
        <w:jc w:val="both"/>
      </w:pPr>
      <w:r>
        <w:t>εμφανείς μακροσκοπικές, μεταβολές χρώματος και σχήματος,</w:t>
      </w:r>
    </w:p>
    <w:p w:rsidR="00FF13BD" w:rsidRDefault="00FF13BD" w:rsidP="006A3575">
      <w:pPr>
        <w:widowControl w:val="0"/>
        <w:numPr>
          <w:ilvl w:val="0"/>
          <w:numId w:val="16"/>
        </w:numPr>
        <w:tabs>
          <w:tab w:val="left" w:pos="709"/>
        </w:tabs>
        <w:spacing w:after="0" w:line="240" w:lineRule="auto"/>
        <w:jc w:val="both"/>
      </w:pPr>
      <w:r>
        <w:t xml:space="preserve">ανώμαλη οσμή και γεύση (πικρή, ταγκή, </w:t>
      </w:r>
      <w:r w:rsidR="00703AD1">
        <w:t>Ξ</w:t>
      </w:r>
      <w:r>
        <w:t>ινισμένο ή δύσοσμο)</w:t>
      </w:r>
    </w:p>
    <w:p w:rsidR="00FF13BD" w:rsidRDefault="00FF13BD" w:rsidP="006A3575">
      <w:pPr>
        <w:widowControl w:val="0"/>
        <w:numPr>
          <w:ilvl w:val="0"/>
          <w:numId w:val="16"/>
        </w:numPr>
        <w:tabs>
          <w:tab w:val="left" w:pos="709"/>
        </w:tabs>
        <w:spacing w:after="97" w:line="240" w:lineRule="auto"/>
        <w:jc w:val="both"/>
      </w:pPr>
      <w:r>
        <w:t>αλλοίωση από μικροβιακή δράση,</w:t>
      </w:r>
    </w:p>
    <w:p w:rsidR="00FF13BD" w:rsidRDefault="00FF13BD" w:rsidP="006A3575">
      <w:pPr>
        <w:widowControl w:val="0"/>
        <w:numPr>
          <w:ilvl w:val="0"/>
          <w:numId w:val="16"/>
        </w:numPr>
        <w:tabs>
          <w:tab w:val="left" w:pos="709"/>
        </w:tabs>
        <w:spacing w:after="0" w:line="240" w:lineRule="auto"/>
        <w:jc w:val="both"/>
      </w:pPr>
      <w:proofErr w:type="spellStart"/>
      <w:r>
        <w:t>μυκητιακές</w:t>
      </w:r>
      <w:proofErr w:type="spellEnd"/>
      <w:r>
        <w:t xml:space="preserve"> αποικίες στην επιφάνειά του.</w:t>
      </w:r>
    </w:p>
    <w:p w:rsidR="00FF13BD" w:rsidRDefault="00FF13BD" w:rsidP="007053F3">
      <w:pPr>
        <w:widowControl w:val="0"/>
        <w:numPr>
          <w:ilvl w:val="0"/>
          <w:numId w:val="16"/>
        </w:numPr>
        <w:spacing w:after="0" w:line="240" w:lineRule="auto"/>
        <w:ind w:left="709" w:right="720" w:hanging="709"/>
        <w:jc w:val="both"/>
      </w:pPr>
      <w:r>
        <w:t xml:space="preserve">υπολείμματα ορμονών, αυξητικών παραγόντων, αντιβιοτικών, </w:t>
      </w:r>
      <w:proofErr w:type="spellStart"/>
      <w:r>
        <w:t>μυκοτοξινών</w:t>
      </w:r>
      <w:proofErr w:type="spellEnd"/>
      <w:r>
        <w:t xml:space="preserve"> τύπου </w:t>
      </w:r>
      <w:r w:rsidRPr="009028E1">
        <w:rPr>
          <w:lang w:val="en-US" w:bidi="en-US"/>
        </w:rPr>
        <w:t>A</w:t>
      </w:r>
      <w:r w:rsidRPr="007C4656">
        <w:rPr>
          <w:lang w:bidi="en-US"/>
        </w:rPr>
        <w:t xml:space="preserve"> </w:t>
      </w:r>
      <w:r>
        <w:t>&amp; Β, βαρέων μετάλλων σύμφωνα με τους ΕΚ 1881/2006, ΕΚ 396/2005, ΕΚ 10/2011, ΕΚ 2377/1990 και τροποποιήσεις</w:t>
      </w:r>
      <w:r w:rsidR="00CC721A">
        <w:t xml:space="preserve"> </w:t>
      </w:r>
      <w:r>
        <w:t>Φυτοφάρμακα 149/2008, Αλλεργιογόνα ΚΑΝΟΝΙΣΜΟΣ (ΕΕ) αριθ. 1169/2011</w:t>
      </w:r>
    </w:p>
    <w:p w:rsidR="00FF13BD" w:rsidRDefault="00FF13BD" w:rsidP="007053F3">
      <w:pPr>
        <w:widowControl w:val="0"/>
        <w:numPr>
          <w:ilvl w:val="0"/>
          <w:numId w:val="16"/>
        </w:numPr>
        <w:tabs>
          <w:tab w:val="left" w:pos="709"/>
        </w:tabs>
        <w:spacing w:after="0" w:line="240" w:lineRule="auto"/>
        <w:jc w:val="both"/>
      </w:pPr>
      <w:r>
        <w:t xml:space="preserve">Όριο διοξινών </w:t>
      </w:r>
      <w:r w:rsidRPr="007C4656">
        <w:rPr>
          <w:lang w:bidi="en-US"/>
        </w:rPr>
        <w:t>3</w:t>
      </w:r>
      <w:r>
        <w:rPr>
          <w:lang w:val="en-US" w:bidi="en-US"/>
        </w:rPr>
        <w:t>pg</w:t>
      </w:r>
      <w:r w:rsidRPr="007C4656">
        <w:rPr>
          <w:lang w:bidi="en-US"/>
        </w:rPr>
        <w:t xml:space="preserve"> </w:t>
      </w:r>
      <w:r>
        <w:rPr>
          <w:lang w:val="en-US" w:bidi="en-US"/>
        </w:rPr>
        <w:t>WHO</w:t>
      </w:r>
      <w:r w:rsidRPr="007C4656">
        <w:rPr>
          <w:lang w:bidi="en-US"/>
        </w:rPr>
        <w:t>-</w:t>
      </w:r>
      <w:r>
        <w:rPr>
          <w:lang w:val="en-US" w:bidi="en-US"/>
        </w:rPr>
        <w:t>PCDD</w:t>
      </w:r>
      <w:r w:rsidRPr="007C4656">
        <w:rPr>
          <w:lang w:bidi="en-US"/>
        </w:rPr>
        <w:t>/</w:t>
      </w:r>
      <w:r>
        <w:rPr>
          <w:lang w:val="en-US" w:bidi="en-US"/>
        </w:rPr>
        <w:t>F</w:t>
      </w:r>
      <w:r w:rsidRPr="007C4656">
        <w:rPr>
          <w:lang w:bidi="en-US"/>
        </w:rPr>
        <w:t>-</w:t>
      </w:r>
      <w:r>
        <w:rPr>
          <w:lang w:val="en-US" w:bidi="en-US"/>
        </w:rPr>
        <w:t>TEQ</w:t>
      </w:r>
      <w:r w:rsidRPr="007C4656">
        <w:rPr>
          <w:lang w:bidi="en-US"/>
        </w:rPr>
        <w:t>/</w:t>
      </w:r>
      <w:proofErr w:type="spellStart"/>
      <w:r>
        <w:rPr>
          <w:lang w:val="en-US" w:bidi="en-US"/>
        </w:rPr>
        <w:t>gr</w:t>
      </w:r>
      <w:proofErr w:type="spellEnd"/>
      <w:r w:rsidRPr="007C4656">
        <w:rPr>
          <w:lang w:bidi="en-US"/>
        </w:rPr>
        <w:t xml:space="preserve"> </w:t>
      </w:r>
      <w:r>
        <w:rPr>
          <w:lang w:val="en-US" w:bidi="en-US"/>
        </w:rPr>
        <w:t>fat</w:t>
      </w:r>
      <w:r w:rsidRPr="007C4656">
        <w:rPr>
          <w:lang w:bidi="en-US"/>
        </w:rPr>
        <w:t xml:space="preserve"> </w:t>
      </w:r>
      <w:r>
        <w:t>(ΕΚ) 1881/2006 και τροποποιήσεις αυτών.</w:t>
      </w:r>
    </w:p>
    <w:p w:rsidR="00FF13BD" w:rsidRDefault="00FF13BD" w:rsidP="007053F3">
      <w:pPr>
        <w:widowControl w:val="0"/>
        <w:numPr>
          <w:ilvl w:val="0"/>
          <w:numId w:val="15"/>
        </w:numPr>
        <w:tabs>
          <w:tab w:val="left" w:pos="1019"/>
        </w:tabs>
        <w:spacing w:after="0" w:line="240" w:lineRule="auto"/>
        <w:jc w:val="both"/>
      </w:pPr>
      <w:r>
        <w:t>Το γιαούρτι θα πρέπει να πληροί τα μικροβιολογικά χαρακτηριστικά όπως αυτά ορίζονται, ΕΚ 2073/2005 και 1441/2007 με διαδικασίες παραγωγής σύμφωνα με τις απαιτήσεις των ΕΚ178/2002, 852/2004, 853/2004, 854/2004 και ΠΔ 9/89.</w:t>
      </w:r>
    </w:p>
    <w:p w:rsidR="00FF13BD" w:rsidRDefault="00FF13BD" w:rsidP="00236268">
      <w:pPr>
        <w:widowControl w:val="0"/>
        <w:numPr>
          <w:ilvl w:val="0"/>
          <w:numId w:val="17"/>
        </w:numPr>
        <w:tabs>
          <w:tab w:val="left" w:pos="851"/>
        </w:tabs>
        <w:spacing w:after="0" w:line="413" w:lineRule="exact"/>
        <w:jc w:val="both"/>
      </w:pPr>
      <w:r>
        <w:t xml:space="preserve">Απουσία </w:t>
      </w:r>
      <w:r>
        <w:rPr>
          <w:rStyle w:val="2121"/>
        </w:rPr>
        <w:t>salmonella</w:t>
      </w:r>
      <w:r w:rsidRPr="00FF13BD">
        <w:rPr>
          <w:rStyle w:val="2121"/>
          <w:lang w:val="el-GR"/>
        </w:rPr>
        <w:t xml:space="preserve"> </w:t>
      </w:r>
      <w:proofErr w:type="spellStart"/>
      <w:r>
        <w:rPr>
          <w:rStyle w:val="2121"/>
        </w:rPr>
        <w:t>spp</w:t>
      </w:r>
      <w:proofErr w:type="spellEnd"/>
      <w:r w:rsidRPr="007C4656">
        <w:rPr>
          <w:lang w:bidi="en-US"/>
        </w:rPr>
        <w:t xml:space="preserve"> </w:t>
      </w:r>
      <w:r>
        <w:t xml:space="preserve">σε 25 </w:t>
      </w:r>
      <w:proofErr w:type="spellStart"/>
      <w:r>
        <w:rPr>
          <w:lang w:val="en-US" w:bidi="en-US"/>
        </w:rPr>
        <w:t>gr</w:t>
      </w:r>
      <w:proofErr w:type="spellEnd"/>
      <w:r w:rsidRPr="007C4656">
        <w:rPr>
          <w:lang w:bidi="en-US"/>
        </w:rPr>
        <w:t xml:space="preserve"> </w:t>
      </w:r>
      <w:r>
        <w:t>σε 5 δείγματα.</w:t>
      </w:r>
    </w:p>
    <w:p w:rsidR="00FF13BD" w:rsidRDefault="00FF13BD" w:rsidP="00236268">
      <w:pPr>
        <w:widowControl w:val="0"/>
        <w:numPr>
          <w:ilvl w:val="0"/>
          <w:numId w:val="17"/>
        </w:numPr>
        <w:tabs>
          <w:tab w:val="left" w:pos="851"/>
        </w:tabs>
        <w:spacing w:after="0" w:line="413" w:lineRule="exact"/>
        <w:jc w:val="both"/>
      </w:pPr>
      <w:r>
        <w:t xml:space="preserve">Απουσία </w:t>
      </w:r>
      <w:r>
        <w:rPr>
          <w:rStyle w:val="2121"/>
        </w:rPr>
        <w:t>E</w:t>
      </w:r>
      <w:r w:rsidRPr="00FF13BD">
        <w:rPr>
          <w:rStyle w:val="2121"/>
          <w:lang w:val="el-GR"/>
        </w:rPr>
        <w:t>.</w:t>
      </w:r>
      <w:r>
        <w:rPr>
          <w:rStyle w:val="2121"/>
        </w:rPr>
        <w:t>coli</w:t>
      </w:r>
      <w:r w:rsidRPr="007C4656">
        <w:rPr>
          <w:lang w:bidi="en-US"/>
        </w:rPr>
        <w:t xml:space="preserve"> </w:t>
      </w:r>
      <w:r>
        <w:t xml:space="preserve">σε 1 </w:t>
      </w:r>
      <w:proofErr w:type="spellStart"/>
      <w:r>
        <w:rPr>
          <w:lang w:val="en-US" w:bidi="en-US"/>
        </w:rPr>
        <w:t>gr</w:t>
      </w:r>
      <w:proofErr w:type="spellEnd"/>
      <w:r w:rsidRPr="007C4656">
        <w:rPr>
          <w:lang w:bidi="en-US"/>
        </w:rPr>
        <w:t xml:space="preserve"> </w:t>
      </w:r>
      <w:r>
        <w:t>σε 5 δείγματα.</w:t>
      </w:r>
    </w:p>
    <w:p w:rsidR="00FF13BD" w:rsidRDefault="00236268" w:rsidP="00236268">
      <w:pPr>
        <w:widowControl w:val="0"/>
        <w:numPr>
          <w:ilvl w:val="0"/>
          <w:numId w:val="17"/>
        </w:numPr>
        <w:tabs>
          <w:tab w:val="left" w:pos="284"/>
          <w:tab w:val="left" w:pos="709"/>
          <w:tab w:val="left" w:pos="851"/>
        </w:tabs>
        <w:spacing w:after="0" w:line="413" w:lineRule="exact"/>
        <w:jc w:val="both"/>
      </w:pPr>
      <w:r>
        <w:t xml:space="preserve">           </w:t>
      </w:r>
      <w:r w:rsidR="00FF13BD">
        <w:t xml:space="preserve">Σταφυλόκοκκοι </w:t>
      </w:r>
      <w:proofErr w:type="spellStart"/>
      <w:r w:rsidR="00FF13BD">
        <w:t>πηκτάση</w:t>
      </w:r>
      <w:proofErr w:type="spellEnd"/>
      <w:r w:rsidR="00FF13BD">
        <w:t xml:space="preserve"> θετικοί Απουσία σε </w:t>
      </w:r>
      <w:proofErr w:type="spellStart"/>
      <w:r w:rsidR="00FF13BD" w:rsidRPr="00236268">
        <w:rPr>
          <w:lang w:val="en-US" w:bidi="en-US"/>
        </w:rPr>
        <w:t>lgr</w:t>
      </w:r>
      <w:proofErr w:type="spellEnd"/>
      <w:r w:rsidR="00FF13BD" w:rsidRPr="007C4656">
        <w:rPr>
          <w:lang w:bidi="en-US"/>
        </w:rPr>
        <w:t xml:space="preserve"> </w:t>
      </w:r>
      <w:r w:rsidR="00FF13BD">
        <w:t>σε 5</w:t>
      </w:r>
      <w:r>
        <w:t xml:space="preserve"> </w:t>
      </w:r>
      <w:r w:rsidR="00FF13BD">
        <w:t xml:space="preserve"> δείγματα.</w:t>
      </w:r>
    </w:p>
    <w:p w:rsidR="00FF13BD" w:rsidRDefault="00FF13BD" w:rsidP="00236268">
      <w:pPr>
        <w:widowControl w:val="0"/>
        <w:numPr>
          <w:ilvl w:val="0"/>
          <w:numId w:val="17"/>
        </w:numPr>
        <w:tabs>
          <w:tab w:val="left" w:pos="851"/>
        </w:tabs>
        <w:spacing w:after="0" w:line="413" w:lineRule="exact"/>
        <w:jc w:val="both"/>
      </w:pPr>
      <w:r>
        <w:t xml:space="preserve">Ολικά </w:t>
      </w:r>
      <w:proofErr w:type="spellStart"/>
      <w:r>
        <w:t>κολοβακτηριοειδή</w:t>
      </w:r>
      <w:proofErr w:type="spellEnd"/>
      <w:r>
        <w:t xml:space="preserve"> Απουσία σε 1 </w:t>
      </w:r>
      <w:proofErr w:type="spellStart"/>
      <w:r>
        <w:rPr>
          <w:lang w:val="en-US" w:bidi="en-US"/>
        </w:rPr>
        <w:t>gr</w:t>
      </w:r>
      <w:proofErr w:type="spellEnd"/>
      <w:r w:rsidRPr="007C4656">
        <w:rPr>
          <w:lang w:bidi="en-US"/>
        </w:rPr>
        <w:t xml:space="preserve"> </w:t>
      </w:r>
      <w:r>
        <w:t>σε 5 δείγματα.</w:t>
      </w:r>
    </w:p>
    <w:p w:rsidR="00FF13BD" w:rsidRDefault="00FF13BD" w:rsidP="00FF13BD">
      <w:pPr>
        <w:widowControl w:val="0"/>
        <w:numPr>
          <w:ilvl w:val="0"/>
          <w:numId w:val="17"/>
        </w:numPr>
        <w:tabs>
          <w:tab w:val="left" w:pos="851"/>
        </w:tabs>
        <w:spacing w:after="364" w:line="413" w:lineRule="exact"/>
        <w:jc w:val="both"/>
      </w:pPr>
      <w:r>
        <w:t xml:space="preserve">Ζύμες - μύκητες &lt; 10 </w:t>
      </w:r>
      <w:proofErr w:type="spellStart"/>
      <w:r w:rsidRPr="00236268">
        <w:rPr>
          <w:lang w:val="en-US" w:bidi="en-US"/>
        </w:rPr>
        <w:t>cfu</w:t>
      </w:r>
      <w:proofErr w:type="spellEnd"/>
      <w:r w:rsidRPr="007C4656">
        <w:rPr>
          <w:lang w:bidi="en-US"/>
        </w:rPr>
        <w:t>/</w:t>
      </w:r>
      <w:proofErr w:type="spellStart"/>
      <w:r w:rsidRPr="00236268">
        <w:rPr>
          <w:lang w:val="en-US" w:bidi="en-US"/>
        </w:rPr>
        <w:t>gr</w:t>
      </w:r>
      <w:proofErr w:type="spellEnd"/>
      <w:r w:rsidRPr="007C4656">
        <w:rPr>
          <w:lang w:bidi="en-US"/>
        </w:rPr>
        <w:t xml:space="preserve"> </w:t>
      </w:r>
      <w:r>
        <w:t xml:space="preserve">σε όλη την διάρκεια </w:t>
      </w:r>
      <w:r w:rsidR="00236268">
        <w:t xml:space="preserve">της </w:t>
      </w:r>
      <w:r>
        <w:t>εμπορικής ζωής.</w:t>
      </w:r>
    </w:p>
    <w:p w:rsidR="00FF13BD" w:rsidRDefault="00FF13BD" w:rsidP="00FF13BD">
      <w:pPr>
        <w:pStyle w:val="41"/>
        <w:keepNext/>
        <w:keepLines/>
        <w:shd w:val="clear" w:color="auto" w:fill="auto"/>
        <w:spacing w:before="0" w:line="240" w:lineRule="auto"/>
        <w:ind w:firstLine="0"/>
      </w:pPr>
      <w:bookmarkStart w:id="49" w:name="bookmark24"/>
      <w:r>
        <w:t>Β. ΣΥΣΚΕΥΑΣΙΑ</w:t>
      </w:r>
      <w:bookmarkEnd w:id="49"/>
    </w:p>
    <w:p w:rsidR="00FF13BD" w:rsidRDefault="00E81FE4" w:rsidP="00FF13BD">
      <w:pPr>
        <w:spacing w:line="240" w:lineRule="auto"/>
        <w:jc w:val="both"/>
      </w:pPr>
      <w:r>
        <w:lastRenderedPageBreak/>
        <w:pict>
          <v:shapetype id="_x0000_t202" coordsize="21600,21600" o:spt="202" path="m,l,21600r21600,l21600,xe">
            <v:stroke joinstyle="miter"/>
            <v:path gradientshapeok="t" o:connecttype="rect"/>
          </v:shapetype>
          <v:shape id="_x0000_s1029" type="#_x0000_t202" style="position:absolute;left:0;text-align:left;margin-left:500.75pt;margin-top:139.65pt;width:5.35pt;height:30.2pt;z-index:-251653120;mso-wrap-distance-left:63.65pt;mso-wrap-distance-right:5pt;mso-position-horizontal-relative:margin;mso-position-vertical-relative:margin" filled="f" stroked="f">
            <v:textbox style="mso-next-textbox:#_x0000_s1029;mso-fit-shape-to-text:t" inset="0,0,0,0">
              <w:txbxContent>
                <w:p w:rsidR="008D718D" w:rsidRDefault="008D718D" w:rsidP="00FF13BD">
                  <w:pPr>
                    <w:spacing w:line="260" w:lineRule="exact"/>
                  </w:pPr>
                </w:p>
              </w:txbxContent>
            </v:textbox>
            <w10:wrap type="square" side="left" anchorx="margin" anchory="margin"/>
          </v:shape>
        </w:pict>
      </w:r>
      <w:r w:rsidR="00FF13BD">
        <w:t xml:space="preserve">Η συσκευασία της γιαούρτης (Α) πρώτη συσκευασία- κεσεδάκι, θα είναι από υλικό κατάλληλο για τρόφιμα (ΡΡ) πολυπροπυλένιο, Άρθρο 26 Κεφάλαιο II του Κ.Τ.Π. και θα κλείνει αεροστεγώς με </w:t>
      </w:r>
      <w:proofErr w:type="spellStart"/>
      <w:r w:rsidR="00FF13BD">
        <w:t>αλουμινόφυλλο</w:t>
      </w:r>
      <w:proofErr w:type="spellEnd"/>
      <w:r w:rsidR="00FF13BD">
        <w:t xml:space="preserve"> με κράμα αυτού που θα περιέχει τουλάχιστον 99% αργίλιο </w:t>
      </w:r>
      <w:r w:rsidR="00FF13BD" w:rsidRPr="007C4656">
        <w:rPr>
          <w:lang w:bidi="en-US"/>
        </w:rPr>
        <w:t>&gt;0.05</w:t>
      </w:r>
      <w:proofErr w:type="spellStart"/>
      <w:r w:rsidR="00FF13BD">
        <w:rPr>
          <w:lang w:val="en-US" w:bidi="en-US"/>
        </w:rPr>
        <w:t>Mn</w:t>
      </w:r>
      <w:proofErr w:type="spellEnd"/>
      <w:r w:rsidR="00FF13BD" w:rsidRPr="007C4656">
        <w:rPr>
          <w:lang w:bidi="en-US"/>
        </w:rPr>
        <w:t xml:space="preserve">, </w:t>
      </w:r>
      <w:r w:rsidR="00FF13BD">
        <w:rPr>
          <w:lang w:val="en-US" w:bidi="en-US"/>
        </w:rPr>
        <w:t>max</w:t>
      </w:r>
      <w:r w:rsidR="00FF13BD" w:rsidRPr="007C4656">
        <w:rPr>
          <w:lang w:bidi="en-US"/>
        </w:rPr>
        <w:t xml:space="preserve"> 0.1%</w:t>
      </w:r>
      <w:r w:rsidR="00FF13BD">
        <w:rPr>
          <w:lang w:val="en-US" w:bidi="en-US"/>
        </w:rPr>
        <w:t>Zn</w:t>
      </w:r>
      <w:r w:rsidR="00FF13BD" w:rsidRPr="007C4656">
        <w:rPr>
          <w:lang w:bidi="en-US"/>
        </w:rPr>
        <w:t>, 0.05-2%</w:t>
      </w:r>
      <w:r w:rsidR="00FF13BD">
        <w:rPr>
          <w:lang w:val="en-US" w:bidi="en-US"/>
        </w:rPr>
        <w:t>Cu</w:t>
      </w:r>
      <w:r w:rsidR="00FF13BD" w:rsidRPr="007C4656">
        <w:rPr>
          <w:lang w:bidi="en-US"/>
        </w:rPr>
        <w:t xml:space="preserve">, </w:t>
      </w:r>
      <w:r w:rsidR="00FF13BD">
        <w:rPr>
          <w:lang w:val="en-US" w:bidi="en-US"/>
        </w:rPr>
        <w:t>max</w:t>
      </w:r>
      <w:r w:rsidR="00FF13BD" w:rsidRPr="007C4656">
        <w:rPr>
          <w:lang w:bidi="en-US"/>
        </w:rPr>
        <w:t xml:space="preserve"> 0.05% </w:t>
      </w:r>
      <w:r w:rsidR="00FF13BD">
        <w:t xml:space="preserve">άλλα λοιπά στοιχεία σύμφωνα με τα πρότυπα ΕΛΟΤ 601/602, το δε βάρος της κάθε συσκευασίας να είναι περίπου </w:t>
      </w:r>
      <w:r w:rsidR="00FF13BD" w:rsidRPr="00926EF0">
        <w:rPr>
          <w:b/>
        </w:rPr>
        <w:t>200</w:t>
      </w:r>
      <w:r w:rsidR="00FF13BD">
        <w:t xml:space="preserve"> </w:t>
      </w:r>
      <w:proofErr w:type="spellStart"/>
      <w:r w:rsidR="00FF13BD">
        <w:rPr>
          <w:lang w:val="en-US" w:bidi="en-US"/>
        </w:rPr>
        <w:t>gr</w:t>
      </w:r>
      <w:proofErr w:type="spellEnd"/>
      <w:r w:rsidR="00FF13BD" w:rsidRPr="007C4656">
        <w:rPr>
          <w:lang w:bidi="en-US"/>
        </w:rPr>
        <w:t xml:space="preserve"> </w:t>
      </w:r>
      <w:r w:rsidR="00FF13BD">
        <w:t xml:space="preserve">και σε (Β) δεύτερη συσκευασία χαρτοκιβώτια ανοικτά, </w:t>
      </w:r>
      <w:proofErr w:type="spellStart"/>
      <w:r w:rsidR="00FF13BD">
        <w:t>στοιβαζόμενα</w:t>
      </w:r>
      <w:proofErr w:type="spellEnd"/>
      <w:r w:rsidR="00FF13BD">
        <w:t>, αντοχής, των 12 τεμαχίων.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FF13BD" w:rsidRDefault="00FF13BD" w:rsidP="00FF13BD">
      <w:pPr>
        <w:spacing w:line="240" w:lineRule="auto"/>
        <w:jc w:val="both"/>
      </w:pPr>
      <w:r>
        <w:t xml:space="preserve">Τα μέσα συσκευασίας δεν θα μεταφέρουν τοξικές ή </w:t>
      </w:r>
      <w:proofErr w:type="spellStart"/>
      <w:r>
        <w:t>καρκινογόνες</w:t>
      </w:r>
      <w:proofErr w:type="spellEnd"/>
      <w:r>
        <w:t xml:space="preserve">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w:t>
      </w:r>
      <w:proofErr w:type="spellStart"/>
      <w:r>
        <w:t>καρκινογόνες</w:t>
      </w:r>
      <w:proofErr w:type="spellEnd"/>
      <w:r>
        <w:t xml:space="preserve"> ουσίες (ΕΚ 89/109), οι απαραίτητες ενδείξεις σύμφωνα με τις κτηνιατρικές και υγειονομικές διατάξεις:</w:t>
      </w:r>
    </w:p>
    <w:p w:rsidR="00FF13BD" w:rsidRDefault="00FF13BD" w:rsidP="007053F3">
      <w:pPr>
        <w:widowControl w:val="0"/>
        <w:numPr>
          <w:ilvl w:val="0"/>
          <w:numId w:val="18"/>
        </w:numPr>
        <w:tabs>
          <w:tab w:val="left" w:pos="497"/>
        </w:tabs>
        <w:spacing w:after="0" w:line="240" w:lineRule="auto"/>
        <w:jc w:val="both"/>
      </w:pPr>
      <w:r>
        <w:t>Επωνυμία παρασκευαστή.</w:t>
      </w:r>
    </w:p>
    <w:p w:rsidR="00FF13BD" w:rsidRDefault="00FF13BD" w:rsidP="007053F3">
      <w:pPr>
        <w:widowControl w:val="0"/>
        <w:numPr>
          <w:ilvl w:val="0"/>
          <w:numId w:val="18"/>
        </w:numPr>
        <w:tabs>
          <w:tab w:val="left" w:pos="509"/>
        </w:tabs>
        <w:spacing w:after="0" w:line="240" w:lineRule="auto"/>
        <w:jc w:val="both"/>
      </w:pPr>
      <w:r>
        <w:t>Αριθμός έγκρισης.</w:t>
      </w:r>
    </w:p>
    <w:p w:rsidR="00FF13BD" w:rsidRDefault="00FF13BD" w:rsidP="007053F3">
      <w:pPr>
        <w:widowControl w:val="0"/>
        <w:numPr>
          <w:ilvl w:val="0"/>
          <w:numId w:val="18"/>
        </w:numPr>
        <w:tabs>
          <w:tab w:val="left" w:pos="509"/>
        </w:tabs>
        <w:spacing w:after="0" w:line="240" w:lineRule="auto"/>
        <w:jc w:val="both"/>
      </w:pPr>
      <w:r>
        <w:t>Η ημερομηνία παραγωγής και</w:t>
      </w:r>
    </w:p>
    <w:p w:rsidR="00FF13BD" w:rsidRDefault="00FF13BD" w:rsidP="007053F3">
      <w:pPr>
        <w:widowControl w:val="0"/>
        <w:numPr>
          <w:ilvl w:val="0"/>
          <w:numId w:val="18"/>
        </w:numPr>
        <w:tabs>
          <w:tab w:val="left" w:pos="509"/>
        </w:tabs>
        <w:spacing w:after="0" w:line="240" w:lineRule="auto"/>
        <w:jc w:val="both"/>
      </w:pPr>
      <w:r>
        <w:t>Η ημερομηνία λήξης.</w:t>
      </w:r>
    </w:p>
    <w:p w:rsidR="00FF13BD" w:rsidRDefault="00FF13BD" w:rsidP="007053F3">
      <w:pPr>
        <w:widowControl w:val="0"/>
        <w:numPr>
          <w:ilvl w:val="0"/>
          <w:numId w:val="18"/>
        </w:numPr>
        <w:tabs>
          <w:tab w:val="left" w:pos="497"/>
        </w:tabs>
        <w:spacing w:after="0" w:line="240" w:lineRule="auto"/>
        <w:jc w:val="both"/>
      </w:pPr>
      <w:r>
        <w:t>Ο κωδικός παρτίδας, (Οδηγία 89/396), η δε σήμανση να είναι σύμφωνη με τις Διατάξεις σήμανσης τροφίμων:</w:t>
      </w:r>
    </w:p>
    <w:p w:rsidR="00FF13BD" w:rsidRDefault="00FF13BD" w:rsidP="00FF13BD">
      <w:pPr>
        <w:spacing w:after="1200" w:line="240" w:lineRule="auto"/>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B67AAC" w:rsidRDefault="00FF13BD" w:rsidP="007B01E7">
      <w:pPr>
        <w:pStyle w:val="41"/>
        <w:keepNext/>
        <w:keepLines/>
        <w:shd w:val="clear" w:color="auto" w:fill="auto"/>
        <w:tabs>
          <w:tab w:val="left" w:pos="3692"/>
        </w:tabs>
        <w:spacing w:before="0"/>
        <w:ind w:firstLine="0"/>
      </w:pPr>
      <w:bookmarkStart w:id="50" w:name="bookmark25"/>
      <w:r>
        <w:t xml:space="preserve">ΠΡΟΣΦΕΡΟΜΕΝΑ </w:t>
      </w:r>
      <w:r w:rsidR="00CC721A">
        <w:t>Ε</w:t>
      </w:r>
      <w:r>
        <w:t xml:space="preserve">ΙΔΗ </w:t>
      </w:r>
      <w:r>
        <w:rPr>
          <w:lang w:val="en-US" w:bidi="en-US"/>
        </w:rPr>
        <w:t>CPV</w:t>
      </w:r>
      <w:r w:rsidRPr="007C4656">
        <w:rPr>
          <w:lang w:bidi="en-US"/>
        </w:rPr>
        <w:tab/>
      </w:r>
      <w:r>
        <w:t>ΠΕΡΙΓΡΑΦΗ ΕΙΔΟΥΣ</w:t>
      </w:r>
      <w:bookmarkEnd w:id="50"/>
    </w:p>
    <w:p w:rsidR="00FF13BD" w:rsidRDefault="00FF13BD" w:rsidP="007B01E7">
      <w:pPr>
        <w:tabs>
          <w:tab w:val="left" w:pos="1683"/>
        </w:tabs>
        <w:spacing w:line="240" w:lineRule="auto"/>
      </w:pPr>
      <w:r>
        <w:tab/>
      </w:r>
      <w:bookmarkStart w:id="51" w:name="bookmark26"/>
      <w:r>
        <w:t>15551300-8</w:t>
      </w:r>
      <w:r>
        <w:tab/>
        <w:t>Γιαούρτι</w:t>
      </w:r>
      <w:bookmarkEnd w:id="51"/>
    </w:p>
    <w:p w:rsidR="00FF13BD" w:rsidRPr="008D3BAC" w:rsidRDefault="00FF13BD" w:rsidP="007B01E7">
      <w:pPr>
        <w:tabs>
          <w:tab w:val="left" w:pos="2665"/>
        </w:tabs>
        <w:spacing w:line="240" w:lineRule="auto"/>
        <w:jc w:val="both"/>
      </w:pPr>
      <w:r>
        <w:t xml:space="preserve">1. Γιαούρτι πλήρες με λιπαρά τουλάχιστον </w:t>
      </w:r>
      <w:r w:rsidRPr="008D3BAC">
        <w:t>3,85% σύμφωνα με το άρθρο 82</w:t>
      </w:r>
      <w:r w:rsidR="00D30B6A" w:rsidRPr="008D3BAC">
        <w:t xml:space="preserve"> </w:t>
      </w:r>
      <w:r w:rsidRPr="008D3BAC">
        <w:t xml:space="preserve">§ 1 του Κ.Τ. &amp; Π. </w:t>
      </w:r>
      <w:r w:rsidR="00CC721A" w:rsidRPr="008D3BAC">
        <w:t>ή γιαούρτι αγελάδας με λ</w:t>
      </w:r>
      <w:r w:rsidRPr="008D3BAC">
        <w:t>ιπαρά 4%</w:t>
      </w:r>
    </w:p>
    <w:p w:rsidR="007B01E7" w:rsidRDefault="00FF13BD" w:rsidP="007B01E7">
      <w:pPr>
        <w:tabs>
          <w:tab w:val="center" w:pos="2835"/>
        </w:tabs>
        <w:spacing w:after="1319" w:line="240" w:lineRule="auto"/>
        <w:jc w:val="both"/>
        <w:rPr>
          <w:shd w:val="clear" w:color="auto" w:fill="FFFF00"/>
        </w:rPr>
      </w:pPr>
      <w:r w:rsidRPr="008D3BAC">
        <w:t xml:space="preserve">2. Γιαούρτι </w:t>
      </w:r>
      <w:proofErr w:type="spellStart"/>
      <w:r w:rsidRPr="008D3BAC">
        <w:t>αγελάδος</w:t>
      </w:r>
      <w:proofErr w:type="spellEnd"/>
      <w:r w:rsidRPr="008D3BAC">
        <w:t xml:space="preserve"> με λιπαρά 2 % και 0%.</w:t>
      </w:r>
      <w:r w:rsidR="007B01E7" w:rsidRPr="008D3BAC">
        <w:tab/>
      </w:r>
      <w:r w:rsidR="007B01E7" w:rsidRPr="008D3BAC">
        <w:tab/>
      </w:r>
      <w:r w:rsidR="007B01E7">
        <w:rPr>
          <w:shd w:val="clear" w:color="auto" w:fill="FFFF00"/>
        </w:rPr>
        <w:t xml:space="preserve">    </w:t>
      </w:r>
      <w:r w:rsidR="007B01E7" w:rsidRPr="007B01E7">
        <w:rPr>
          <w:bdr w:val="single" w:sz="4" w:space="0" w:color="auto"/>
          <w:shd w:val="clear" w:color="auto" w:fill="FFFF00"/>
        </w:rPr>
        <w:t xml:space="preserve">         </w:t>
      </w:r>
      <w:r w:rsidR="007B01E7">
        <w:rPr>
          <w:shd w:val="clear" w:color="auto" w:fill="FFFF00"/>
        </w:rPr>
        <w:t xml:space="preserve">    </w:t>
      </w:r>
    </w:p>
    <w:p w:rsidR="00FF13BD" w:rsidRDefault="007B01E7" w:rsidP="007B01E7">
      <w:pPr>
        <w:tabs>
          <w:tab w:val="left" w:pos="2968"/>
          <w:tab w:val="left" w:pos="4743"/>
          <w:tab w:val="left" w:pos="6513"/>
        </w:tabs>
        <w:spacing w:line="240" w:lineRule="auto"/>
        <w:jc w:val="both"/>
      </w:pPr>
      <w:r>
        <w:t xml:space="preserve">Οι συμμετέχοντες πρέπει να προσκομίσουν: </w:t>
      </w:r>
      <w:r w:rsidR="00FF13BD">
        <w:t xml:space="preserve">1. 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00FF13BD">
        <w:rPr>
          <w:rStyle w:val="212"/>
        </w:rPr>
        <w:t xml:space="preserve">Κ.Υ.Α. </w:t>
      </w:r>
      <w:proofErr w:type="spellStart"/>
      <w:r w:rsidR="00FF13BD">
        <w:rPr>
          <w:rStyle w:val="212"/>
        </w:rPr>
        <w:t>Αριθμ</w:t>
      </w:r>
      <w:proofErr w:type="spellEnd"/>
      <w:r w:rsidR="00FF13BD">
        <w:rPr>
          <w:rStyle w:val="212"/>
        </w:rPr>
        <w:t xml:space="preserve">. 15523 /2006 </w:t>
      </w:r>
      <w:r w:rsidR="00FF13BD">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rsidR="00FF13BD">
        <w:t>αριθμ</w:t>
      </w:r>
      <w:proofErr w:type="spellEnd"/>
      <w:r w:rsidR="00FF13BD">
        <w:t>. 178/2002, 852/2004,853/2004,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B01E7">
      <w:pPr>
        <w:spacing w:after="223" w:line="240" w:lineRule="auto"/>
        <w:jc w:val="both"/>
      </w:pPr>
      <w:r>
        <w:lastRenderedPageBreak/>
        <w:t xml:space="preserve">2. Ισχύον Πιστοποιητικό περί εφαρμογής συστήματος διαχείρισης της ασφάλειας των τροφίμων [ΚΥΑ </w:t>
      </w:r>
      <w:r>
        <w:rPr>
          <w:rStyle w:val="2-1"/>
        </w:rPr>
        <w:t>487/2000 (ΦΕΚ1219β/4.10.2000)]</w:t>
      </w:r>
      <w:r>
        <w:t xml:space="preserve"> σύμφωνα με τις απαιτήσεις του προτύπου ΕΝ </w:t>
      </w:r>
      <w:r>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w:t>
      </w:r>
      <w:r w:rsidR="00FE63E0">
        <w:t>,</w:t>
      </w:r>
      <w:r>
        <w:t xml:space="preserve"> διακίνηση και εμπορία των προϊόντων.</w:t>
      </w:r>
    </w:p>
    <w:p w:rsidR="00FF13BD" w:rsidRDefault="00FF13BD" w:rsidP="007B01E7">
      <w:pPr>
        <w:spacing w:line="240" w:lineRule="auto"/>
        <w:jc w:val="both"/>
      </w:pPr>
      <w:r>
        <w:t>Επίσης, θα πρέπει να προσκομίζει ία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B01E7">
      <w:pPr>
        <w:spacing w:line="240" w:lineRule="auto"/>
        <w:jc w:val="both"/>
      </w:pPr>
      <w:r>
        <w:t>Σε περίπτωση που ο συμμετέχων στον διαγωνισμό δεν είναι παραγωγός ή παρασκευαστής θα πρέπει να επισυνάψει:</w:t>
      </w:r>
    </w:p>
    <w:p w:rsidR="00FF13BD" w:rsidRDefault="00FF13BD" w:rsidP="007B01E7">
      <w:pPr>
        <w:spacing w:line="240" w:lineRule="auto"/>
        <w:jc w:val="both"/>
      </w:pPr>
      <w:r w:rsidRPr="00CC721A">
        <w:rPr>
          <w:b/>
        </w:rPr>
        <w:t>1</w:t>
      </w:r>
      <w:r w:rsidRPr="00CC721A">
        <w:rPr>
          <w:b/>
          <w:vertAlign w:val="superscript"/>
        </w:rPr>
        <w:t>ο</w:t>
      </w:r>
      <w:r>
        <w:rPr>
          <w:vertAlign w:val="superscript"/>
        </w:rPr>
        <w:t>ν</w:t>
      </w:r>
      <w:r>
        <w:t xml:space="preserve">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Default="00FF13BD" w:rsidP="007B01E7">
      <w:pPr>
        <w:spacing w:line="240" w:lineRule="auto"/>
        <w:jc w:val="both"/>
      </w:pPr>
      <w:r>
        <w:rPr>
          <w:rStyle w:val="212"/>
        </w:rPr>
        <w:t>2</w:t>
      </w:r>
      <w:r>
        <w:rPr>
          <w:rStyle w:val="212"/>
          <w:vertAlign w:val="superscript"/>
        </w:rPr>
        <w:t>ον</w:t>
      </w:r>
      <w:r>
        <w:rPr>
          <w:rStyle w:val="212"/>
        </w:rPr>
        <w:t xml:space="preserve"> </w:t>
      </w: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FF13BD" w:rsidRDefault="00FF13BD" w:rsidP="007B01E7">
      <w:pPr>
        <w:spacing w:line="240" w:lineRule="auto"/>
        <w:jc w:val="both"/>
      </w:pPr>
      <w: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7C4656">
        <w:rPr>
          <w:lang w:bidi="en-US"/>
        </w:rPr>
        <w:t>2-4°</w:t>
      </w:r>
      <w:r>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ΕΦΕΤ ΟΔΗΓΟΣ ΥΓΙΕΙΝΗΣ Νο9.</w:t>
      </w:r>
    </w:p>
    <w:p w:rsidR="00FF13BD" w:rsidRDefault="00FF13BD" w:rsidP="007B01E7">
      <w:pPr>
        <w:spacing w:line="240" w:lineRule="auto"/>
        <w:jc w:val="both"/>
      </w:pPr>
      <w: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FF13BD" w:rsidRDefault="00FF13BD" w:rsidP="007B01E7">
      <w:pPr>
        <w:spacing w:after="271" w:line="240" w:lineRule="auto"/>
        <w:jc w:val="both"/>
      </w:pPr>
      <w: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Default="00FF13BD" w:rsidP="00FF13BD">
      <w:pPr>
        <w:tabs>
          <w:tab w:val="left" w:pos="3142"/>
        </w:tabs>
        <w:spacing w:line="240" w:lineRule="auto"/>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after="904" w:line="240" w:lineRule="auto"/>
        <w:jc w:val="both"/>
      </w:pPr>
      <w:r>
        <w:t xml:space="preserve">Τα είδη και οι ποσότητες θα παραδίδονται μετά από έγγραφη παραγγελία, η οποία θα δίδεται 24 ή 48 ώρες, ανάλογα με την </w:t>
      </w:r>
      <w:proofErr w:type="spellStart"/>
      <w:r>
        <w:t>διατηρησιμότητα</w:t>
      </w:r>
      <w:proofErr w:type="spellEnd"/>
      <w:r>
        <w:t xml:space="preserve"> του τροφίμου, πριν την παράδοση.</w:t>
      </w:r>
    </w:p>
    <w:p w:rsidR="00FF13BD" w:rsidRDefault="00FF13BD" w:rsidP="00FF13BD">
      <w:pPr>
        <w:pStyle w:val="41"/>
        <w:keepNext/>
        <w:keepLines/>
        <w:shd w:val="clear" w:color="auto" w:fill="auto"/>
        <w:spacing w:before="0" w:line="240" w:lineRule="auto"/>
        <w:ind w:firstLine="0"/>
      </w:pPr>
      <w:bookmarkStart w:id="52" w:name="bookmark27"/>
      <w:r>
        <w:t>ΝΟΜΟΘΕΣΙΑ</w:t>
      </w:r>
      <w:bookmarkEnd w:id="52"/>
    </w:p>
    <w:p w:rsidR="00FF13BD" w:rsidRDefault="00FF13BD" w:rsidP="007053F3">
      <w:pPr>
        <w:widowControl w:val="0"/>
        <w:numPr>
          <w:ilvl w:val="0"/>
          <w:numId w:val="19"/>
        </w:numPr>
        <w:tabs>
          <w:tab w:val="left" w:pos="624"/>
        </w:tabs>
        <w:spacing w:after="0" w:line="240" w:lineRule="auto"/>
        <w:jc w:val="both"/>
      </w:pPr>
      <w:r>
        <w:t>Κ.Τ.Π. Άρθρα 26, 82.</w:t>
      </w:r>
    </w:p>
    <w:p w:rsidR="00FF13BD" w:rsidRDefault="00FF13BD" w:rsidP="007053F3">
      <w:pPr>
        <w:widowControl w:val="0"/>
        <w:numPr>
          <w:ilvl w:val="0"/>
          <w:numId w:val="19"/>
        </w:numPr>
        <w:tabs>
          <w:tab w:val="left" w:pos="642"/>
        </w:tabs>
        <w:spacing w:after="0" w:line="240" w:lineRule="auto"/>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w:t>
      </w:r>
    </w:p>
    <w:p w:rsidR="00FF13BD" w:rsidRDefault="00FF13BD" w:rsidP="007053F3">
      <w:pPr>
        <w:widowControl w:val="0"/>
        <w:numPr>
          <w:ilvl w:val="0"/>
          <w:numId w:val="19"/>
        </w:numPr>
        <w:tabs>
          <w:tab w:val="left" w:pos="647"/>
        </w:tabs>
        <w:spacing w:after="0" w:line="240" w:lineRule="auto"/>
        <w:jc w:val="both"/>
      </w:pPr>
      <w:r>
        <w:t>ΚΑΝΟΝΙΣΜΟΣ 1829/2003 για τα γενετικώς τροποποιημένα τρόφιμα και ζωοτροφές.</w:t>
      </w:r>
    </w:p>
    <w:p w:rsidR="00FF13BD" w:rsidRDefault="00FF13BD" w:rsidP="007053F3">
      <w:pPr>
        <w:widowControl w:val="0"/>
        <w:numPr>
          <w:ilvl w:val="0"/>
          <w:numId w:val="19"/>
        </w:numPr>
        <w:tabs>
          <w:tab w:val="left" w:pos="651"/>
        </w:tabs>
        <w:spacing w:after="0" w:line="240" w:lineRule="auto"/>
        <w:jc w:val="both"/>
      </w:pPr>
      <w:r>
        <w:t xml:space="preserve">ΚΑΝΟΝΙΣΜΟΣ (ΕΟΚ)2377/90 της </w:t>
      </w:r>
      <w:r w:rsidRPr="00FF13BD">
        <w:rPr>
          <w:rStyle w:val="2121"/>
          <w:lang w:val="el-GR"/>
        </w:rPr>
        <w:t>26ης</w:t>
      </w:r>
      <w:r>
        <w:t xml:space="preserve"> Ιουνίου 1990 για τον καθορισμό ανώτατων ορίων καταλοίπων του κτηνιατρικών φαρμάκων στα τρόφιμα ζωικής προέλευσης.</w:t>
      </w:r>
    </w:p>
    <w:p w:rsidR="00FF13BD" w:rsidRDefault="00FF13BD" w:rsidP="007053F3">
      <w:pPr>
        <w:widowControl w:val="0"/>
        <w:numPr>
          <w:ilvl w:val="0"/>
          <w:numId w:val="19"/>
        </w:numPr>
        <w:tabs>
          <w:tab w:val="left" w:pos="651"/>
        </w:tabs>
        <w:spacing w:after="0" w:line="240" w:lineRule="auto"/>
        <w:jc w:val="both"/>
      </w:pPr>
      <w:r>
        <w:t>ΚΑΝΟΝΙΣΜΌΣ (ΕΚ) αριθ. 178/2002 ΤΟΥ ΕΥΡΩΠΑΪΚΟΎ ΚΟΙΝΟΒΟΥΛΙΟΥ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Default="00FF13BD" w:rsidP="007053F3">
      <w:pPr>
        <w:widowControl w:val="0"/>
        <w:numPr>
          <w:ilvl w:val="0"/>
          <w:numId w:val="19"/>
        </w:numPr>
        <w:spacing w:after="515" w:line="240" w:lineRule="auto"/>
        <w:jc w:val="both"/>
      </w:pPr>
      <w:r>
        <w:t xml:space="preserve">ΚΑΝΟΝΙΣΜΟΣ 852/2004 Κανονισμός Υγιεινής Τροφίμων- προς αντικατάσταση της 93/43 </w:t>
      </w:r>
      <w:r>
        <w:lastRenderedPageBreak/>
        <w:t xml:space="preserve">οδηγίας (ΕΟΚ). </w:t>
      </w:r>
    </w:p>
    <w:p w:rsidR="00FF13BD" w:rsidRDefault="00FF13BD" w:rsidP="007053F3">
      <w:pPr>
        <w:widowControl w:val="0"/>
        <w:numPr>
          <w:ilvl w:val="0"/>
          <w:numId w:val="19"/>
        </w:numPr>
        <w:spacing w:after="515" w:line="240" w:lineRule="auto"/>
        <w:jc w:val="both"/>
      </w:pPr>
      <w:r>
        <w:t>ΚΑΝΟΝΙΣΜΟΣ (ΕΚ) αριθ. 853/2004 της 29ης Απριλίου 2004 για τον καθορισμό ειδικών κανόνων υγιεινής για ία τρόφιμα ζωικής προέλευσης.</w:t>
      </w:r>
    </w:p>
    <w:p w:rsidR="00FF13BD" w:rsidRDefault="00FF13BD" w:rsidP="007053F3">
      <w:pPr>
        <w:widowControl w:val="0"/>
        <w:numPr>
          <w:ilvl w:val="0"/>
          <w:numId w:val="19"/>
        </w:numPr>
        <w:tabs>
          <w:tab w:val="left" w:pos="548"/>
        </w:tabs>
        <w:spacing w:after="0" w:line="240" w:lineRule="auto"/>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7053F3">
      <w:pPr>
        <w:widowControl w:val="0"/>
        <w:numPr>
          <w:ilvl w:val="0"/>
          <w:numId w:val="19"/>
        </w:numPr>
        <w:spacing w:after="0" w:line="240" w:lineRule="auto"/>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7053F3">
      <w:pPr>
        <w:widowControl w:val="0"/>
        <w:numPr>
          <w:ilvl w:val="0"/>
          <w:numId w:val="19"/>
        </w:numPr>
        <w:spacing w:after="0" w:line="240" w:lineRule="auto"/>
        <w:jc w:val="both"/>
      </w:pPr>
      <w:r>
        <w:t xml:space="preserve"> ΚΑΝΟΝΙΣΜΌΣ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7053F3">
      <w:pPr>
        <w:widowControl w:val="0"/>
        <w:numPr>
          <w:ilvl w:val="0"/>
          <w:numId w:val="19"/>
        </w:numPr>
        <w:tabs>
          <w:tab w:val="left" w:pos="516"/>
        </w:tabs>
        <w:spacing w:after="0" w:line="240" w:lineRule="auto"/>
        <w:jc w:val="both"/>
      </w:pPr>
      <w:r>
        <w:t>ΚΑΝΟΝΙΣΜΟΣ (ΕΚ) αριθ. 2073/2005 ΤΗΣ ΕΠΙΤΡΟΠΗΣ της 15ης Νοεμβρίου 2005 περί μικροβιολογικών κριτηρίων για τα τρόφιμα.</w:t>
      </w:r>
    </w:p>
    <w:p w:rsidR="00FF13BD" w:rsidRDefault="00FF13BD" w:rsidP="007053F3">
      <w:pPr>
        <w:widowControl w:val="0"/>
        <w:numPr>
          <w:ilvl w:val="0"/>
          <w:numId w:val="19"/>
        </w:numPr>
        <w:tabs>
          <w:tab w:val="left" w:pos="516"/>
        </w:tabs>
        <w:spacing w:after="0" w:line="240" w:lineRule="auto"/>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7053F3">
      <w:pPr>
        <w:widowControl w:val="0"/>
        <w:numPr>
          <w:ilvl w:val="0"/>
          <w:numId w:val="19"/>
        </w:numPr>
        <w:tabs>
          <w:tab w:val="left" w:pos="516"/>
        </w:tabs>
        <w:spacing w:after="0" w:line="240" w:lineRule="auto"/>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rsidR="00FF13BD" w:rsidRDefault="00FF13BD" w:rsidP="007053F3">
      <w:pPr>
        <w:widowControl w:val="0"/>
        <w:numPr>
          <w:ilvl w:val="0"/>
          <w:numId w:val="19"/>
        </w:numPr>
        <w:tabs>
          <w:tab w:val="left" w:pos="516"/>
        </w:tabs>
        <w:spacing w:after="0" w:line="240" w:lineRule="auto"/>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FF13BD">
      <w:pPr>
        <w:spacing w:after="360" w:line="240" w:lineRule="auto"/>
        <w:jc w:val="both"/>
      </w:pPr>
      <w:r>
        <w:rPr>
          <w:rStyle w:val="212"/>
        </w:rPr>
        <w:t xml:space="preserve">15. Κ.Υ.Α. </w:t>
      </w:r>
      <w:proofErr w:type="spellStart"/>
      <w:r>
        <w:rPr>
          <w:rStyle w:val="212"/>
        </w:rPr>
        <w:t>Αριθμ</w:t>
      </w:r>
      <w:proofErr w:type="spellEnd"/>
      <w:r>
        <w:rPr>
          <w:rStyle w:val="212"/>
        </w:rPr>
        <w:t xml:space="preserve">. 15523 /2006 </w:t>
      </w:r>
      <w:r>
        <w:t xml:space="preserve">(ΦΕΚ 1187/τ. Β731-8-2006) Αναγκαία συμπληρωματικά μέτρα εφαρμογής των Κανονισμών (ΕΚ) υπ’ </w:t>
      </w:r>
      <w:proofErr w:type="spellStart"/>
      <w:r>
        <w:t>αριθμ</w:t>
      </w:r>
      <w:proofErr w:type="spellEnd"/>
      <w:r>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7053F3">
      <w:pPr>
        <w:widowControl w:val="0"/>
        <w:numPr>
          <w:ilvl w:val="0"/>
          <w:numId w:val="20"/>
        </w:numPr>
        <w:tabs>
          <w:tab w:val="left" w:pos="516"/>
        </w:tabs>
        <w:spacing w:after="0" w:line="240" w:lineRule="auto"/>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7053F3">
      <w:pPr>
        <w:widowControl w:val="0"/>
        <w:numPr>
          <w:ilvl w:val="0"/>
          <w:numId w:val="20"/>
        </w:numPr>
        <w:tabs>
          <w:tab w:val="left" w:pos="516"/>
        </w:tabs>
        <w:spacing w:after="0" w:line="240" w:lineRule="auto"/>
        <w:jc w:val="both"/>
      </w:pPr>
      <w:r>
        <w:t xml:space="preserve">ΟΔΗΓΙΑ 2007/68/ΕΚ ΤΗΣ ΕΠΙΤΡΟΠΗΣ της 27ης Νοεμβρίου 2007 για την τροποποίηση του παραρτήματος </w:t>
      </w:r>
      <w:proofErr w:type="spellStart"/>
      <w:r>
        <w:t>ΙΙΙα</w:t>
      </w:r>
      <w:proofErr w:type="spellEnd"/>
      <w:r>
        <w:t xml:space="preserve"> της οδηγίας 2000/13/ΕΚ του Ευρωπαϊκού Κοινοβουλίου και του Συμβουλίου όσον αφορά ορισμένα συστατικά τροφίμων.</w:t>
      </w:r>
    </w:p>
    <w:p w:rsidR="00FF13BD" w:rsidRDefault="00FF13BD" w:rsidP="007053F3">
      <w:pPr>
        <w:widowControl w:val="0"/>
        <w:numPr>
          <w:ilvl w:val="0"/>
          <w:numId w:val="20"/>
        </w:numPr>
        <w:tabs>
          <w:tab w:val="left" w:pos="516"/>
        </w:tabs>
        <w:spacing w:after="0" w:line="240" w:lineRule="auto"/>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7053F3">
      <w:pPr>
        <w:widowControl w:val="0"/>
        <w:numPr>
          <w:ilvl w:val="0"/>
          <w:numId w:val="20"/>
        </w:numPr>
        <w:tabs>
          <w:tab w:val="left" w:pos="516"/>
        </w:tabs>
        <w:spacing w:after="0" w:line="240" w:lineRule="auto"/>
        <w:jc w:val="both"/>
      </w:pPr>
      <w:r>
        <w:t>ΚΑΝΟΝΙΣΜΟΣ 149/2008.</w:t>
      </w:r>
    </w:p>
    <w:p w:rsidR="00FF13BD" w:rsidRDefault="00FF13BD" w:rsidP="007053F3">
      <w:pPr>
        <w:widowControl w:val="0"/>
        <w:numPr>
          <w:ilvl w:val="0"/>
          <w:numId w:val="20"/>
        </w:numPr>
        <w:spacing w:after="0" w:line="240" w:lineRule="auto"/>
        <w:jc w:val="both"/>
      </w:pPr>
      <w:r>
        <w:t xml:space="preserve">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 </w:t>
      </w:r>
    </w:p>
    <w:p w:rsidR="00FF13BD" w:rsidRDefault="00FF13BD" w:rsidP="007053F3">
      <w:pPr>
        <w:widowControl w:val="0"/>
        <w:numPr>
          <w:ilvl w:val="0"/>
          <w:numId w:val="20"/>
        </w:numPr>
        <w:spacing w:after="0" w:line="240" w:lineRule="auto"/>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7053F3">
      <w:pPr>
        <w:widowControl w:val="0"/>
        <w:numPr>
          <w:ilvl w:val="0"/>
          <w:numId w:val="20"/>
        </w:numPr>
        <w:tabs>
          <w:tab w:val="left" w:pos="595"/>
        </w:tabs>
        <w:spacing w:after="0" w:line="240" w:lineRule="auto"/>
        <w:jc w:val="both"/>
      </w:pPr>
      <w:r>
        <w:t>ΚΑΝΟΝΙΣΜΟΣ 1020/2008 για τον καθορισμό ειδικών κανόνων υγιεινής για τα τρόφιμα αναγνώρισης, το νωπό γάλα και τα γαλακτοκομικά προϊόντα.</w:t>
      </w:r>
    </w:p>
    <w:p w:rsidR="00FF13BD" w:rsidRDefault="00FF13BD" w:rsidP="00E37E6D">
      <w:pPr>
        <w:widowControl w:val="0"/>
        <w:numPr>
          <w:ilvl w:val="0"/>
          <w:numId w:val="20"/>
        </w:numPr>
        <w:tabs>
          <w:tab w:val="left" w:pos="595"/>
        </w:tabs>
        <w:spacing w:after="0" w:line="240" w:lineRule="auto"/>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DC753F" w:rsidRDefault="00FF13BD" w:rsidP="00E37E6D">
      <w:pPr>
        <w:widowControl w:val="0"/>
        <w:numPr>
          <w:ilvl w:val="0"/>
          <w:numId w:val="20"/>
        </w:numPr>
        <w:tabs>
          <w:tab w:val="left" w:pos="567"/>
          <w:tab w:val="left" w:pos="595"/>
          <w:tab w:val="left" w:pos="9923"/>
        </w:tabs>
        <w:spacing w:after="903" w:line="240" w:lineRule="auto"/>
        <w:ind w:right="-1"/>
        <w:jc w:val="both"/>
        <w:rPr>
          <w:sz w:val="2"/>
          <w:szCs w:val="2"/>
        </w:rPr>
      </w:pPr>
      <w:r>
        <w:lastRenderedPageBreak/>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p>
    <w:p w:rsidR="00DC753F" w:rsidRDefault="00DC753F" w:rsidP="00DC753F">
      <w:pPr>
        <w:rPr>
          <w:sz w:val="2"/>
          <w:szCs w:val="2"/>
        </w:rPr>
      </w:pPr>
    </w:p>
    <w:p w:rsidR="00DC753F" w:rsidRDefault="00DC753F" w:rsidP="00DC753F">
      <w:pPr>
        <w:rPr>
          <w:sz w:val="2"/>
          <w:szCs w:val="2"/>
        </w:rPr>
      </w:pPr>
    </w:p>
    <w:p w:rsidR="00FF13BD" w:rsidRPr="006B1D5E" w:rsidRDefault="00DC753F" w:rsidP="00DC753F">
      <w:pPr>
        <w:tabs>
          <w:tab w:val="left" w:pos="1800"/>
        </w:tabs>
      </w:pPr>
      <w:r>
        <w:rPr>
          <w:sz w:val="2"/>
          <w:szCs w:val="2"/>
        </w:rPr>
        <w:tab/>
      </w:r>
      <w:bookmarkStart w:id="53" w:name="bookmark65"/>
      <w:r w:rsidR="00FF13BD" w:rsidRPr="006B1D5E">
        <w:rPr>
          <w:b/>
          <w:bCs/>
        </w:rPr>
        <w:t xml:space="preserve">ΠΟΙΟΤΗΤΑ ΚΑΙ ΧΑΡΑΚΤΗΡΙΣΤΙΚΕΣ ΙΔΙΟΤΗΤΕΣ </w:t>
      </w:r>
      <w:r w:rsidR="00FF13BD" w:rsidRPr="00A33C74">
        <w:rPr>
          <w:b/>
        </w:rPr>
        <w:t>ΚΑΤΕΨΥΓΜΕΝΩΝ ΛΑΧΑΝΙΚΩΝ</w:t>
      </w:r>
      <w:bookmarkEnd w:id="53"/>
    </w:p>
    <w:p w:rsidR="00FF13BD" w:rsidRPr="006B1D5E" w:rsidRDefault="00FF13BD" w:rsidP="00FF13BD">
      <w:pPr>
        <w:tabs>
          <w:tab w:val="left" w:pos="567"/>
          <w:tab w:val="left" w:pos="7270"/>
          <w:tab w:val="left" w:pos="8022"/>
          <w:tab w:val="left" w:pos="9923"/>
        </w:tabs>
        <w:spacing w:line="240" w:lineRule="auto"/>
        <w:ind w:right="-1"/>
        <w:jc w:val="both"/>
      </w:pPr>
      <w:r w:rsidRPr="006B1D5E">
        <w:t>Τα χορηγούμενα είδη να είναι Α ποιότητας και να πληρούν τους όρους του ΚΩΔΙΚΑ ΤΡΟΦΙΜΩΝ ΚΑΙ ΠΟΤΩΝ ΚΑΙ ΑΝΤΙΚΕΙΜΕΝΩΝ ΚΟΙΝΗΣ ΧΡΗΣΗΣ (Άρθρα 61,62,62°),</w:t>
      </w:r>
      <w:r>
        <w:t xml:space="preserve"> </w:t>
      </w:r>
      <w:r w:rsidRPr="006B1D5E">
        <w:t>παραγωγής κατά προτίμηση χώρας Ε.Ε..</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Να έχουν ζωηρό φυσιολογικό χρώμα χαρακτηριστικό του είδους.</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Να μην περιέχουν τεχνητή χρώση, άρωμα ή προσθήκη οργανικής ή ανόργανης ουσίας.</w:t>
      </w:r>
    </w:p>
    <w:p w:rsidR="00FF13BD" w:rsidRPr="006B1D5E" w:rsidRDefault="00FF13BD" w:rsidP="007053F3">
      <w:pPr>
        <w:widowControl w:val="0"/>
        <w:numPr>
          <w:ilvl w:val="0"/>
          <w:numId w:val="6"/>
        </w:numPr>
        <w:tabs>
          <w:tab w:val="left" w:pos="567"/>
          <w:tab w:val="left" w:pos="9923"/>
        </w:tabs>
        <w:spacing w:after="0" w:line="240" w:lineRule="auto"/>
        <w:ind w:right="-1"/>
        <w:jc w:val="both"/>
      </w:pPr>
      <w:r w:rsidRPr="006B1D5E">
        <w:t xml:space="preserve"> Να είναι καθαρισμένα και να είναι απαλλαγμένα ξένων σωμάτων.</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 xml:space="preserve">Να έχουν υποστεί βαθιά κατάψυξη σύμφωνα με τις κείμενες διατάξεις και να μην έχουν υποστεί </w:t>
      </w:r>
      <w:proofErr w:type="spellStart"/>
      <w:r w:rsidRPr="006B1D5E">
        <w:t>επανακατάψυξη</w:t>
      </w:r>
      <w:proofErr w:type="spellEnd"/>
      <w:r w:rsidRPr="006B1D5E">
        <w:t>.</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Να εμφανίζουν μετά την απόψυξη τους οργανοληπτικούς χαρακτήρες των νωπών λαχανικών από τα οποία προέρχονται.</w:t>
      </w:r>
    </w:p>
    <w:p w:rsidR="00FF13BD" w:rsidRPr="006B1D5E" w:rsidRDefault="00FF13BD" w:rsidP="007053F3">
      <w:pPr>
        <w:widowControl w:val="0"/>
        <w:numPr>
          <w:ilvl w:val="0"/>
          <w:numId w:val="6"/>
        </w:numPr>
        <w:tabs>
          <w:tab w:val="left" w:pos="567"/>
          <w:tab w:val="left" w:pos="5220"/>
          <w:tab w:val="left" w:pos="9923"/>
        </w:tabs>
        <w:spacing w:after="0" w:line="240" w:lineRule="auto"/>
        <w:ind w:right="-1"/>
        <w:jc w:val="both"/>
      </w:pPr>
      <w:r w:rsidRPr="006B1D5E">
        <w:t xml:space="preserve">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Να πληρούν τους όρους των εκάστοτε ισχυουσών υγειονομικών και κοινοτικών οδηγιών περί εμπορίας κατεψυγμένων λαχανικών.</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 xml:space="preserve">Η αποθήκευση και η μεταφορά να έχει γίνει σύμφωνα με τα προβλεπόμενα από τον </w:t>
      </w:r>
      <w:r w:rsidRPr="006B1D5E">
        <w:rPr>
          <w:rStyle w:val="212"/>
        </w:rPr>
        <w:t xml:space="preserve">Κ.Τ.&amp; Π. </w:t>
      </w:r>
      <w:r w:rsidRPr="006B1D5E">
        <w:t xml:space="preserve">άρθρα 61,62,62° 92 &amp; 93 και τον οδηγό Υγιεινής του Ε.Φ.Ε.Τ. </w:t>
      </w:r>
      <w:r w:rsidRPr="006B1D5E">
        <w:rPr>
          <w:rStyle w:val="212"/>
        </w:rPr>
        <w:t>Ν° 9.</w:t>
      </w:r>
    </w:p>
    <w:p w:rsidR="00FF13BD" w:rsidRPr="006B1D5E" w:rsidRDefault="00FF13BD" w:rsidP="007053F3">
      <w:pPr>
        <w:widowControl w:val="0"/>
        <w:numPr>
          <w:ilvl w:val="0"/>
          <w:numId w:val="6"/>
        </w:numPr>
        <w:tabs>
          <w:tab w:val="left" w:pos="567"/>
          <w:tab w:val="left" w:pos="790"/>
          <w:tab w:val="left" w:pos="9923"/>
        </w:tabs>
        <w:spacing w:after="0" w:line="240" w:lineRule="auto"/>
        <w:ind w:right="-1"/>
        <w:jc w:val="both"/>
      </w:pPr>
      <w:r w:rsidRPr="006B1D5E">
        <w:t xml:space="preserve">Η συσκευασία και η επισήμανση να έχει γίνει σύμφωνα με τα προβλεπόμενα από τον </w:t>
      </w:r>
      <w:r w:rsidRPr="006B1D5E">
        <w:rPr>
          <w:rStyle w:val="212"/>
        </w:rPr>
        <w:t xml:space="preserve">Κ.Τ.&amp; Π. </w:t>
      </w:r>
      <w:r w:rsidRPr="006B1D5E">
        <w:t>άρθρα 9,11 &amp; 62° και τις εκάστοτε ισχύουσες Διατάξεις, η δε σήμανση να είναι σύμφωνη με τις Διατάξεις σήμανσης τροφίμων</w:t>
      </w:r>
    </w:p>
    <w:p w:rsidR="00FF13BD" w:rsidRPr="006B1D5E" w:rsidRDefault="00FF13BD" w:rsidP="00FF13BD">
      <w:pPr>
        <w:tabs>
          <w:tab w:val="left" w:pos="567"/>
          <w:tab w:val="left" w:pos="9923"/>
        </w:tabs>
        <w:spacing w:after="1714" w:line="240" w:lineRule="auto"/>
        <w:ind w:right="-1"/>
        <w:jc w:val="both"/>
      </w:pPr>
      <w:r w:rsidRPr="006B1D5E">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6B1D5E" w:rsidRDefault="00FF13BD" w:rsidP="00FF13BD">
      <w:pPr>
        <w:pStyle w:val="41"/>
        <w:keepNext/>
        <w:keepLines/>
        <w:shd w:val="clear" w:color="auto" w:fill="auto"/>
        <w:tabs>
          <w:tab w:val="left" w:pos="567"/>
          <w:tab w:val="left" w:pos="9923"/>
        </w:tabs>
        <w:spacing w:before="0" w:after="396" w:line="240" w:lineRule="auto"/>
        <w:ind w:firstLine="0"/>
      </w:pPr>
      <w:bookmarkStart w:id="54" w:name="bookmark66"/>
      <w:r w:rsidRPr="006B1D5E">
        <w:t>ΣΥΣΚΕΥΑΣΙΑ</w:t>
      </w:r>
      <w:bookmarkEnd w:id="54"/>
    </w:p>
    <w:p w:rsidR="00FF13BD" w:rsidRPr="006B1D5E" w:rsidRDefault="00FF13BD" w:rsidP="00FF13BD">
      <w:pPr>
        <w:tabs>
          <w:tab w:val="left" w:pos="567"/>
          <w:tab w:val="left" w:pos="9923"/>
        </w:tabs>
        <w:spacing w:line="240" w:lineRule="auto"/>
        <w:jc w:val="both"/>
      </w:pPr>
      <w:r w:rsidRPr="006B1D5E">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w:t>
      </w:r>
      <w:r w:rsidRPr="006B1D5E">
        <w:rPr>
          <w:rStyle w:val="212"/>
        </w:rPr>
        <w:t xml:space="preserve">Κ.Τ.&amp; Π. </w:t>
      </w:r>
      <w:r w:rsidRPr="006B1D5E">
        <w:t xml:space="preserve">και εντός χαρτοκιβωτίου (Β) συσκευασία (εξωτερική συσκευασία) των 10 </w:t>
      </w:r>
      <w:proofErr w:type="spellStart"/>
      <w:r w:rsidRPr="006B1D5E">
        <w:rPr>
          <w:lang w:val="en-US" w:bidi="en-US"/>
        </w:rPr>
        <w:t>Kgr</w:t>
      </w:r>
      <w:proofErr w:type="spellEnd"/>
      <w:r w:rsidRPr="006B1D5E">
        <w:rPr>
          <w:lang w:bidi="en-US"/>
        </w:rPr>
        <w:t xml:space="preserve"> </w:t>
      </w:r>
      <w:r w:rsidRPr="006B1D5E">
        <w:t>ή άλλης ανάλογης συσκευασίας σύμφωνα με τις συνθήκες και διαχειριστικές απαιτήσεις του Νοσοκομείου . Επί της συσκευασίας να αναγράφονται ευκρινώς στην Ελληνική Γλώσσα οι απαραίτητες ενδείξεις, όπως:</w:t>
      </w:r>
    </w:p>
    <w:p w:rsidR="00FF13BD" w:rsidRPr="006B1D5E" w:rsidRDefault="00FF13BD" w:rsidP="007053F3">
      <w:pPr>
        <w:widowControl w:val="0"/>
        <w:numPr>
          <w:ilvl w:val="0"/>
          <w:numId w:val="6"/>
        </w:numPr>
        <w:tabs>
          <w:tab w:val="left" w:pos="345"/>
          <w:tab w:val="left" w:pos="567"/>
          <w:tab w:val="left" w:pos="9923"/>
        </w:tabs>
        <w:spacing w:after="0" w:line="240" w:lineRule="auto"/>
        <w:jc w:val="both"/>
      </w:pPr>
      <w:r w:rsidRPr="006B1D5E">
        <w:t>η περιγραφή του είδους (ονομασία προϊόντος και ποικιλία),</w:t>
      </w:r>
    </w:p>
    <w:p w:rsidR="00FF13BD" w:rsidRPr="006B1D5E" w:rsidRDefault="00FF13BD" w:rsidP="007053F3">
      <w:pPr>
        <w:widowControl w:val="0"/>
        <w:numPr>
          <w:ilvl w:val="0"/>
          <w:numId w:val="6"/>
        </w:numPr>
        <w:tabs>
          <w:tab w:val="left" w:pos="345"/>
          <w:tab w:val="left" w:pos="567"/>
          <w:tab w:val="left" w:pos="9923"/>
        </w:tabs>
        <w:spacing w:after="0" w:line="240" w:lineRule="auto"/>
        <w:jc w:val="both"/>
      </w:pPr>
      <w:r w:rsidRPr="006B1D5E">
        <w:t>το ΚΑΘΑΡΟ ΒΑΡΟΣ,</w:t>
      </w:r>
    </w:p>
    <w:p w:rsidR="00FF13BD" w:rsidRPr="006B1D5E" w:rsidRDefault="00FF13BD" w:rsidP="007053F3">
      <w:pPr>
        <w:widowControl w:val="0"/>
        <w:numPr>
          <w:ilvl w:val="0"/>
          <w:numId w:val="6"/>
        </w:numPr>
        <w:tabs>
          <w:tab w:val="left" w:pos="345"/>
          <w:tab w:val="left" w:pos="567"/>
          <w:tab w:val="left" w:pos="6183"/>
          <w:tab w:val="left" w:pos="9923"/>
        </w:tabs>
        <w:spacing w:after="0" w:line="240" w:lineRule="auto"/>
        <w:jc w:val="both"/>
      </w:pPr>
      <w:r w:rsidRPr="006B1D5E">
        <w:t>η εταιρεία τυποποίησης (ΚΩΔ.),</w:t>
      </w:r>
      <w:r w:rsidRPr="006B1D5E">
        <w:tab/>
      </w:r>
    </w:p>
    <w:p w:rsidR="00FF13BD" w:rsidRPr="006B1D5E" w:rsidRDefault="00FF13BD" w:rsidP="007053F3">
      <w:pPr>
        <w:widowControl w:val="0"/>
        <w:numPr>
          <w:ilvl w:val="0"/>
          <w:numId w:val="6"/>
        </w:numPr>
        <w:tabs>
          <w:tab w:val="left" w:pos="345"/>
          <w:tab w:val="left" w:pos="567"/>
          <w:tab w:val="left" w:pos="9923"/>
        </w:tabs>
        <w:spacing w:after="0" w:line="432" w:lineRule="exact"/>
        <w:ind w:right="-1"/>
        <w:jc w:val="both"/>
      </w:pPr>
      <w:r w:rsidRPr="006B1D5E">
        <w:t>η εταιρεία διακίνησης,</w:t>
      </w:r>
    </w:p>
    <w:p w:rsidR="00FF13BD" w:rsidRPr="006B1D5E" w:rsidRDefault="00FF13BD" w:rsidP="007053F3">
      <w:pPr>
        <w:widowControl w:val="0"/>
        <w:numPr>
          <w:ilvl w:val="0"/>
          <w:numId w:val="6"/>
        </w:numPr>
        <w:tabs>
          <w:tab w:val="left" w:pos="345"/>
          <w:tab w:val="left" w:pos="567"/>
          <w:tab w:val="left" w:pos="9923"/>
        </w:tabs>
        <w:spacing w:after="97" w:line="260" w:lineRule="exact"/>
        <w:ind w:right="-1"/>
        <w:jc w:val="both"/>
      </w:pPr>
      <w:r w:rsidRPr="006B1D5E">
        <w:lastRenderedPageBreak/>
        <w:t>η ημερομηνία συσκευασίας και λήξης και</w:t>
      </w:r>
    </w:p>
    <w:p w:rsidR="00FF13BD" w:rsidRPr="006B1D5E" w:rsidRDefault="00FF13BD" w:rsidP="007053F3">
      <w:pPr>
        <w:widowControl w:val="0"/>
        <w:numPr>
          <w:ilvl w:val="0"/>
          <w:numId w:val="6"/>
        </w:numPr>
        <w:tabs>
          <w:tab w:val="left" w:pos="345"/>
          <w:tab w:val="left" w:pos="567"/>
          <w:tab w:val="left" w:pos="9923"/>
        </w:tabs>
        <w:spacing w:after="0" w:line="260" w:lineRule="exact"/>
        <w:ind w:right="-1"/>
        <w:jc w:val="both"/>
      </w:pPr>
      <w:r w:rsidRPr="006B1D5E">
        <w:t>οι συνθήκες συντήρησης.</w:t>
      </w:r>
    </w:p>
    <w:p w:rsidR="00FF13BD" w:rsidRPr="006B1D5E" w:rsidRDefault="00FF13BD" w:rsidP="00FF13BD">
      <w:pPr>
        <w:tabs>
          <w:tab w:val="left" w:pos="567"/>
          <w:tab w:val="left" w:pos="9923"/>
        </w:tabs>
        <w:spacing w:line="240" w:lineRule="auto"/>
        <w:jc w:val="both"/>
      </w:pPr>
      <w:r w:rsidRPr="006B1D5E">
        <w:t xml:space="preserve">Τα εργαστήρια τυποποίησης θα πρέπει να έχουν ισχύον Πιστοποιητικό </w:t>
      </w:r>
      <w:r w:rsidRPr="006B1D5E">
        <w:rPr>
          <w:rStyle w:val="212"/>
        </w:rPr>
        <w:t xml:space="preserve">περί </w:t>
      </w:r>
      <w:r w:rsidRPr="006B1D5E">
        <w:t xml:space="preserve">εφαρμογής συστήματος διαχείρισης της ασφάλειας των τροφίμων σύμφωνα με τις απαιτήσεις του προτύπου ΕΝ </w:t>
      </w:r>
      <w:r w:rsidRPr="006B1D5E">
        <w:rPr>
          <w:lang w:val="en-US" w:bidi="en-US"/>
        </w:rPr>
        <w:t>ISO</w:t>
      </w:r>
      <w:r w:rsidRPr="006B1D5E">
        <w:rPr>
          <w:lang w:bidi="en-US"/>
        </w:rPr>
        <w:t xml:space="preserve"> </w:t>
      </w:r>
      <w:r w:rsidRPr="006B1D5E">
        <w:t>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w:t>
      </w:r>
    </w:p>
    <w:p w:rsidR="00FF13BD" w:rsidRPr="006B1D5E" w:rsidRDefault="00FF13BD" w:rsidP="00FF13BD">
      <w:pPr>
        <w:pStyle w:val="41"/>
        <w:keepNext/>
        <w:keepLines/>
        <w:shd w:val="clear" w:color="auto" w:fill="auto"/>
        <w:tabs>
          <w:tab w:val="left" w:pos="567"/>
          <w:tab w:val="left" w:pos="9923"/>
        </w:tabs>
        <w:spacing w:before="0" w:after="765" w:line="240" w:lineRule="auto"/>
        <w:ind w:firstLine="0"/>
      </w:pPr>
      <w:bookmarkStart w:id="55" w:name="bookmark67"/>
      <w:r w:rsidRPr="006B1D5E">
        <w:t xml:space="preserve">Η ημερομηνία παράδοσης θα είναι το πρώτο τέταρτο του συνολικού χρόνου </w:t>
      </w:r>
      <w:r w:rsidRPr="006B1D5E">
        <w:rPr>
          <w:lang w:bidi="en-US"/>
        </w:rPr>
        <w:t xml:space="preserve">της </w:t>
      </w:r>
      <w:proofErr w:type="spellStart"/>
      <w:r w:rsidRPr="006B1D5E">
        <w:rPr>
          <w:lang w:bidi="en-US"/>
        </w:rPr>
        <w:t>διατηρησιμότητάς</w:t>
      </w:r>
      <w:proofErr w:type="spellEnd"/>
      <w:r w:rsidRPr="006B1D5E">
        <w:rPr>
          <w:lang w:bidi="en-US"/>
        </w:rPr>
        <w:t xml:space="preserve"> τους.</w:t>
      </w:r>
      <w:bookmarkEnd w:id="55"/>
    </w:p>
    <w:p w:rsidR="00FF13BD" w:rsidRPr="00E70A1E" w:rsidRDefault="00FF13BD" w:rsidP="00FF13BD">
      <w:pPr>
        <w:pStyle w:val="41"/>
        <w:keepNext/>
        <w:keepLines/>
        <w:shd w:val="clear" w:color="auto" w:fill="auto"/>
        <w:tabs>
          <w:tab w:val="left" w:pos="567"/>
          <w:tab w:val="left" w:pos="9923"/>
        </w:tabs>
        <w:spacing w:before="0" w:line="432" w:lineRule="exact"/>
        <w:ind w:right="-1" w:firstLine="0"/>
      </w:pPr>
      <w:bookmarkStart w:id="56" w:name="bookmark68"/>
      <w:r w:rsidRPr="00E70A1E">
        <w:t>ΠΡΟΣΦΕΡΟΜΕΝΑ ΕΙΔΗ</w:t>
      </w:r>
      <w:bookmarkEnd w:id="56"/>
    </w:p>
    <w:p w:rsidR="00FF13BD" w:rsidRPr="00E70A1E" w:rsidRDefault="00FF13BD" w:rsidP="00FF13BD">
      <w:pPr>
        <w:tabs>
          <w:tab w:val="left" w:pos="567"/>
          <w:tab w:val="left" w:pos="2603"/>
          <w:tab w:val="left" w:pos="9923"/>
        </w:tabs>
        <w:spacing w:line="432" w:lineRule="exact"/>
        <w:ind w:right="-1"/>
        <w:jc w:val="both"/>
      </w:pPr>
      <w:r w:rsidRPr="00E70A1E">
        <w:rPr>
          <w:lang w:val="en-US" w:bidi="en-US"/>
        </w:rPr>
        <w:t>CPV</w:t>
      </w:r>
      <w:r w:rsidRPr="00E70A1E">
        <w:rPr>
          <w:lang w:bidi="en-US"/>
        </w:rPr>
        <w:tab/>
      </w:r>
      <w:r w:rsidRPr="00E70A1E">
        <w:t>ΠΕΡΙΓΡΑΦΗ ΕΙΔΟΥΣ</w:t>
      </w:r>
    </w:p>
    <w:p w:rsidR="00FF13BD" w:rsidRPr="00E70A1E" w:rsidRDefault="00FF13BD" w:rsidP="00FF13BD">
      <w:pPr>
        <w:tabs>
          <w:tab w:val="left" w:pos="567"/>
          <w:tab w:val="left" w:pos="2603"/>
          <w:tab w:val="left" w:pos="9923"/>
        </w:tabs>
        <w:spacing w:line="240" w:lineRule="auto"/>
        <w:jc w:val="both"/>
      </w:pPr>
      <w:r w:rsidRPr="00E70A1E">
        <w:t>15331170-9</w:t>
      </w:r>
      <w:r w:rsidRPr="00E70A1E">
        <w:tab/>
        <w:t>ΚΑΤΕΨΥΓΜΕΝΑ ΛΑΧΑΝΙΚΑ</w:t>
      </w:r>
    </w:p>
    <w:p w:rsidR="00FF13BD" w:rsidRPr="00E70A1E" w:rsidRDefault="00FF13BD" w:rsidP="007053F3">
      <w:pPr>
        <w:widowControl w:val="0"/>
        <w:numPr>
          <w:ilvl w:val="0"/>
          <w:numId w:val="7"/>
        </w:numPr>
        <w:tabs>
          <w:tab w:val="left" w:pos="567"/>
          <w:tab w:val="left" w:pos="841"/>
          <w:tab w:val="left" w:pos="9923"/>
        </w:tabs>
        <w:spacing w:after="0" w:line="240" w:lineRule="auto"/>
        <w:jc w:val="both"/>
      </w:pPr>
      <w:r w:rsidRPr="00E70A1E">
        <w:t>ΛΑΧΑΝΙΚΑ ΑΝΑΜΕΙΚΤΑ</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ΑΓΚΙΝΑΡΕΣ (πάτος)</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 xml:space="preserve">ΣΠΑΝΑΚΙ πακέτα - πλακέτα των 2500 </w:t>
      </w:r>
      <w:proofErr w:type="spellStart"/>
      <w:r w:rsidRPr="00E70A1E">
        <w:rPr>
          <w:lang w:val="en-US" w:bidi="en-US"/>
        </w:rPr>
        <w:t>gr</w:t>
      </w:r>
      <w:proofErr w:type="spellEnd"/>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ΜΠΑΜΙΕΣ μικρού μεγέθους</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 xml:space="preserve">ΚΑΡΟΤΑ ολόκληρα </w:t>
      </w:r>
      <w:r w:rsidRPr="00E70A1E">
        <w:rPr>
          <w:lang w:val="en-US" w:bidi="en-US"/>
        </w:rPr>
        <w:t>BABY</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ΑΡΑΚΑΣ μεγάλος</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ΦΑΣΟΛΑΚΙΑ στρογγυλά, πλατιά</w:t>
      </w:r>
    </w:p>
    <w:p w:rsidR="00FF13BD" w:rsidRPr="00E70A1E" w:rsidRDefault="00FF13BD" w:rsidP="007053F3">
      <w:pPr>
        <w:widowControl w:val="0"/>
        <w:numPr>
          <w:ilvl w:val="0"/>
          <w:numId w:val="7"/>
        </w:numPr>
        <w:tabs>
          <w:tab w:val="left" w:pos="567"/>
          <w:tab w:val="left" w:pos="854"/>
          <w:tab w:val="left" w:pos="9923"/>
        </w:tabs>
        <w:spacing w:after="0" w:line="240" w:lineRule="auto"/>
        <w:jc w:val="both"/>
      </w:pPr>
      <w:r w:rsidRPr="00E70A1E">
        <w:t>ΠΑΤΑΤΕΣ ΠΡΟΤΗΓΑΝΙΣΜΕΝΕΣ</w:t>
      </w:r>
    </w:p>
    <w:p w:rsidR="00FF13BD" w:rsidRPr="00E70A1E" w:rsidRDefault="00FF13BD" w:rsidP="007053F3">
      <w:pPr>
        <w:widowControl w:val="0"/>
        <w:numPr>
          <w:ilvl w:val="0"/>
          <w:numId w:val="7"/>
        </w:numPr>
        <w:tabs>
          <w:tab w:val="left" w:pos="567"/>
          <w:tab w:val="left" w:pos="854"/>
          <w:tab w:val="left" w:pos="9923"/>
        </w:tabs>
        <w:spacing w:after="780" w:line="240" w:lineRule="auto"/>
        <w:jc w:val="both"/>
      </w:pPr>
      <w:r w:rsidRPr="00E70A1E">
        <w:t>ΜΠΡΟΚΟΛΑ</w:t>
      </w:r>
    </w:p>
    <w:p w:rsidR="00FF13BD" w:rsidRPr="00E70A1E" w:rsidRDefault="00FF13BD" w:rsidP="00FF13BD">
      <w:pPr>
        <w:tabs>
          <w:tab w:val="left" w:pos="567"/>
          <w:tab w:val="left" w:pos="9923"/>
        </w:tabs>
        <w:spacing w:line="240" w:lineRule="auto"/>
        <w:jc w:val="both"/>
      </w:pPr>
      <w:r w:rsidRPr="00E70A1E">
        <w:t>Οι συμμετέχοντες πρέπει να προσκομίσουν:</w:t>
      </w:r>
    </w:p>
    <w:p w:rsidR="00FF13BD" w:rsidRPr="00E70A1E" w:rsidRDefault="00FF13BD" w:rsidP="007053F3">
      <w:pPr>
        <w:widowControl w:val="0"/>
        <w:numPr>
          <w:ilvl w:val="0"/>
          <w:numId w:val="8"/>
        </w:numPr>
        <w:tabs>
          <w:tab w:val="left" w:pos="567"/>
          <w:tab w:val="left" w:pos="804"/>
          <w:tab w:val="left" w:pos="9923"/>
        </w:tabs>
        <w:spacing w:after="0" w:line="240" w:lineRule="auto"/>
        <w:jc w:val="both"/>
      </w:pPr>
      <w:r w:rsidRPr="00E70A1E">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E70A1E" w:rsidRDefault="00FF13BD" w:rsidP="00FF13BD">
      <w:pPr>
        <w:tabs>
          <w:tab w:val="left" w:pos="567"/>
          <w:tab w:val="left" w:pos="9923"/>
        </w:tabs>
        <w:spacing w:line="240" w:lineRule="auto"/>
        <w:jc w:val="both"/>
      </w:pPr>
      <w:r w:rsidRPr="00E70A1E">
        <w:t xml:space="preserve">Η επιχείρηση τροφίμων πρέπει να προσκομίσει και την καταχώρηση ή την έγκριση εγκατάστασής τους. Σύμφωνα με την </w:t>
      </w:r>
      <w:r w:rsidRPr="00FF13BD">
        <w:rPr>
          <w:rStyle w:val="212"/>
          <w:sz w:val="22"/>
          <w:szCs w:val="22"/>
        </w:rPr>
        <w:t xml:space="preserve">Κ.Υ.Α. </w:t>
      </w:r>
      <w:proofErr w:type="spellStart"/>
      <w:r w:rsidRPr="00FF13BD">
        <w:rPr>
          <w:rStyle w:val="212"/>
          <w:sz w:val="22"/>
          <w:szCs w:val="22"/>
        </w:rPr>
        <w:t>Αριθμ</w:t>
      </w:r>
      <w:proofErr w:type="spellEnd"/>
      <w:r w:rsidRPr="00FF13BD">
        <w:rPr>
          <w:rStyle w:val="212"/>
          <w:sz w:val="22"/>
          <w:szCs w:val="22"/>
        </w:rPr>
        <w:t>. 15523 /2006</w:t>
      </w:r>
      <w:r w:rsidRPr="00E70A1E">
        <w:rPr>
          <w:rStyle w:val="212"/>
        </w:rPr>
        <w:t xml:space="preserve"> </w:t>
      </w:r>
      <w:r w:rsidRPr="00E70A1E">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rsidRPr="00E70A1E">
        <w:t>αριθμ</w:t>
      </w:r>
      <w:proofErr w:type="spellEnd"/>
      <w:r w:rsidRPr="00E70A1E">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E70A1E" w:rsidRDefault="00FF13BD" w:rsidP="007053F3">
      <w:pPr>
        <w:widowControl w:val="0"/>
        <w:numPr>
          <w:ilvl w:val="0"/>
          <w:numId w:val="8"/>
        </w:numPr>
        <w:tabs>
          <w:tab w:val="left" w:pos="567"/>
          <w:tab w:val="left" w:pos="934"/>
          <w:tab w:val="left" w:pos="9923"/>
        </w:tabs>
        <w:spacing w:after="0" w:line="240" w:lineRule="auto"/>
        <w:jc w:val="both"/>
      </w:pPr>
      <w:r w:rsidRPr="00E70A1E">
        <w:t xml:space="preserve">Ισχύον Πιστοποιητικό περί εφαρμογής συστήματος διαχείρισης της ασφάλειας των τροφίμων [ΚΥΑ </w:t>
      </w:r>
      <w:r w:rsidRPr="00FF13BD">
        <w:rPr>
          <w:rStyle w:val="2-1"/>
          <w:sz w:val="22"/>
          <w:szCs w:val="22"/>
        </w:rPr>
        <w:t>487/2000 (ΦΕΚ1219β/4.10.2000)]</w:t>
      </w:r>
      <w:r w:rsidRPr="00E70A1E">
        <w:t xml:space="preserve"> σύμφωνα με τις απαιτήσεις του προτύπου ΕΝ </w:t>
      </w:r>
      <w:r w:rsidRPr="00E70A1E">
        <w:rPr>
          <w:lang w:val="en-US" w:bidi="en-US"/>
        </w:rPr>
        <w:t>ISO</w:t>
      </w:r>
      <w:r w:rsidRPr="00E70A1E">
        <w:rPr>
          <w:lang w:bidi="en-US"/>
        </w:rPr>
        <w:t xml:space="preserve"> </w:t>
      </w:r>
      <w:r w:rsidRPr="00E70A1E">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E70A1E" w:rsidRDefault="00FF13BD" w:rsidP="00FF13BD">
      <w:pPr>
        <w:tabs>
          <w:tab w:val="left" w:pos="567"/>
          <w:tab w:val="left" w:pos="9923"/>
        </w:tabs>
        <w:spacing w:line="240" w:lineRule="auto"/>
        <w:ind w:right="-1"/>
        <w:jc w:val="both"/>
      </w:pPr>
      <w:r w:rsidRPr="00E70A1E">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E70A1E" w:rsidRDefault="00FF13BD" w:rsidP="00FF13BD">
      <w:pPr>
        <w:tabs>
          <w:tab w:val="left" w:pos="567"/>
          <w:tab w:val="left" w:pos="9923"/>
        </w:tabs>
        <w:spacing w:line="240" w:lineRule="auto"/>
        <w:ind w:right="-1"/>
        <w:jc w:val="both"/>
      </w:pPr>
      <w:r w:rsidRPr="00E70A1E">
        <w:t>Σε περίπτωση που ο συμμετέχων στον διαγωνισμό δεν είναι παραγωγός ή παρασκευαστής θα πρέπει να επισυνάψει :</w:t>
      </w:r>
    </w:p>
    <w:p w:rsidR="00FF13BD" w:rsidRPr="00E70A1E" w:rsidRDefault="00FF13BD" w:rsidP="00FF13BD">
      <w:pPr>
        <w:tabs>
          <w:tab w:val="left" w:pos="567"/>
          <w:tab w:val="left" w:pos="9923"/>
        </w:tabs>
        <w:spacing w:line="240" w:lineRule="auto"/>
        <w:ind w:right="-1"/>
        <w:jc w:val="both"/>
      </w:pPr>
      <w:r w:rsidRPr="00E70A1E">
        <w:t>1</w:t>
      </w:r>
      <w:r w:rsidRPr="00E70A1E">
        <w:rPr>
          <w:vertAlign w:val="superscript"/>
        </w:rPr>
        <w:t>ον</w:t>
      </w:r>
      <w:r w:rsidRPr="00E70A1E">
        <w:t xml:space="preserve"> Ισχύον Πιστοποιητικό περί εφαρμογής συστήματος διαχείρισης της ασφάλειας των τροφίμων σύμφωνα με τις απαιτήσεις του προτύπου ΕΝ </w:t>
      </w:r>
      <w:r w:rsidRPr="00E70A1E">
        <w:rPr>
          <w:lang w:val="en-US" w:bidi="en-US"/>
        </w:rPr>
        <w:t>ISO</w:t>
      </w:r>
      <w:r w:rsidRPr="00E70A1E">
        <w:rPr>
          <w:lang w:bidi="en-US"/>
        </w:rPr>
        <w:t xml:space="preserve"> </w:t>
      </w:r>
      <w:r w:rsidRPr="00E70A1E">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E70A1E" w:rsidRDefault="00FF13BD" w:rsidP="00FF13BD">
      <w:pPr>
        <w:tabs>
          <w:tab w:val="left" w:pos="567"/>
          <w:tab w:val="left" w:leader="hyphen" w:pos="4469"/>
          <w:tab w:val="left" w:pos="9923"/>
        </w:tabs>
        <w:spacing w:line="240" w:lineRule="auto"/>
        <w:ind w:right="-1"/>
        <w:jc w:val="both"/>
      </w:pPr>
      <w:r w:rsidRPr="00E70A1E">
        <w:rPr>
          <w:rStyle w:val="212"/>
        </w:rPr>
        <w:lastRenderedPageBreak/>
        <w:t>2</w:t>
      </w:r>
      <w:r w:rsidRPr="00E70A1E">
        <w:rPr>
          <w:rStyle w:val="212"/>
          <w:vertAlign w:val="superscript"/>
        </w:rPr>
        <w:t>ον</w:t>
      </w:r>
      <w:r w:rsidRPr="00E70A1E">
        <w:rPr>
          <w:rStyle w:val="212"/>
        </w:rPr>
        <w:t xml:space="preserve"> </w:t>
      </w:r>
      <w:r w:rsidRPr="00E70A1E">
        <w:t>Υπεύθυνη δήλωση του παραγωγού - παρασκευαστή ή συσκευαστή ότι έλαβε γνώση των όρων της διακήρυξης</w:t>
      </w:r>
      <w:r w:rsidRPr="00E37E6D">
        <w:tab/>
      </w:r>
      <w:r w:rsidRPr="00E70A1E">
        <w:t xml:space="preserve"> προμηθεύει τον συγκεκριμένο προμηθευτή με τα προϊόντα σε περίπτωση κατακύρωσης σε αυτόν του διαγωνισμού.</w:t>
      </w:r>
    </w:p>
    <w:p w:rsidR="00FF13BD" w:rsidRPr="00E70A1E" w:rsidRDefault="00FF13BD" w:rsidP="00FF13BD">
      <w:pPr>
        <w:tabs>
          <w:tab w:val="left" w:pos="567"/>
          <w:tab w:val="left" w:pos="9923"/>
        </w:tabs>
        <w:spacing w:line="240" w:lineRule="auto"/>
        <w:ind w:right="-1"/>
        <w:jc w:val="both"/>
      </w:pPr>
      <w:r w:rsidRPr="00E70A1E">
        <w:t>3 Η μεταφορά(Κ.Υ.</w:t>
      </w:r>
      <w:r w:rsidRPr="00E70A1E">
        <w:rPr>
          <w:lang w:val="en-US" w:bidi="en-US"/>
        </w:rPr>
        <w:t>A</w:t>
      </w:r>
      <w:r w:rsidRPr="00E70A1E">
        <w:t xml:space="preserve">. 487/04.10.2000 (ΦΕΚ 1219Β) θα γίνεται με καθαρά και απολυμασμένα ισοθερμικά οχήματα-ψυγεία τα οποία θα εξασφαλίζουν θερμοκρασία -18° </w:t>
      </w:r>
      <w:r w:rsidRPr="00E70A1E">
        <w:rPr>
          <w:lang w:val="en-US" w:bidi="en-US"/>
        </w:rPr>
        <w:t>C</w:t>
      </w:r>
      <w:r w:rsidRPr="00E70A1E">
        <w:rPr>
          <w:lang w:bidi="en-US"/>
        </w:rPr>
        <w:t xml:space="preserve"> </w:t>
      </w:r>
      <w:r w:rsidRPr="00E70A1E">
        <w:t xml:space="preserve">μέχρι τους χώρους αποθήκευσης του Νοσοκομείου, σύμφωνα με τις οδηγίες 89/ 108/ΕΟΚ 92/1/ΕΟΚ και 92/2/ΕΟΚ, Κανονισμό (ΕΚ) αριθ. 37/2005 της ΕΠΙΤΡΟΠΗΣ της </w:t>
      </w:r>
      <w:r w:rsidRPr="002D51F9">
        <w:rPr>
          <w:rStyle w:val="2-1"/>
          <w:sz w:val="20"/>
          <w:szCs w:val="20"/>
          <w:lang w:bidi="en-US"/>
        </w:rPr>
        <w:t>12</w:t>
      </w:r>
      <w:r w:rsidR="002D51F9" w:rsidRPr="002D51F9">
        <w:rPr>
          <w:rStyle w:val="2-1"/>
          <w:sz w:val="20"/>
          <w:szCs w:val="20"/>
          <w:lang w:bidi="en-US"/>
        </w:rPr>
        <w:t>ης</w:t>
      </w:r>
      <w:r w:rsidRPr="00E70A1E">
        <w:rPr>
          <w:lang w:bidi="en-US"/>
        </w:rPr>
        <w:t xml:space="preserve"> </w:t>
      </w:r>
      <w:r w:rsidRPr="00E70A1E">
        <w:t>Ιανουάριου 2005 σχετικά με τον έλεγχο της θερμοκρασίας στα μέσα μεταφοράς και στους χώρους αποθήκευσης και φύλαξης τροφίμων βαθε</w:t>
      </w:r>
      <w:r w:rsidR="00BF1C9D">
        <w:t>ιά</w:t>
      </w:r>
      <w:r w:rsidRPr="00E70A1E">
        <w:t>ς κατάψυξης και την εκάστοτε ισχύουσα Νομοθεσία. Τα οχήματα μεταφοράς θα φέρουν καταγραφικό θερμοκρασίας του θαλάμου μεταφοράς και το οποίο θα παραδίδεται με το προϊόν. (ΕΦΕΤ ΟΔΗΓΟΣ ΥΓΙΕΙΝΗΣ Νο9).</w:t>
      </w:r>
    </w:p>
    <w:p w:rsidR="00FF13BD" w:rsidRPr="00E70A1E" w:rsidRDefault="00FF13BD" w:rsidP="00FF13BD">
      <w:pPr>
        <w:tabs>
          <w:tab w:val="left" w:pos="567"/>
          <w:tab w:val="left" w:pos="9923"/>
        </w:tabs>
        <w:spacing w:line="240" w:lineRule="auto"/>
        <w:ind w:right="-1"/>
        <w:jc w:val="both"/>
      </w:pPr>
      <w:r w:rsidRPr="00E70A1E">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FF13BD" w:rsidRPr="00E70A1E" w:rsidRDefault="00FF13BD" w:rsidP="00FF13BD">
      <w:pPr>
        <w:tabs>
          <w:tab w:val="left" w:pos="567"/>
          <w:tab w:val="left" w:pos="9923"/>
        </w:tabs>
        <w:spacing w:after="364" w:line="240" w:lineRule="auto"/>
        <w:ind w:right="-1"/>
        <w:jc w:val="both"/>
      </w:pPr>
      <w:r w:rsidRPr="00E70A1E">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96710F">
        <w:t>γ</w:t>
      </w:r>
      <w:r w:rsidRPr="00E70A1E">
        <w:t>είας και να φέρει κατά την διάρκεια των χειρισμών παράδοσης των τροφίμων όπου απαιτείται, γάντια μιας χρήσης.</w:t>
      </w:r>
    </w:p>
    <w:p w:rsidR="00FF13BD" w:rsidRPr="00E70A1E" w:rsidRDefault="00FF13BD" w:rsidP="00FF13BD">
      <w:pPr>
        <w:tabs>
          <w:tab w:val="left" w:pos="567"/>
          <w:tab w:val="left" w:pos="9923"/>
        </w:tabs>
        <w:spacing w:line="240" w:lineRule="auto"/>
        <w:ind w:right="-1"/>
        <w:jc w:val="both"/>
      </w:pPr>
      <w:r w:rsidRPr="00E70A1E">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834547" w:rsidRDefault="00FF13BD" w:rsidP="00FF13BD">
      <w:pPr>
        <w:tabs>
          <w:tab w:val="left" w:pos="567"/>
          <w:tab w:val="left" w:pos="9923"/>
        </w:tabs>
        <w:spacing w:line="240" w:lineRule="auto"/>
        <w:ind w:right="-1"/>
        <w:jc w:val="both"/>
      </w:pPr>
      <w:r w:rsidRPr="00E70A1E">
        <w:t xml:space="preserve">Τα είδη και οι ποσότητες θα παραδίδονται μετά από έγγραφη παραγγελία, η οποία θα </w:t>
      </w:r>
      <w:r w:rsidRPr="00834547">
        <w:t>δίδεται 24 ή 48 ώρες,</w:t>
      </w:r>
      <w:r w:rsidR="00834547" w:rsidRPr="00834547">
        <w:t xml:space="preserve"> </w:t>
      </w:r>
      <w:proofErr w:type="spellStart"/>
      <w:r w:rsidR="00834547" w:rsidRPr="00834547">
        <w:t>πρίν</w:t>
      </w:r>
      <w:proofErr w:type="spellEnd"/>
      <w:r w:rsidR="00834547" w:rsidRPr="00834547">
        <w:t xml:space="preserve"> την παράδοση</w:t>
      </w:r>
    </w:p>
    <w:p w:rsidR="00FF13BD" w:rsidRPr="008D718D" w:rsidRDefault="00FF13BD" w:rsidP="00FF13BD">
      <w:pPr>
        <w:tabs>
          <w:tab w:val="left" w:pos="567"/>
          <w:tab w:val="left" w:pos="5434"/>
          <w:tab w:val="left" w:pos="9923"/>
        </w:tabs>
        <w:spacing w:after="0" w:line="240" w:lineRule="auto"/>
        <w:ind w:right="-1"/>
        <w:rPr>
          <w:sz w:val="20"/>
          <w:szCs w:val="20"/>
          <w:highlight w:val="green"/>
        </w:rPr>
      </w:pPr>
    </w:p>
    <w:p w:rsidR="00FF13BD" w:rsidRPr="008D718D" w:rsidRDefault="00FF13BD" w:rsidP="00FF13BD">
      <w:pPr>
        <w:pStyle w:val="41"/>
        <w:keepNext/>
        <w:keepLines/>
        <w:shd w:val="clear" w:color="auto" w:fill="auto"/>
        <w:tabs>
          <w:tab w:val="left" w:pos="567"/>
          <w:tab w:val="left" w:pos="9923"/>
        </w:tabs>
        <w:spacing w:before="0" w:after="383" w:line="240" w:lineRule="exact"/>
        <w:ind w:right="-1" w:firstLine="0"/>
      </w:pPr>
      <w:bookmarkStart w:id="57" w:name="bookmark69"/>
      <w:r w:rsidRPr="008D718D">
        <w:t>ΝΟΜΟΘΕΣΙΑ</w:t>
      </w:r>
      <w:bookmarkEnd w:id="57"/>
    </w:p>
    <w:p w:rsidR="00FF13BD" w:rsidRPr="008D718D" w:rsidRDefault="00FF13BD" w:rsidP="007053F3">
      <w:pPr>
        <w:widowControl w:val="0"/>
        <w:numPr>
          <w:ilvl w:val="0"/>
          <w:numId w:val="9"/>
        </w:numPr>
        <w:tabs>
          <w:tab w:val="left" w:pos="567"/>
          <w:tab w:val="left" w:pos="744"/>
          <w:tab w:val="left" w:pos="9923"/>
        </w:tabs>
        <w:spacing w:after="0" w:line="240" w:lineRule="auto"/>
        <w:jc w:val="both"/>
        <w:rPr>
          <w:sz w:val="20"/>
          <w:szCs w:val="20"/>
        </w:rPr>
      </w:pPr>
      <w:r w:rsidRPr="008D718D">
        <w:rPr>
          <w:sz w:val="20"/>
          <w:szCs w:val="20"/>
        </w:rPr>
        <w:t>ΚΩΔΙΚΑΣ ΤΡΟΦΙΜΩΝ ΚΑΙ ΠΟΤΩΝ (Άρθρα 61 , 62, 62°).</w:t>
      </w:r>
    </w:p>
    <w:p w:rsidR="00FF13BD" w:rsidRPr="008D718D" w:rsidRDefault="00FF13BD" w:rsidP="007053F3">
      <w:pPr>
        <w:widowControl w:val="0"/>
        <w:numPr>
          <w:ilvl w:val="0"/>
          <w:numId w:val="9"/>
        </w:numPr>
        <w:tabs>
          <w:tab w:val="left" w:pos="567"/>
          <w:tab w:val="left" w:pos="768"/>
          <w:tab w:val="left" w:pos="9923"/>
        </w:tabs>
        <w:spacing w:after="0" w:line="240" w:lineRule="auto"/>
        <w:jc w:val="both"/>
        <w:rPr>
          <w:sz w:val="20"/>
          <w:szCs w:val="20"/>
        </w:rPr>
      </w:pPr>
      <w:r w:rsidRPr="008D718D">
        <w:rPr>
          <w:sz w:val="20"/>
          <w:szCs w:val="20"/>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FF13BD" w:rsidRPr="008D718D" w:rsidRDefault="00FF13BD" w:rsidP="007053F3">
      <w:pPr>
        <w:widowControl w:val="0"/>
        <w:numPr>
          <w:ilvl w:val="0"/>
          <w:numId w:val="9"/>
        </w:numPr>
        <w:tabs>
          <w:tab w:val="left" w:pos="567"/>
          <w:tab w:val="left" w:pos="768"/>
          <w:tab w:val="left" w:pos="9923"/>
        </w:tabs>
        <w:spacing w:after="0" w:line="240" w:lineRule="auto"/>
        <w:jc w:val="both"/>
        <w:rPr>
          <w:sz w:val="20"/>
          <w:szCs w:val="20"/>
        </w:rPr>
      </w:pPr>
      <w:r w:rsidRPr="008D718D">
        <w:rPr>
          <w:sz w:val="20"/>
          <w:szCs w:val="20"/>
        </w:rPr>
        <w:t>Κανονισμός 852/2004- Κανονισμός Υγιεινής Τροφίμων- προς αντικατάσταση της 93/43 οδηγίας (ΕΟΚ).</w:t>
      </w:r>
    </w:p>
    <w:p w:rsidR="00FF13BD" w:rsidRPr="008D718D" w:rsidRDefault="00FF13BD" w:rsidP="007053F3">
      <w:pPr>
        <w:widowControl w:val="0"/>
        <w:numPr>
          <w:ilvl w:val="0"/>
          <w:numId w:val="9"/>
        </w:numPr>
        <w:tabs>
          <w:tab w:val="left" w:pos="567"/>
          <w:tab w:val="left" w:pos="768"/>
          <w:tab w:val="left" w:pos="9923"/>
        </w:tabs>
        <w:spacing w:after="0" w:line="240" w:lineRule="auto"/>
        <w:jc w:val="both"/>
        <w:rPr>
          <w:sz w:val="20"/>
          <w:szCs w:val="20"/>
        </w:rPr>
      </w:pPr>
      <w:r w:rsidRPr="008D718D">
        <w:rPr>
          <w:sz w:val="20"/>
          <w:szCs w:val="20"/>
        </w:rPr>
        <w:t>Κανονισμός 882/2004 Κανονισμός για την διεξαγωγή του επίσημου ελέγχου των τροφίμων.</w:t>
      </w:r>
    </w:p>
    <w:p w:rsidR="00FF13BD" w:rsidRPr="008D718D" w:rsidRDefault="00FF13BD" w:rsidP="007053F3">
      <w:pPr>
        <w:widowControl w:val="0"/>
        <w:numPr>
          <w:ilvl w:val="0"/>
          <w:numId w:val="9"/>
        </w:numPr>
        <w:tabs>
          <w:tab w:val="left" w:pos="567"/>
          <w:tab w:val="left" w:pos="768"/>
          <w:tab w:val="left" w:pos="9923"/>
        </w:tabs>
        <w:spacing w:after="0" w:line="240" w:lineRule="auto"/>
        <w:jc w:val="both"/>
        <w:rPr>
          <w:sz w:val="20"/>
          <w:szCs w:val="20"/>
        </w:rPr>
      </w:pPr>
      <w:r w:rsidRPr="008D718D">
        <w:rPr>
          <w:sz w:val="20"/>
          <w:szCs w:val="20"/>
        </w:rPr>
        <w:t>Κ.Υ.Α 15523/31-08-2006 Περί Αναγκαίων συμπληρωματικών μέτρων εφαρμογής των Κανονισμών Καν.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Pr="008D718D" w:rsidRDefault="00FF13BD" w:rsidP="007053F3">
      <w:pPr>
        <w:widowControl w:val="0"/>
        <w:numPr>
          <w:ilvl w:val="0"/>
          <w:numId w:val="9"/>
        </w:numPr>
        <w:tabs>
          <w:tab w:val="left" w:pos="567"/>
          <w:tab w:val="left" w:pos="9923"/>
        </w:tabs>
        <w:spacing w:after="0" w:line="240" w:lineRule="auto"/>
        <w:jc w:val="both"/>
        <w:rPr>
          <w:sz w:val="20"/>
          <w:szCs w:val="20"/>
        </w:rPr>
      </w:pPr>
      <w:r w:rsidRPr="008D718D">
        <w:rPr>
          <w:sz w:val="20"/>
          <w:szCs w:val="20"/>
        </w:rPr>
        <w:t xml:space="preserve"> Κανονισμός 2073/2005 και 1441/2007 σχετικά με τα μικροβιολογικά κριτήρια των τροφίμων.</w:t>
      </w:r>
    </w:p>
    <w:p w:rsidR="00FF13BD" w:rsidRPr="008D718D" w:rsidRDefault="00FF13BD" w:rsidP="007053F3">
      <w:pPr>
        <w:widowControl w:val="0"/>
        <w:numPr>
          <w:ilvl w:val="0"/>
          <w:numId w:val="9"/>
        </w:numPr>
        <w:tabs>
          <w:tab w:val="left" w:pos="567"/>
          <w:tab w:val="left" w:pos="772"/>
          <w:tab w:val="left" w:pos="9923"/>
        </w:tabs>
        <w:spacing w:after="0" w:line="240" w:lineRule="auto"/>
        <w:jc w:val="both"/>
        <w:rPr>
          <w:sz w:val="20"/>
          <w:szCs w:val="20"/>
        </w:rPr>
      </w:pPr>
      <w:r w:rsidRPr="008D718D">
        <w:rPr>
          <w:sz w:val="20"/>
          <w:szCs w:val="20"/>
        </w:rPr>
        <w:t>Αγορανομική Διάταξη 14/89, την Οδηγία 2000/13/Ε.Κ. και</w:t>
      </w:r>
    </w:p>
    <w:p w:rsidR="00FF13BD" w:rsidRPr="008D718D" w:rsidRDefault="00FF13BD" w:rsidP="00FF13BD">
      <w:pPr>
        <w:tabs>
          <w:tab w:val="left" w:pos="567"/>
          <w:tab w:val="left" w:pos="5470"/>
          <w:tab w:val="left" w:pos="9923"/>
        </w:tabs>
        <w:spacing w:line="240" w:lineRule="auto"/>
        <w:jc w:val="both"/>
        <w:rPr>
          <w:sz w:val="20"/>
          <w:szCs w:val="20"/>
          <w:highlight w:val="green"/>
        </w:rPr>
      </w:pPr>
      <w:r w:rsidRPr="008D718D">
        <w:rPr>
          <w:sz w:val="20"/>
          <w:szCs w:val="20"/>
        </w:rPr>
        <w:t>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8D718D" w:rsidRDefault="00FF13BD" w:rsidP="007053F3">
      <w:pPr>
        <w:widowControl w:val="0"/>
        <w:numPr>
          <w:ilvl w:val="0"/>
          <w:numId w:val="9"/>
        </w:numPr>
        <w:tabs>
          <w:tab w:val="left" w:pos="567"/>
          <w:tab w:val="left" w:pos="841"/>
          <w:tab w:val="left" w:pos="9923"/>
        </w:tabs>
        <w:spacing w:after="0" w:line="240" w:lineRule="auto"/>
        <w:jc w:val="both"/>
        <w:rPr>
          <w:sz w:val="20"/>
          <w:szCs w:val="20"/>
        </w:rPr>
      </w:pPr>
      <w:r w:rsidRPr="008D718D">
        <w:rPr>
          <w:sz w:val="20"/>
          <w:szCs w:val="20"/>
        </w:rPr>
        <w:t>Κανονισμός 1924/2006 σχετικά με τους Ισχυρισμούς επί θεμάτων Διατροφής και Υγείας που διατυπώνονται στα τρόφιμα.</w:t>
      </w:r>
    </w:p>
    <w:p w:rsidR="00FF13BD" w:rsidRPr="008D718D" w:rsidRDefault="00FF13BD" w:rsidP="007053F3">
      <w:pPr>
        <w:widowControl w:val="0"/>
        <w:numPr>
          <w:ilvl w:val="0"/>
          <w:numId w:val="9"/>
        </w:numPr>
        <w:tabs>
          <w:tab w:val="left" w:pos="567"/>
          <w:tab w:val="left" w:pos="841"/>
          <w:tab w:val="left" w:pos="9923"/>
        </w:tabs>
        <w:spacing w:after="0" w:line="240" w:lineRule="auto"/>
        <w:jc w:val="both"/>
        <w:rPr>
          <w:sz w:val="20"/>
          <w:szCs w:val="20"/>
        </w:rPr>
      </w:pPr>
      <w:r w:rsidRPr="008D718D">
        <w:rPr>
          <w:sz w:val="20"/>
          <w:szCs w:val="20"/>
        </w:rPr>
        <w:t>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Κανονισμός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 xml:space="preserve">Κανονισμό (ΕΚ) αριθ. 37/2005 της ΕΠΙΤΡΟΠΗΣ της </w:t>
      </w:r>
      <w:r w:rsidRPr="008D718D">
        <w:rPr>
          <w:rStyle w:val="2-1"/>
          <w:sz w:val="20"/>
          <w:szCs w:val="20"/>
        </w:rPr>
        <w:t xml:space="preserve">12*15 </w:t>
      </w:r>
      <w:r w:rsidRPr="008D718D">
        <w:rPr>
          <w:sz w:val="20"/>
          <w:szCs w:val="20"/>
        </w:rPr>
        <w:t>Ιανουάριου 2005.</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 xml:space="preserve">Οδηγία 89/107/ΕΟΚ. για την προσέγγιση των νομοθεσιών των κρατών μελών σχετικά με τα πρόσθετα που </w:t>
      </w:r>
      <w:r w:rsidRPr="008D718D">
        <w:rPr>
          <w:sz w:val="20"/>
          <w:szCs w:val="20"/>
        </w:rPr>
        <w:lastRenderedPageBreak/>
        <w:t>μπορούν να χρησιμοποιούνται στα τρόφιμα τα οποία προορίζονται για ανθρώπινη διατροφή και όπως έχει αυτή τροποποιηθεί(94/34/ΕΚ, 292/97) .</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Κανονισμός 1829/2003 του Ευρωπαϊκού Κοινοβουλίου και του Συμβουλίου για τα γενετικώς τροποποιημένα τρόφιμα.</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 xml:space="preserve">Κανονισμός (ΕΚ) αριθ. 1830/2003 του Ευρωπαϊκού Κοινοβουλίου και του Συμβουλίου της 22ας Σεπτεμβρίου 2003 σχετικά με την </w:t>
      </w:r>
      <w:proofErr w:type="spellStart"/>
      <w:r w:rsidRPr="008D718D">
        <w:rPr>
          <w:sz w:val="20"/>
          <w:szCs w:val="20"/>
        </w:rPr>
        <w:t>ιχνηλασιμότητα</w:t>
      </w:r>
      <w:proofErr w:type="spellEnd"/>
      <w:r w:rsidRPr="008D718D">
        <w:rPr>
          <w:sz w:val="20"/>
          <w:szCs w:val="20"/>
        </w:rPr>
        <w:t xml:space="preserve"> και την επισήμανση γενετικώς τροποποιημένων οργανισμών και την </w:t>
      </w:r>
      <w:proofErr w:type="spellStart"/>
      <w:r w:rsidRPr="008D718D">
        <w:rPr>
          <w:sz w:val="20"/>
          <w:szCs w:val="20"/>
        </w:rPr>
        <w:t>ιχνηλασιμότητα</w:t>
      </w:r>
      <w:proofErr w:type="spellEnd"/>
      <w:r w:rsidRPr="008D718D">
        <w:rPr>
          <w:sz w:val="20"/>
          <w:szCs w:val="20"/>
        </w:rPr>
        <w:t xml:space="preserve"> τροφίμων και ζωοτροφών που παράγονται  από γενετικώς τροποποιημένους οργανισμούς, και για την τροποποίηση της οδηγίας 2001/18/ΕΚ.</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Κανονισμός 466/2001 θέτοντας τα ανώτατα όρια για συγκεκριμένους ρυπαντές και τις όποιες τροποποιήσεις αυτού.</w:t>
      </w:r>
    </w:p>
    <w:p w:rsidR="00FF13BD" w:rsidRPr="008D718D" w:rsidRDefault="00FF13BD" w:rsidP="007053F3">
      <w:pPr>
        <w:widowControl w:val="0"/>
        <w:numPr>
          <w:ilvl w:val="0"/>
          <w:numId w:val="9"/>
        </w:numPr>
        <w:tabs>
          <w:tab w:val="left" w:pos="567"/>
          <w:tab w:val="left" w:pos="1030"/>
          <w:tab w:val="left" w:pos="9923"/>
        </w:tabs>
        <w:spacing w:after="0" w:line="240" w:lineRule="auto"/>
        <w:jc w:val="both"/>
        <w:rPr>
          <w:sz w:val="20"/>
          <w:szCs w:val="20"/>
        </w:rPr>
      </w:pPr>
      <w:r w:rsidRPr="008D718D">
        <w:rPr>
          <w:sz w:val="20"/>
          <w:szCs w:val="20"/>
        </w:rPr>
        <w:t>Κανονισμός 396/2005/Ε.Κ του Ευρωπαϊκού Κοινοβουλίου και του Συμβουλίου για τα ανώτατα όρια καταλοίπων</w:t>
      </w:r>
    </w:p>
    <w:p w:rsidR="00FF13BD" w:rsidRPr="008D718D" w:rsidRDefault="00FF13BD" w:rsidP="00FF13BD">
      <w:pPr>
        <w:tabs>
          <w:tab w:val="left" w:pos="567"/>
          <w:tab w:val="left" w:pos="9923"/>
        </w:tabs>
        <w:spacing w:line="240" w:lineRule="auto"/>
        <w:jc w:val="both"/>
        <w:rPr>
          <w:sz w:val="20"/>
          <w:szCs w:val="20"/>
        </w:rPr>
      </w:pPr>
      <w:r w:rsidRPr="008D718D">
        <w:rPr>
          <w:sz w:val="20"/>
          <w:szCs w:val="20"/>
        </w:rPr>
        <w:t>φυτοφαρμάκων στα τρόφιμα και για την τροποποίηση της Οδηγίας 91/414/ΕΟΚ του Συμβουλίου.</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Οδηγία 89/107/ΕΟΚ. σχετικά με τα πρόσθετα των τροφίμων και όπως έχει αυτή τροποποιηθεί.</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Υ2 2600/2001 (Ποιότητα νερού ανθρώπινης κατανάλωσης) και Φ.ΕΚ Β' 630/2007.</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 xml:space="preserve">Κανονισμός 178/2002 (εφαρμογή του άρθρου 18 ) για την </w:t>
      </w:r>
      <w:proofErr w:type="spellStart"/>
      <w:r w:rsidRPr="008D718D">
        <w:rPr>
          <w:sz w:val="20"/>
          <w:szCs w:val="20"/>
        </w:rPr>
        <w:t>ιχνηλασιμότητα</w:t>
      </w:r>
      <w:proofErr w:type="spellEnd"/>
      <w:r w:rsidRPr="008D718D">
        <w:rPr>
          <w:sz w:val="20"/>
          <w:szCs w:val="20"/>
        </w:rPr>
        <w:t xml:space="preserve"> των τροφίμων όπως και η εφαρμογή του άρθρου 11 του Κ.Τ.Π </w:t>
      </w:r>
      <w:proofErr w:type="spellStart"/>
      <w:r w:rsidRPr="008D718D">
        <w:rPr>
          <w:sz w:val="20"/>
          <w:szCs w:val="20"/>
        </w:rPr>
        <w:t>παράγρ</w:t>
      </w:r>
      <w:proofErr w:type="spellEnd"/>
      <w:r w:rsidRPr="008D718D">
        <w:rPr>
          <w:sz w:val="20"/>
          <w:szCs w:val="20"/>
        </w:rPr>
        <w:t>. 13 περί ενδείξεως αναγνώρισης παρτίδας προϊόντος και της οδηγίας 92/59 Ε.Ο.Κ του Συμβουλίου για την γενική ασφάλεια των τροφίμων.</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ΚΥΑ 487/2000 (ΦΕΚ1219β/4.10.2000) σύμφωνα με τις απαιτήσεις Κοινοτικής Οδηγίας 93/43/ΕΟΚ και τον Κανονισμό 178/2002 του Ευρωπαϊκού Κοινοβουλίου.</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Κανονισμός 852/2004, και ΚΥΑ 15523/8-2006 Κωδικός Αριθμός Έγκρισης των Ψυκτικών Εγκαταστάσεών.</w:t>
      </w:r>
    </w:p>
    <w:p w:rsidR="00FF13BD" w:rsidRPr="008D718D" w:rsidRDefault="00FF13BD" w:rsidP="007053F3">
      <w:pPr>
        <w:widowControl w:val="0"/>
        <w:numPr>
          <w:ilvl w:val="0"/>
          <w:numId w:val="9"/>
        </w:numPr>
        <w:tabs>
          <w:tab w:val="left" w:pos="567"/>
          <w:tab w:val="left" w:pos="1147"/>
          <w:tab w:val="left" w:pos="6621"/>
          <w:tab w:val="left" w:pos="9923"/>
        </w:tabs>
        <w:spacing w:after="120" w:line="240" w:lineRule="auto"/>
        <w:jc w:val="both"/>
        <w:rPr>
          <w:sz w:val="20"/>
          <w:szCs w:val="20"/>
        </w:rPr>
      </w:pPr>
      <w:r w:rsidRPr="008D718D">
        <w:rPr>
          <w:sz w:val="20"/>
          <w:szCs w:val="20"/>
        </w:rPr>
        <w:t xml:space="preserve">ΚΥΑ 15523/31-08-2006 άρθρο 4 και 5, και άρθρου 6 του Καν. 852/2004 περί </w:t>
      </w:r>
      <w:proofErr w:type="spellStart"/>
      <w:r w:rsidRPr="008D718D">
        <w:rPr>
          <w:sz w:val="20"/>
          <w:szCs w:val="20"/>
        </w:rPr>
        <w:t>αδειοδότησης</w:t>
      </w:r>
      <w:proofErr w:type="spellEnd"/>
      <w:r w:rsidRPr="008D718D">
        <w:rPr>
          <w:sz w:val="20"/>
          <w:szCs w:val="20"/>
        </w:rPr>
        <w:t xml:space="preserve"> των επιχειρήσεων και έγκρισης αυτών.</w:t>
      </w:r>
    </w:p>
    <w:p w:rsidR="00FF13BD" w:rsidRPr="008D718D" w:rsidRDefault="00FF13BD" w:rsidP="007053F3">
      <w:pPr>
        <w:widowControl w:val="0"/>
        <w:numPr>
          <w:ilvl w:val="0"/>
          <w:numId w:val="9"/>
        </w:numPr>
        <w:tabs>
          <w:tab w:val="left" w:pos="567"/>
          <w:tab w:val="left" w:pos="1147"/>
          <w:tab w:val="left" w:pos="9923"/>
        </w:tabs>
        <w:spacing w:after="120" w:line="240" w:lineRule="auto"/>
        <w:jc w:val="both"/>
        <w:rPr>
          <w:sz w:val="20"/>
          <w:szCs w:val="20"/>
        </w:rPr>
      </w:pPr>
      <w:r w:rsidRPr="008D718D">
        <w:rPr>
          <w:sz w:val="20"/>
          <w:szCs w:val="20"/>
        </w:rPr>
        <w:t>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FF13BD" w:rsidRPr="008D718D" w:rsidRDefault="00FF13BD" w:rsidP="007053F3">
      <w:pPr>
        <w:widowControl w:val="0"/>
        <w:numPr>
          <w:ilvl w:val="0"/>
          <w:numId w:val="9"/>
        </w:numPr>
        <w:tabs>
          <w:tab w:val="left" w:pos="567"/>
          <w:tab w:val="left" w:pos="1147"/>
          <w:tab w:val="left" w:pos="9923"/>
        </w:tabs>
        <w:spacing w:after="0" w:line="240" w:lineRule="auto"/>
        <w:jc w:val="both"/>
        <w:rPr>
          <w:sz w:val="20"/>
          <w:szCs w:val="20"/>
        </w:rPr>
      </w:pPr>
      <w:r w:rsidRPr="008D718D">
        <w:rPr>
          <w:sz w:val="20"/>
          <w:szCs w:val="20"/>
        </w:rPr>
        <w:t xml:space="preserve">Κανονισμός (ΕΕ) αριθ. 543/2011 της Επιτροπής της 7ης Ιουνίου 2011 για τη θέσπιση λεπτομερών κανόνων εφαρμογής του κανονισμού (ΕΚ) </w:t>
      </w:r>
      <w:proofErr w:type="spellStart"/>
      <w:r w:rsidRPr="008D718D">
        <w:rPr>
          <w:rStyle w:val="212-1"/>
          <w:sz w:val="20"/>
          <w:szCs w:val="20"/>
        </w:rPr>
        <w:t>αρ&amp;ί</w:t>
      </w:r>
      <w:proofErr w:type="spellEnd"/>
      <w:r w:rsidRPr="008D718D">
        <w:rPr>
          <w:sz w:val="20"/>
          <w:szCs w:val="20"/>
        </w:rPr>
        <w:t xml:space="preserve"> 1234/2007 του Συμβουλίου όσον</w:t>
      </w:r>
    </w:p>
    <w:p w:rsidR="00FF13BD" w:rsidRPr="008D718D" w:rsidRDefault="00FF13BD" w:rsidP="00FF13BD">
      <w:pPr>
        <w:tabs>
          <w:tab w:val="left" w:pos="567"/>
          <w:tab w:val="left" w:pos="9923"/>
        </w:tabs>
        <w:spacing w:after="64" w:line="240" w:lineRule="auto"/>
        <w:jc w:val="both"/>
        <w:rPr>
          <w:sz w:val="20"/>
          <w:szCs w:val="20"/>
        </w:rPr>
      </w:pPr>
      <w:r w:rsidRPr="008D718D">
        <w:rPr>
          <w:sz w:val="20"/>
          <w:szCs w:val="20"/>
        </w:rPr>
        <w:t>αφορά τους τομείς των οπωροκηπευτικών και των μεταποιημένων οπωροκηπευτικών.</w:t>
      </w:r>
    </w:p>
    <w:p w:rsidR="00FF13BD" w:rsidRPr="008D718D" w:rsidRDefault="00FF13BD" w:rsidP="007053F3">
      <w:pPr>
        <w:widowControl w:val="0"/>
        <w:numPr>
          <w:ilvl w:val="0"/>
          <w:numId w:val="9"/>
        </w:numPr>
        <w:tabs>
          <w:tab w:val="left" w:pos="567"/>
          <w:tab w:val="left" w:pos="1098"/>
          <w:tab w:val="left" w:pos="9923"/>
        </w:tabs>
        <w:spacing w:after="124" w:line="240" w:lineRule="auto"/>
        <w:jc w:val="both"/>
        <w:rPr>
          <w:sz w:val="20"/>
          <w:szCs w:val="20"/>
        </w:rPr>
      </w:pPr>
      <w:r w:rsidRPr="008D718D">
        <w:rPr>
          <w:sz w:val="20"/>
          <w:szCs w:val="20"/>
        </w:rPr>
        <w:t>Κανονισμός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FF13BD" w:rsidRPr="008D718D" w:rsidRDefault="00FF13BD" w:rsidP="007053F3">
      <w:pPr>
        <w:widowControl w:val="0"/>
        <w:numPr>
          <w:ilvl w:val="0"/>
          <w:numId w:val="9"/>
        </w:numPr>
        <w:tabs>
          <w:tab w:val="left" w:pos="567"/>
          <w:tab w:val="left" w:pos="1098"/>
          <w:tab w:val="left" w:pos="9923"/>
        </w:tabs>
        <w:spacing w:after="798" w:line="240" w:lineRule="auto"/>
        <w:jc w:val="both"/>
        <w:rPr>
          <w:sz w:val="20"/>
          <w:szCs w:val="20"/>
        </w:rPr>
      </w:pPr>
      <w:r w:rsidRPr="008D718D">
        <w:rPr>
          <w:sz w:val="20"/>
          <w:szCs w:val="20"/>
        </w:rPr>
        <w:t>Κανονισμός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bookmarkStart w:id="58" w:name="bookmark15"/>
      <w:r w:rsidRPr="008D718D">
        <w:rPr>
          <w:sz w:val="20"/>
          <w:szCs w:val="20"/>
        </w:rPr>
        <w:t xml:space="preserve">                                  </w:t>
      </w:r>
      <w:bookmarkEnd w:id="58"/>
    </w:p>
    <w:p w:rsidR="00FF13BD" w:rsidRPr="00FF13BD" w:rsidRDefault="00FF13BD" w:rsidP="00FF13BD">
      <w:pPr>
        <w:rPr>
          <w:sz w:val="2"/>
          <w:szCs w:val="2"/>
        </w:rPr>
      </w:pPr>
    </w:p>
    <w:p w:rsidR="00FF13BD" w:rsidRPr="008D718D" w:rsidRDefault="00FF13BD" w:rsidP="00FF13BD">
      <w:pPr>
        <w:pStyle w:val="190"/>
        <w:shd w:val="clear" w:color="auto" w:fill="auto"/>
        <w:spacing w:after="73" w:line="240" w:lineRule="auto"/>
        <w:ind w:right="-1"/>
        <w:jc w:val="left"/>
      </w:pPr>
      <w:r w:rsidRPr="008D718D">
        <w:t>ΠΟΙΟΤΗΤΑ ΧΑΡΑΚΤΗΡΙΣΤΙΚΕΣ ΙΔΙΟΤΗΤΕΣ ΝΩΠΩΝ ΚΡΕΑΤΩΝ μοσχάρι, χοιρινό, αιγοπροβάτων</w:t>
      </w:r>
    </w:p>
    <w:p w:rsidR="00FF13BD" w:rsidRPr="008D718D" w:rsidRDefault="00FF13BD" w:rsidP="00FF13BD">
      <w:pPr>
        <w:spacing w:line="240" w:lineRule="auto"/>
        <w:ind w:left="142" w:right="-1" w:firstLine="560"/>
        <w:rPr>
          <w:sz w:val="20"/>
          <w:szCs w:val="20"/>
        </w:rPr>
      </w:pPr>
      <w:r w:rsidRPr="008D718D">
        <w:rPr>
          <w:rStyle w:val="212"/>
          <w:sz w:val="20"/>
          <w:szCs w:val="20"/>
        </w:rPr>
        <w:t xml:space="preserve">ΝΩΠΑ ΚΡΕΑΤΑ </w:t>
      </w:r>
      <w:r w:rsidRPr="008D718D">
        <w:rPr>
          <w:sz w:val="20"/>
          <w:szCs w:val="20"/>
        </w:rPr>
        <w:t>Να προέρχονται από νωπά κρέατα Α’ ποιότητας όπως αυτά ορίζονται και περιγράφονται στα άρθρα 88, 88Θ)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w:t>
      </w:r>
    </w:p>
    <w:p w:rsidR="00FF13BD" w:rsidRPr="008D718D" w:rsidRDefault="00FF13BD" w:rsidP="00FF13BD">
      <w:pPr>
        <w:spacing w:line="240" w:lineRule="auto"/>
        <w:ind w:left="142" w:right="-1"/>
        <w:rPr>
          <w:sz w:val="20"/>
          <w:szCs w:val="20"/>
        </w:rPr>
      </w:pPr>
      <w:r w:rsidRPr="008D718D">
        <w:rPr>
          <w:sz w:val="20"/>
          <w:szCs w:val="20"/>
        </w:rPr>
        <w:t>Τα προσφερόμενα κρέατα πρέπει σύμφωνα με το Άρθρο 88</w:t>
      </w:r>
      <w:r w:rsidRPr="008D718D">
        <w:rPr>
          <w:sz w:val="20"/>
          <w:szCs w:val="20"/>
          <w:vertAlign w:val="superscript"/>
        </w:rPr>
        <w:t>(1</w:t>
      </w:r>
      <w:r w:rsidRPr="008D718D">
        <w:rPr>
          <w:sz w:val="20"/>
          <w:szCs w:val="20"/>
        </w:rPr>
        <w:t>) του</w:t>
      </w:r>
      <w:r w:rsidR="00AC2162" w:rsidRPr="008D718D">
        <w:rPr>
          <w:sz w:val="20"/>
          <w:szCs w:val="20"/>
        </w:rPr>
        <w:t xml:space="preserve"> </w:t>
      </w:r>
      <w:r w:rsidRPr="008D718D">
        <w:rPr>
          <w:sz w:val="20"/>
          <w:szCs w:val="20"/>
        </w:rPr>
        <w:t>Κ.Τ.Π.</w:t>
      </w:r>
    </w:p>
    <w:p w:rsidR="00FF13BD" w:rsidRPr="008D718D" w:rsidRDefault="00FF13BD" w:rsidP="007053F3">
      <w:pPr>
        <w:widowControl w:val="0"/>
        <w:numPr>
          <w:ilvl w:val="0"/>
          <w:numId w:val="21"/>
        </w:numPr>
        <w:tabs>
          <w:tab w:val="left" w:pos="1509"/>
        </w:tabs>
        <w:spacing w:after="0" w:line="240" w:lineRule="auto"/>
        <w:ind w:left="142" w:right="-1" w:hanging="360"/>
        <w:jc w:val="both"/>
        <w:rPr>
          <w:sz w:val="20"/>
          <w:szCs w:val="20"/>
        </w:rPr>
      </w:pPr>
      <w:r w:rsidRPr="008D718D">
        <w:rPr>
          <w:sz w:val="20"/>
          <w:szCs w:val="20"/>
        </w:rPr>
        <w:t>Να προέρχονται από κατάλληλα για κατανάλωση τμήματα κατοικίδιων ζώων, βοοειδών, χοίρων και προβάτων.</w:t>
      </w:r>
    </w:p>
    <w:p w:rsidR="00FF13BD" w:rsidRDefault="00FF13BD" w:rsidP="008D718D">
      <w:pPr>
        <w:widowControl w:val="0"/>
        <w:numPr>
          <w:ilvl w:val="0"/>
          <w:numId w:val="21"/>
        </w:numPr>
        <w:tabs>
          <w:tab w:val="left" w:pos="1509"/>
        </w:tabs>
        <w:spacing w:after="0" w:line="240" w:lineRule="auto"/>
        <w:ind w:left="142" w:hanging="360"/>
        <w:jc w:val="both"/>
      </w:pPr>
      <w:r w:rsidRPr="008D718D">
        <w:rPr>
          <w:sz w:val="20"/>
          <w:szCs w:val="20"/>
        </w:rPr>
        <w:t>Να μην έχουν υποστεί οποιαδήποτε επεξεργασία που να αποσκοπεί στην εξασφάλιση της</w:t>
      </w:r>
      <w:r>
        <w:t xml:space="preserve"> συντήρησής τους.</w:t>
      </w:r>
    </w:p>
    <w:p w:rsidR="00FF13BD" w:rsidRDefault="00FF13BD" w:rsidP="008D718D">
      <w:pPr>
        <w:widowControl w:val="0"/>
        <w:numPr>
          <w:ilvl w:val="0"/>
          <w:numId w:val="21"/>
        </w:numPr>
        <w:tabs>
          <w:tab w:val="left" w:pos="1509"/>
        </w:tabs>
        <w:spacing w:after="0" w:line="240" w:lineRule="auto"/>
        <w:ind w:left="142" w:hanging="360"/>
        <w:jc w:val="both"/>
      </w:pPr>
      <w:r>
        <w:t xml:space="preserve">Να έχουν υποστεί </w:t>
      </w:r>
      <w:proofErr w:type="spellStart"/>
      <w:r>
        <w:t>κρεοσκοπικό</w:t>
      </w:r>
      <w:proofErr w:type="spellEnd"/>
      <w:r>
        <w:t xml:space="preserve"> έλεγχο.</w:t>
      </w:r>
    </w:p>
    <w:p w:rsidR="00FF13BD" w:rsidRPr="008D718D" w:rsidRDefault="00FF13BD" w:rsidP="008D718D">
      <w:pPr>
        <w:widowControl w:val="0"/>
        <w:numPr>
          <w:ilvl w:val="0"/>
          <w:numId w:val="21"/>
        </w:numPr>
        <w:tabs>
          <w:tab w:val="left" w:pos="1509"/>
        </w:tabs>
        <w:spacing w:after="0" w:line="240" w:lineRule="auto"/>
        <w:ind w:left="142" w:hanging="360"/>
        <w:rPr>
          <w:sz w:val="20"/>
          <w:szCs w:val="20"/>
        </w:rPr>
      </w:pPr>
      <w:r>
        <w:t xml:space="preserve">Να πληρούν τους όρους υγιεινής και καταλληλότητας και τις συστάσεις σύμφωνα με τις ισχύουσες </w:t>
      </w:r>
      <w:r w:rsidRPr="008D718D">
        <w:rPr>
          <w:sz w:val="20"/>
          <w:szCs w:val="20"/>
        </w:rPr>
        <w:lastRenderedPageBreak/>
        <w:t>διατάξεις.</w:t>
      </w:r>
    </w:p>
    <w:p w:rsidR="00FF13BD" w:rsidRPr="008D718D" w:rsidRDefault="00FF13BD" w:rsidP="008D718D">
      <w:pPr>
        <w:widowControl w:val="0"/>
        <w:numPr>
          <w:ilvl w:val="0"/>
          <w:numId w:val="21"/>
        </w:numPr>
        <w:tabs>
          <w:tab w:val="left" w:pos="1509"/>
        </w:tabs>
        <w:spacing w:after="0" w:line="240" w:lineRule="auto"/>
        <w:ind w:left="142" w:hanging="360"/>
        <w:jc w:val="both"/>
        <w:rPr>
          <w:sz w:val="20"/>
          <w:szCs w:val="20"/>
        </w:rPr>
      </w:pPr>
      <w:r w:rsidRPr="008D718D">
        <w:rPr>
          <w:sz w:val="20"/>
          <w:szCs w:val="20"/>
        </w:rPr>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8D718D">
        <w:rPr>
          <w:sz w:val="20"/>
          <w:szCs w:val="20"/>
        </w:rPr>
        <w:t>θυρεοστατικά</w:t>
      </w:r>
      <w:proofErr w:type="spellEnd"/>
      <w:r w:rsidRPr="008D718D">
        <w:rPr>
          <w:sz w:val="20"/>
          <w:szCs w:val="20"/>
        </w:rPr>
        <w:t>.</w:t>
      </w:r>
    </w:p>
    <w:p w:rsidR="00FF13BD" w:rsidRPr="008D718D" w:rsidRDefault="00FF13BD" w:rsidP="008D718D">
      <w:pPr>
        <w:widowControl w:val="0"/>
        <w:numPr>
          <w:ilvl w:val="0"/>
          <w:numId w:val="21"/>
        </w:numPr>
        <w:tabs>
          <w:tab w:val="left" w:pos="1509"/>
        </w:tabs>
        <w:spacing w:after="0" w:line="240" w:lineRule="auto"/>
        <w:ind w:left="142" w:hanging="360"/>
        <w:rPr>
          <w:sz w:val="20"/>
          <w:szCs w:val="20"/>
        </w:rPr>
      </w:pPr>
      <w:r w:rsidRPr="008D718D">
        <w:rPr>
          <w:sz w:val="20"/>
          <w:szCs w:val="20"/>
        </w:rPr>
        <w:t xml:space="preserve">Να έχουν ένα κανονικό χρώμα χαρακτηριστικό του </w:t>
      </w:r>
      <w:proofErr w:type="spellStart"/>
      <w:r w:rsidRPr="008D718D">
        <w:rPr>
          <w:sz w:val="20"/>
          <w:szCs w:val="20"/>
        </w:rPr>
        <w:t>σφάγιου</w:t>
      </w:r>
      <w:proofErr w:type="spellEnd"/>
      <w:r w:rsidRPr="008D718D">
        <w:rPr>
          <w:sz w:val="20"/>
          <w:szCs w:val="20"/>
        </w:rPr>
        <w:t xml:space="preserve"> (π.χ. κόκκινο, χωρίς αίματα για το μοσχάρι).</w:t>
      </w:r>
    </w:p>
    <w:p w:rsidR="00FF13BD" w:rsidRPr="008D718D" w:rsidRDefault="00FF13BD" w:rsidP="008D718D">
      <w:pPr>
        <w:widowControl w:val="0"/>
        <w:numPr>
          <w:ilvl w:val="0"/>
          <w:numId w:val="21"/>
        </w:numPr>
        <w:tabs>
          <w:tab w:val="left" w:pos="1509"/>
        </w:tabs>
        <w:spacing w:after="0" w:line="240" w:lineRule="auto"/>
        <w:ind w:left="142" w:hanging="360"/>
        <w:jc w:val="both"/>
        <w:rPr>
          <w:sz w:val="20"/>
          <w:szCs w:val="20"/>
        </w:rPr>
      </w:pPr>
      <w:r w:rsidRPr="008D718D">
        <w:rPr>
          <w:sz w:val="20"/>
          <w:szCs w:val="20"/>
        </w:rPr>
        <w:t xml:space="preserve">Κατά τον χρόνο παράδοσης στις αποθήκες δεν θα πρέπει να έχουν θερμοκρασία ανώτερη των </w:t>
      </w:r>
      <w:r w:rsidRPr="008D718D">
        <w:rPr>
          <w:sz w:val="20"/>
          <w:szCs w:val="20"/>
          <w:lang w:bidi="en-US"/>
        </w:rPr>
        <w:t>4-5°</w:t>
      </w:r>
      <w:r w:rsidRPr="008D718D">
        <w:rPr>
          <w:sz w:val="20"/>
          <w:szCs w:val="20"/>
          <w:lang w:val="en-US" w:bidi="en-US"/>
        </w:rPr>
        <w:t>C</w:t>
      </w:r>
      <w:r w:rsidRPr="008D718D">
        <w:rPr>
          <w:sz w:val="20"/>
          <w:szCs w:val="20"/>
          <w:lang w:bidi="en-US"/>
        </w:rPr>
        <w:t xml:space="preserve"> </w:t>
      </w:r>
      <w:r w:rsidRPr="008D718D">
        <w:rPr>
          <w:sz w:val="20"/>
          <w:szCs w:val="20"/>
        </w:rPr>
        <w:t>και οξύτητα (ΡΗ) μεταξύ 4-5,8.</w:t>
      </w:r>
    </w:p>
    <w:p w:rsidR="00FF13BD" w:rsidRPr="008D718D" w:rsidRDefault="00FF13BD" w:rsidP="008D718D">
      <w:pPr>
        <w:widowControl w:val="0"/>
        <w:numPr>
          <w:ilvl w:val="0"/>
          <w:numId w:val="21"/>
        </w:numPr>
        <w:tabs>
          <w:tab w:val="left" w:pos="1509"/>
        </w:tabs>
        <w:spacing w:after="0" w:line="240" w:lineRule="auto"/>
        <w:ind w:left="142" w:hanging="360"/>
        <w:rPr>
          <w:sz w:val="20"/>
          <w:szCs w:val="20"/>
        </w:rPr>
      </w:pPr>
      <w:r w:rsidRPr="008D718D">
        <w:rPr>
          <w:sz w:val="20"/>
          <w:szCs w:val="20"/>
        </w:rPr>
        <w:t xml:space="preserve">Να είναι καλά συντηρημένα και καθαρά και να μην είναι αφυδατωμένα, σάπια, </w:t>
      </w:r>
      <w:proofErr w:type="spellStart"/>
      <w:r w:rsidRPr="008D718D">
        <w:rPr>
          <w:sz w:val="20"/>
          <w:szCs w:val="20"/>
        </w:rPr>
        <w:t>ευρωτιασμένα</w:t>
      </w:r>
      <w:proofErr w:type="spellEnd"/>
      <w:r w:rsidRPr="008D718D">
        <w:rPr>
          <w:sz w:val="20"/>
          <w:szCs w:val="20"/>
        </w:rPr>
        <w:t xml:space="preserve"> ή ταγγισμένα.</w:t>
      </w:r>
    </w:p>
    <w:p w:rsidR="00FF13BD" w:rsidRPr="008D718D" w:rsidRDefault="00FF13BD" w:rsidP="008D718D">
      <w:pPr>
        <w:widowControl w:val="0"/>
        <w:numPr>
          <w:ilvl w:val="0"/>
          <w:numId w:val="21"/>
        </w:numPr>
        <w:tabs>
          <w:tab w:val="left" w:pos="1509"/>
        </w:tabs>
        <w:spacing w:after="0" w:line="240" w:lineRule="auto"/>
        <w:ind w:left="142" w:hanging="360"/>
        <w:jc w:val="both"/>
        <w:rPr>
          <w:sz w:val="20"/>
          <w:szCs w:val="20"/>
        </w:rPr>
      </w:pPr>
      <w:r w:rsidRPr="008D718D">
        <w:rPr>
          <w:sz w:val="20"/>
          <w:szCs w:val="20"/>
        </w:rPr>
        <w:t>Να μην αναδίδουν δυσάρεστες οσμές.</w:t>
      </w:r>
    </w:p>
    <w:p w:rsidR="00FF13BD" w:rsidRPr="008D718D" w:rsidRDefault="00FF13BD" w:rsidP="008D718D">
      <w:pPr>
        <w:widowControl w:val="0"/>
        <w:numPr>
          <w:ilvl w:val="0"/>
          <w:numId w:val="21"/>
        </w:numPr>
        <w:tabs>
          <w:tab w:val="left" w:pos="1509"/>
        </w:tabs>
        <w:spacing w:after="0" w:line="240" w:lineRule="auto"/>
        <w:ind w:left="142" w:hanging="360"/>
        <w:rPr>
          <w:sz w:val="20"/>
          <w:szCs w:val="20"/>
        </w:rPr>
      </w:pPr>
      <w:r w:rsidRPr="008D718D">
        <w:rPr>
          <w:sz w:val="20"/>
          <w:szCs w:val="20"/>
        </w:rPr>
        <w:t xml:space="preserve">Να μην έχουν λίπος, εκτός του συνδεόμενου φυσικώς με το κρέας. </w:t>
      </w:r>
    </w:p>
    <w:p w:rsidR="00FF13BD" w:rsidRPr="008D718D" w:rsidRDefault="00FF13BD" w:rsidP="008D718D">
      <w:pPr>
        <w:spacing w:line="240" w:lineRule="auto"/>
        <w:ind w:left="142" w:firstLine="840"/>
        <w:rPr>
          <w:sz w:val="20"/>
          <w:szCs w:val="20"/>
        </w:rPr>
      </w:pPr>
      <w:r w:rsidRPr="008D718D">
        <w:rPr>
          <w:sz w:val="20"/>
          <w:szCs w:val="20"/>
        </w:rPr>
        <w:t>Οι οργανοληπτικοί χαρακτήρες να είναι άψογοι, χωρίς να παρέχουν ενδείξεις για ατελή επεξεργασία ή χρησιμοποίηση ακατάλληλων πρώτων υλών.</w:t>
      </w:r>
    </w:p>
    <w:p w:rsidR="00FF13BD" w:rsidRPr="008D718D" w:rsidRDefault="00FF13BD" w:rsidP="008D718D">
      <w:pPr>
        <w:spacing w:after="499" w:line="240" w:lineRule="auto"/>
        <w:ind w:left="142" w:firstLine="660"/>
        <w:rPr>
          <w:sz w:val="20"/>
          <w:szCs w:val="20"/>
        </w:rPr>
      </w:pPr>
      <w:r w:rsidRPr="008D718D">
        <w:rPr>
          <w:sz w:val="20"/>
          <w:szCs w:val="20"/>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p w:rsidR="00FF13BD" w:rsidRDefault="00E81FE4" w:rsidP="00FF13BD">
      <w:pPr>
        <w:pStyle w:val="41"/>
        <w:keepNext/>
        <w:keepLines/>
        <w:shd w:val="clear" w:color="auto" w:fill="auto"/>
        <w:spacing w:before="0" w:line="240" w:lineRule="exact"/>
        <w:ind w:left="600" w:firstLine="0"/>
        <w:jc w:val="left"/>
      </w:pPr>
      <w:r>
        <w:rPr>
          <w:noProof/>
        </w:rPr>
        <w:pict>
          <v:shape id="_x0000_s1050" type="#_x0000_t202" style="position:absolute;left:0;text-align:left;margin-left:-47.05pt;margin-top:91.5pt;width:522.1pt;height:424.65pt;z-index:-251630592;mso-wrap-distance-left:22.55pt;mso-wrap-distance-right:5pt;mso-wrap-distance-bottom:73.75pt;mso-position-horizontal-relative:margin" filled="f" stroked="f">
            <v:textbox style="mso-next-textbox:#_x0000_s1050" inset="0,0,0,0">
              <w:txbxContent>
                <w:p w:rsidR="008D718D" w:rsidRPr="00387266" w:rsidRDefault="008D718D" w:rsidP="00AC2162">
                  <w:pPr>
                    <w:spacing w:line="240" w:lineRule="auto"/>
                    <w:rPr>
                      <w:rFonts w:asciiTheme="minorHAnsi" w:hAnsiTheme="minorHAnsi"/>
                    </w:rPr>
                  </w:pPr>
                  <w:r w:rsidRPr="00387266">
                    <w:rPr>
                      <w:rStyle w:val="212Exact"/>
                      <w:rFonts w:asciiTheme="minorHAnsi" w:hAnsiTheme="minorHAnsi"/>
                      <w:sz w:val="22"/>
                      <w:szCs w:val="22"/>
                    </w:rPr>
                    <w:t xml:space="preserve">ΝΩΠΟ ΚΡΕΑΣ ΜΟΣΧΑΡΙ: </w:t>
                  </w:r>
                  <w:r w:rsidRPr="00387266">
                    <w:rPr>
                      <w:rStyle w:val="2Exact"/>
                      <w:rFonts w:asciiTheme="minorHAnsi" w:hAnsiTheme="minorHAnsi"/>
                      <w:sz w:val="22"/>
                      <w:szCs w:val="22"/>
                    </w:rPr>
                    <w:t xml:space="preserve">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αυτοτελή τεμάχια πρώτης κατηγορίας (Α) μηρός (μπούτι - ο μηρός μαζί με το τεμάχιο που αντιστοιχεί στη λεκάνη κιλότο και αυτοτελή τεμάχια δεύτερης κατηγορίας (Β)). Τα αυτοτελή τεμάχια πρώτης κατηγορίας (Α) είναι τα ακόλουθα: </w:t>
                  </w:r>
                  <w:proofErr w:type="spellStart"/>
                  <w:r w:rsidRPr="00387266">
                    <w:rPr>
                      <w:rStyle w:val="2Exact"/>
                      <w:rFonts w:asciiTheme="minorHAnsi" w:hAnsiTheme="minorHAnsi"/>
                      <w:sz w:val="22"/>
                      <w:szCs w:val="22"/>
                    </w:rPr>
                    <w:t>τράνς</w:t>
                  </w:r>
                  <w:proofErr w:type="spellEnd"/>
                  <w:r w:rsidRPr="00387266">
                    <w:rPr>
                      <w:rStyle w:val="2Exact"/>
                      <w:rFonts w:asciiTheme="minorHAnsi" w:hAnsiTheme="minorHAnsi"/>
                      <w:sz w:val="22"/>
                      <w:szCs w:val="22"/>
                    </w:rPr>
                    <w:t xml:space="preserve">, </w:t>
                  </w:r>
                  <w:proofErr w:type="spellStart"/>
                  <w:r w:rsidRPr="00387266">
                    <w:rPr>
                      <w:rStyle w:val="2Exact"/>
                      <w:rFonts w:asciiTheme="minorHAnsi" w:hAnsiTheme="minorHAnsi"/>
                      <w:sz w:val="22"/>
                      <w:szCs w:val="22"/>
                    </w:rPr>
                    <w:t>νουά</w:t>
                  </w:r>
                  <w:proofErr w:type="spellEnd"/>
                  <w:r w:rsidRPr="00387266">
                    <w:rPr>
                      <w:rStyle w:val="2Exact"/>
                      <w:rFonts w:asciiTheme="minorHAnsi" w:hAnsiTheme="minorHAnsi"/>
                      <w:sz w:val="22"/>
                      <w:szCs w:val="22"/>
                    </w:rPr>
                    <w:t xml:space="preserve">, </w:t>
                  </w:r>
                  <w:proofErr w:type="spellStart"/>
                  <w:r w:rsidRPr="00387266">
                    <w:rPr>
                      <w:rStyle w:val="2Exact"/>
                      <w:rFonts w:asciiTheme="minorHAnsi" w:hAnsiTheme="minorHAnsi"/>
                      <w:sz w:val="22"/>
                      <w:szCs w:val="22"/>
                    </w:rPr>
                    <w:t>κυλότο</w:t>
                  </w:r>
                  <w:proofErr w:type="spellEnd"/>
                  <w:r w:rsidRPr="00387266">
                    <w:rPr>
                      <w:rStyle w:val="2Exact"/>
                      <w:rFonts w:asciiTheme="minorHAnsi" w:hAnsiTheme="minorHAnsi"/>
                      <w:sz w:val="22"/>
                      <w:szCs w:val="22"/>
                    </w:rPr>
                    <w:t>, στρογγυλό κ.λ.π, ενώ τα αυτοτελή τεμάχια δεύτερης κατηγορίας (Β) είναι τα εξής: σπάλα, ποντίκι, κλπ.</w:t>
                  </w:r>
                </w:p>
                <w:p w:rsidR="008D718D" w:rsidRPr="00B619A4" w:rsidRDefault="008D718D" w:rsidP="00AC2162">
                  <w:pPr>
                    <w:spacing w:line="240" w:lineRule="auto"/>
                    <w:rPr>
                      <w:rFonts w:asciiTheme="minorHAnsi" w:hAnsiTheme="minorHAnsi"/>
                    </w:rPr>
                  </w:pPr>
                  <w:r w:rsidRPr="00387266">
                    <w:rPr>
                      <w:rStyle w:val="2Exact"/>
                      <w:rFonts w:asciiTheme="minorHAnsi" w:hAnsiTheme="minorHAnsi"/>
                      <w:sz w:val="22"/>
                      <w:szCs w:val="22"/>
                    </w:rPr>
                    <w:t>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w:t>
                  </w:r>
                  <w:r w:rsidR="00B619A4">
                    <w:rPr>
                      <w:rStyle w:val="2Exact"/>
                      <w:rFonts w:asciiTheme="minorHAnsi" w:hAnsiTheme="minorHAnsi"/>
                      <w:sz w:val="22"/>
                      <w:szCs w:val="22"/>
                    </w:rPr>
                    <w:t xml:space="preserve"> Να ανήκει από άποψη διάπλασης στις διαβαθμίσεις των κατηγοριών Ε</w:t>
                  </w:r>
                  <w:r w:rsidR="00B619A4" w:rsidRPr="00B619A4">
                    <w:rPr>
                      <w:rStyle w:val="2Exact"/>
                      <w:rFonts w:asciiTheme="minorHAnsi" w:hAnsiTheme="minorHAnsi"/>
                      <w:sz w:val="22"/>
                      <w:szCs w:val="22"/>
                    </w:rPr>
                    <w:t>,</w:t>
                  </w:r>
                  <w:r w:rsidR="00B619A4">
                    <w:rPr>
                      <w:rStyle w:val="2Exact"/>
                      <w:rFonts w:asciiTheme="minorHAnsi" w:hAnsiTheme="minorHAnsi"/>
                      <w:sz w:val="22"/>
                      <w:szCs w:val="22"/>
                      <w:lang w:val="en-US"/>
                    </w:rPr>
                    <w:t>U</w:t>
                  </w:r>
                  <w:r w:rsidR="00B619A4" w:rsidRPr="00B619A4">
                    <w:rPr>
                      <w:rStyle w:val="2Exact"/>
                      <w:rFonts w:asciiTheme="minorHAnsi" w:hAnsiTheme="minorHAnsi"/>
                      <w:sz w:val="22"/>
                      <w:szCs w:val="22"/>
                    </w:rPr>
                    <w:t>,</w:t>
                  </w:r>
                  <w:r w:rsidR="00B619A4">
                    <w:rPr>
                      <w:rStyle w:val="2Exact"/>
                      <w:rFonts w:asciiTheme="minorHAnsi" w:hAnsiTheme="minorHAnsi"/>
                      <w:sz w:val="22"/>
                      <w:szCs w:val="22"/>
                      <w:lang w:val="en-US"/>
                    </w:rPr>
                    <w:t>R</w:t>
                  </w:r>
                  <w:r w:rsidR="00B619A4" w:rsidRPr="00B619A4">
                    <w:rPr>
                      <w:rStyle w:val="2Exact"/>
                      <w:rFonts w:asciiTheme="minorHAnsi" w:hAnsiTheme="minorHAnsi"/>
                      <w:sz w:val="22"/>
                      <w:szCs w:val="22"/>
                    </w:rPr>
                    <w:t xml:space="preserve"> </w:t>
                  </w:r>
                  <w:r w:rsidR="00B619A4">
                    <w:rPr>
                      <w:rStyle w:val="2Exact"/>
                      <w:rFonts w:asciiTheme="minorHAnsi" w:hAnsiTheme="minorHAnsi"/>
                      <w:sz w:val="22"/>
                      <w:szCs w:val="22"/>
                    </w:rPr>
                    <w:t>και ως προς την κατάσταση πάχυνσης  να ανήκει στις διαβαθμίσεςι1 και 2, όπως αυτές ορίζονται στους Κανονισμούς 1183/2006 και 1234/2007. Να ανήκει ως προς την κατάσταση πάχυνσης στις διαβαθμίσεις:</w:t>
                  </w:r>
                </w:p>
                <w:tbl>
                  <w:tblPr>
                    <w:tblW w:w="5324" w:type="dxa"/>
                    <w:tblInd w:w="765" w:type="dxa"/>
                    <w:tblLayout w:type="fixed"/>
                    <w:tblCellMar>
                      <w:left w:w="10" w:type="dxa"/>
                      <w:right w:w="10" w:type="dxa"/>
                    </w:tblCellMar>
                    <w:tblLook w:val="0000"/>
                  </w:tblPr>
                  <w:tblGrid>
                    <w:gridCol w:w="1842"/>
                    <w:gridCol w:w="3482"/>
                  </w:tblGrid>
                  <w:tr w:rsidR="008D718D" w:rsidTr="00B619A4">
                    <w:trPr>
                      <w:trHeight w:hRule="exact" w:val="617"/>
                    </w:trPr>
                    <w:tc>
                      <w:tcPr>
                        <w:tcW w:w="1842" w:type="dxa"/>
                        <w:tcBorders>
                          <w:top w:val="single" w:sz="4" w:space="0" w:color="auto"/>
                          <w:left w:val="single" w:sz="4" w:space="0" w:color="auto"/>
                        </w:tcBorders>
                        <w:shd w:val="clear" w:color="auto" w:fill="FFFFFF"/>
                        <w:vAlign w:val="center"/>
                      </w:tcPr>
                      <w:p w:rsidR="008D718D" w:rsidRDefault="008D718D" w:rsidP="00AC2162">
                        <w:pPr>
                          <w:spacing w:line="413" w:lineRule="exact"/>
                        </w:pPr>
                        <w:r>
                          <w:t>1πολύ</w:t>
                        </w:r>
                      </w:p>
                      <w:p w:rsidR="008D718D" w:rsidRDefault="008D718D" w:rsidP="00AC2162">
                        <w:pPr>
                          <w:spacing w:line="413" w:lineRule="exact"/>
                        </w:pPr>
                        <w:r>
                          <w:t>μικρή</w:t>
                        </w:r>
                      </w:p>
                    </w:tc>
                    <w:tc>
                      <w:tcPr>
                        <w:tcW w:w="3482" w:type="dxa"/>
                        <w:tcBorders>
                          <w:top w:val="single" w:sz="4" w:space="0" w:color="auto"/>
                          <w:left w:val="single" w:sz="4" w:space="0" w:color="auto"/>
                          <w:right w:val="single" w:sz="4" w:space="0" w:color="auto"/>
                        </w:tcBorders>
                        <w:shd w:val="clear" w:color="auto" w:fill="FFFFFF"/>
                      </w:tcPr>
                      <w:p w:rsidR="008D718D" w:rsidRDefault="008D718D" w:rsidP="00AC2162">
                        <w:pPr>
                          <w:spacing w:line="260" w:lineRule="exact"/>
                        </w:pPr>
                        <w:r>
                          <w:t>Στρώμα λίπους ανύπαρκτο έως πολύ λεπτό.</w:t>
                        </w:r>
                      </w:p>
                    </w:tc>
                  </w:tr>
                  <w:tr w:rsidR="008D718D" w:rsidTr="00B619A4">
                    <w:trPr>
                      <w:trHeight w:hRule="exact" w:val="852"/>
                    </w:trPr>
                    <w:tc>
                      <w:tcPr>
                        <w:tcW w:w="1842" w:type="dxa"/>
                        <w:tcBorders>
                          <w:top w:val="single" w:sz="4" w:space="0" w:color="auto"/>
                          <w:left w:val="single" w:sz="4" w:space="0" w:color="auto"/>
                          <w:bottom w:val="single" w:sz="4" w:space="0" w:color="auto"/>
                        </w:tcBorders>
                        <w:shd w:val="clear" w:color="auto" w:fill="FFFFFF"/>
                        <w:vAlign w:val="center"/>
                      </w:tcPr>
                      <w:p w:rsidR="008D718D" w:rsidRDefault="008D718D" w:rsidP="00AC2162">
                        <w:pPr>
                          <w:spacing w:after="180" w:line="260" w:lineRule="exact"/>
                        </w:pPr>
                        <w:r>
                          <w:t>2</w:t>
                        </w:r>
                      </w:p>
                      <w:p w:rsidR="008D718D" w:rsidRDefault="008D718D" w:rsidP="00AC2162">
                        <w:pPr>
                          <w:spacing w:before="180" w:line="260" w:lineRule="exact"/>
                        </w:pPr>
                        <w:r>
                          <w:t>Μικρή</w:t>
                        </w:r>
                      </w:p>
                    </w:tc>
                    <w:tc>
                      <w:tcPr>
                        <w:tcW w:w="3482" w:type="dxa"/>
                        <w:tcBorders>
                          <w:top w:val="single" w:sz="4" w:space="0" w:color="auto"/>
                          <w:left w:val="single" w:sz="4" w:space="0" w:color="auto"/>
                          <w:bottom w:val="single" w:sz="4" w:space="0" w:color="auto"/>
                          <w:right w:val="single" w:sz="4" w:space="0" w:color="auto"/>
                        </w:tcBorders>
                        <w:shd w:val="clear" w:color="auto" w:fill="FFFFFF"/>
                      </w:tcPr>
                      <w:p w:rsidR="008D718D" w:rsidRDefault="008D718D" w:rsidP="00AC2162">
                        <w:pPr>
                          <w:spacing w:line="423" w:lineRule="exact"/>
                        </w:pPr>
                        <w:r>
                          <w:t>Ελαφρό στρώμα λίπους, μύες σχεδόν παντού εμφανείς.</w:t>
                        </w:r>
                      </w:p>
                    </w:tc>
                  </w:tr>
                </w:tbl>
                <w:p w:rsidR="008D718D" w:rsidRDefault="008D718D" w:rsidP="00AC2162">
                  <w:pPr>
                    <w:spacing w:line="240" w:lineRule="auto"/>
                    <w:ind w:firstLine="180"/>
                    <w:jc w:val="both"/>
                    <w:rPr>
                      <w:rStyle w:val="2Exact"/>
                      <w:rFonts w:asciiTheme="minorHAnsi" w:hAnsiTheme="minorHAnsi"/>
                      <w:sz w:val="22"/>
                      <w:szCs w:val="22"/>
                    </w:rPr>
                  </w:pPr>
                </w:p>
                <w:tbl>
                  <w:tblPr>
                    <w:tblW w:w="6914" w:type="dxa"/>
                    <w:tblInd w:w="3015" w:type="dxa"/>
                    <w:tblLayout w:type="fixed"/>
                    <w:tblCellMar>
                      <w:left w:w="10" w:type="dxa"/>
                      <w:right w:w="10" w:type="dxa"/>
                    </w:tblCellMar>
                    <w:tblLook w:val="0000"/>
                  </w:tblPr>
                  <w:tblGrid>
                    <w:gridCol w:w="2552"/>
                    <w:gridCol w:w="4362"/>
                  </w:tblGrid>
                  <w:tr w:rsidR="00B619A4" w:rsidTr="00B619A4">
                    <w:trPr>
                      <w:trHeight w:hRule="exact" w:val="381"/>
                    </w:trPr>
                    <w:tc>
                      <w:tcPr>
                        <w:tcW w:w="2552" w:type="dxa"/>
                        <w:tcBorders>
                          <w:top w:val="single" w:sz="4" w:space="0" w:color="auto"/>
                          <w:left w:val="single" w:sz="4" w:space="0" w:color="auto"/>
                        </w:tcBorders>
                        <w:shd w:val="clear" w:color="auto" w:fill="FFFFFF"/>
                      </w:tcPr>
                      <w:p w:rsidR="00B619A4" w:rsidRDefault="00B619A4" w:rsidP="00B619A4">
                        <w:pPr>
                          <w:spacing w:after="180" w:line="260" w:lineRule="exact"/>
                          <w:ind w:left="246" w:right="-407"/>
                        </w:pPr>
                        <w:r>
                          <w:t>Ε εξαιρετική</w:t>
                        </w:r>
                      </w:p>
                    </w:tc>
                    <w:tc>
                      <w:tcPr>
                        <w:tcW w:w="4362" w:type="dxa"/>
                        <w:tcBorders>
                          <w:top w:val="single" w:sz="4" w:space="0" w:color="auto"/>
                          <w:left w:val="single" w:sz="4" w:space="0" w:color="auto"/>
                          <w:right w:val="single" w:sz="4" w:space="0" w:color="auto"/>
                        </w:tcBorders>
                        <w:shd w:val="clear" w:color="auto" w:fill="FFFFFF"/>
                      </w:tcPr>
                      <w:p w:rsidR="00B619A4" w:rsidRDefault="00B619A4" w:rsidP="00B619A4">
                        <w:pPr>
                          <w:spacing w:line="423" w:lineRule="exact"/>
                          <w:ind w:right="809"/>
                        </w:pPr>
                        <w:r>
                          <w:t>Όλες οι πλάγιες όψεις καμπύλες έως πολύ καμπύλες· εξαιρετική μυϊκή ανάπτυξη.</w:t>
                        </w:r>
                      </w:p>
                    </w:tc>
                  </w:tr>
                  <w:tr w:rsidR="00B619A4" w:rsidTr="00B619A4">
                    <w:trPr>
                      <w:trHeight w:hRule="exact" w:val="842"/>
                    </w:trPr>
                    <w:tc>
                      <w:tcPr>
                        <w:tcW w:w="2552" w:type="dxa"/>
                        <w:tcBorders>
                          <w:top w:val="single" w:sz="4" w:space="0" w:color="auto"/>
                          <w:left w:val="single" w:sz="4" w:space="0" w:color="auto"/>
                        </w:tcBorders>
                        <w:shd w:val="clear" w:color="auto" w:fill="FFFFFF"/>
                      </w:tcPr>
                      <w:p w:rsidR="00B619A4" w:rsidRDefault="00B619A4" w:rsidP="00B619A4">
                        <w:pPr>
                          <w:spacing w:line="413" w:lineRule="exact"/>
                          <w:ind w:left="246"/>
                        </w:pPr>
                        <w:r>
                          <w:rPr>
                            <w:lang w:val="en-US" w:bidi="en-US"/>
                          </w:rPr>
                          <w:t>U</w:t>
                        </w:r>
                        <w:r>
                          <w:rPr>
                            <w:lang w:bidi="en-US"/>
                          </w:rPr>
                          <w:t xml:space="preserve"> </w:t>
                        </w:r>
                        <w:proofErr w:type="spellStart"/>
                        <w:r>
                          <w:t>πολύκαλή</w:t>
                        </w:r>
                        <w:proofErr w:type="spellEnd"/>
                      </w:p>
                    </w:tc>
                    <w:tc>
                      <w:tcPr>
                        <w:tcW w:w="4362" w:type="dxa"/>
                        <w:tcBorders>
                          <w:top w:val="single" w:sz="4" w:space="0" w:color="auto"/>
                          <w:left w:val="single" w:sz="4" w:space="0" w:color="auto"/>
                          <w:right w:val="single" w:sz="4" w:space="0" w:color="auto"/>
                        </w:tcBorders>
                        <w:shd w:val="clear" w:color="auto" w:fill="FFFFFF"/>
                      </w:tcPr>
                      <w:p w:rsidR="00B619A4" w:rsidRDefault="00B619A4" w:rsidP="00B619A4">
                        <w:pPr>
                          <w:spacing w:line="423" w:lineRule="exact"/>
                          <w:ind w:right="809"/>
                        </w:pPr>
                        <w:r>
                          <w:t>Πλάγιες όψεις καμπύλες στο σύνολό τους· πολύ καλή μυϊκή ανάπτυξη.</w:t>
                        </w:r>
                      </w:p>
                    </w:tc>
                  </w:tr>
                  <w:tr w:rsidR="00B619A4" w:rsidTr="00B619A4">
                    <w:trPr>
                      <w:trHeight w:hRule="exact" w:val="1270"/>
                    </w:trPr>
                    <w:tc>
                      <w:tcPr>
                        <w:tcW w:w="2552" w:type="dxa"/>
                        <w:tcBorders>
                          <w:top w:val="single" w:sz="4" w:space="0" w:color="auto"/>
                          <w:left w:val="single" w:sz="4" w:space="0" w:color="auto"/>
                          <w:bottom w:val="single" w:sz="4" w:space="0" w:color="auto"/>
                        </w:tcBorders>
                        <w:shd w:val="clear" w:color="auto" w:fill="FFFFFF"/>
                      </w:tcPr>
                      <w:p w:rsidR="00B619A4" w:rsidRDefault="00B619A4" w:rsidP="00B619A4">
                        <w:pPr>
                          <w:spacing w:line="260" w:lineRule="exact"/>
                        </w:pPr>
                        <w:r>
                          <w:rPr>
                            <w:lang w:bidi="en-US"/>
                          </w:rPr>
                          <w:t xml:space="preserve">                      </w:t>
                        </w:r>
                        <w:r>
                          <w:rPr>
                            <w:lang w:val="en-US" w:bidi="en-US"/>
                          </w:rPr>
                          <w:t xml:space="preserve">R </w:t>
                        </w:r>
                        <w:r>
                          <w:t xml:space="preserve">καλή </w:t>
                        </w:r>
                      </w:p>
                    </w:tc>
                    <w:tc>
                      <w:tcPr>
                        <w:tcW w:w="4362" w:type="dxa"/>
                        <w:tcBorders>
                          <w:top w:val="single" w:sz="4" w:space="0" w:color="auto"/>
                          <w:left w:val="single" w:sz="4" w:space="0" w:color="auto"/>
                          <w:bottom w:val="single" w:sz="4" w:space="0" w:color="auto"/>
                          <w:right w:val="single" w:sz="4" w:space="0" w:color="auto"/>
                        </w:tcBorders>
                        <w:shd w:val="clear" w:color="auto" w:fill="FFFFFF"/>
                      </w:tcPr>
                      <w:p w:rsidR="00B619A4" w:rsidRDefault="00B619A4" w:rsidP="00B619A4">
                        <w:pPr>
                          <w:spacing w:line="418" w:lineRule="exact"/>
                        </w:pPr>
                        <w:r>
                          <w:t>Πλάγιες όψεις ευθύ γραμμές στο σύνολό τους· καλή μυϊκή ανάπτυξη.</w:t>
                        </w:r>
                      </w:p>
                    </w:tc>
                  </w:tr>
                </w:tbl>
                <w:p w:rsidR="008D718D" w:rsidRDefault="008D718D" w:rsidP="00B619A4">
                  <w:pPr>
                    <w:spacing w:line="240" w:lineRule="auto"/>
                    <w:ind w:firstLine="180"/>
                    <w:jc w:val="both"/>
                  </w:pPr>
                </w:p>
              </w:txbxContent>
            </v:textbox>
            <w10:wrap type="topAndBottom" anchorx="margin"/>
          </v:shape>
        </w:pict>
      </w:r>
      <w:r>
        <w:rPr>
          <w:lang w:bidi="el-GR"/>
        </w:rPr>
        <w:pict>
          <v:shape id="_x0000_s1026" type="#_x0000_t202" style="position:absolute;left:0;text-align:left;margin-left:22.05pt;margin-top:16.95pt;width:163.95pt;height:85.1pt;z-index:-251656192;mso-wrap-distance-left:22.05pt;mso-wrap-distance-right:322.85pt;mso-wrap-distance-bottom:25.7pt;mso-position-horizontal-relative:margin" filled="f" stroked="f">
            <v:textbox style="mso-next-textbox:#_x0000_s1026;mso-fit-shape-to-text:t" inset="0,0,0,0">
              <w:txbxContent>
                <w:p w:rsidR="008D718D" w:rsidRPr="00982E5D" w:rsidRDefault="008D718D" w:rsidP="00FF13BD">
                  <w:pPr>
                    <w:pStyle w:val="41"/>
                    <w:keepNext/>
                    <w:keepLines/>
                    <w:shd w:val="clear" w:color="auto" w:fill="auto"/>
                    <w:spacing w:before="0" w:line="274" w:lineRule="exact"/>
                    <w:ind w:left="560" w:hanging="560"/>
                    <w:jc w:val="left"/>
                    <w:rPr>
                      <w:b w:val="0"/>
                    </w:rPr>
                  </w:pPr>
                  <w:bookmarkStart w:id="59" w:name="bookmark81"/>
                  <w:r w:rsidRPr="00982E5D">
                    <w:rPr>
                      <w:rStyle w:val="4Exact0"/>
                      <w:b/>
                    </w:rPr>
                    <w:t xml:space="preserve">ΠΡΟΣΦΕΡΟΜΕΝΑ ΕΙΔΗ </w:t>
                  </w:r>
                  <w:r w:rsidRPr="00982E5D">
                    <w:rPr>
                      <w:rStyle w:val="4Exact0"/>
                      <w:b/>
                      <w:lang w:val="en-US" w:bidi="en-US"/>
                    </w:rPr>
                    <w:t>CPV</w:t>
                  </w:r>
                  <w:bookmarkEnd w:id="59"/>
                </w:p>
                <w:p w:rsidR="008D718D" w:rsidRPr="00982E5D" w:rsidRDefault="008D718D" w:rsidP="00FF13BD">
                  <w:pPr>
                    <w:pStyle w:val="190"/>
                    <w:shd w:val="clear" w:color="auto" w:fill="auto"/>
                    <w:spacing w:after="87" w:line="274" w:lineRule="exact"/>
                    <w:ind w:left="560" w:hanging="560"/>
                    <w:jc w:val="left"/>
                    <w:rPr>
                      <w:b w:val="0"/>
                    </w:rPr>
                  </w:pPr>
                  <w:r w:rsidRPr="00982E5D">
                    <w:rPr>
                      <w:rStyle w:val="19Exact"/>
                      <w:b/>
                    </w:rPr>
                    <w:t>15112000-1</w:t>
                  </w:r>
                </w:p>
                <w:p w:rsidR="008D718D" w:rsidRPr="00982E5D" w:rsidRDefault="008D718D" w:rsidP="00FF13BD">
                  <w:pPr>
                    <w:pStyle w:val="41"/>
                    <w:keepNext/>
                    <w:keepLines/>
                    <w:shd w:val="clear" w:color="auto" w:fill="auto"/>
                    <w:spacing w:before="0" w:after="117" w:line="240" w:lineRule="exact"/>
                    <w:ind w:left="560" w:hanging="560"/>
                    <w:jc w:val="left"/>
                    <w:rPr>
                      <w:b w:val="0"/>
                    </w:rPr>
                  </w:pPr>
                  <w:bookmarkStart w:id="60" w:name="bookmark82"/>
                  <w:r w:rsidRPr="00982E5D">
                    <w:rPr>
                      <w:rStyle w:val="4Exact0"/>
                      <w:b/>
                    </w:rPr>
                    <w:t>15113000-3</w:t>
                  </w:r>
                  <w:bookmarkEnd w:id="60"/>
                </w:p>
                <w:p w:rsidR="008D718D" w:rsidRPr="00982E5D" w:rsidRDefault="008D718D" w:rsidP="00FF13BD">
                  <w:pPr>
                    <w:pStyle w:val="41"/>
                    <w:keepNext/>
                    <w:keepLines/>
                    <w:shd w:val="clear" w:color="auto" w:fill="auto"/>
                    <w:spacing w:before="0" w:line="240" w:lineRule="exact"/>
                    <w:ind w:left="560" w:hanging="560"/>
                    <w:jc w:val="left"/>
                    <w:rPr>
                      <w:b w:val="0"/>
                    </w:rPr>
                  </w:pPr>
                  <w:bookmarkStart w:id="61" w:name="bookmark83"/>
                  <w:r w:rsidRPr="00982E5D">
                    <w:rPr>
                      <w:rStyle w:val="4Exact0"/>
                      <w:b/>
                    </w:rPr>
                    <w:t>15115100-8</w:t>
                  </w:r>
                  <w:bookmarkEnd w:id="61"/>
                </w:p>
              </w:txbxContent>
            </v:textbox>
            <w10:wrap type="topAndBottom" anchorx="margin"/>
          </v:shape>
        </w:pict>
      </w:r>
      <w:r>
        <w:rPr>
          <w:lang w:bidi="el-GR"/>
        </w:rPr>
        <w:pict>
          <v:shape id="_x0000_s1027" type="#_x0000_t202" style="position:absolute;left:0;text-align:left;margin-left:222.3pt;margin-top:30.15pt;width:147.25pt;height:71.65pt;z-index:-251655168;mso-wrap-distance-left:222.3pt;mso-wrap-distance-top:11.1pt;mso-wrap-distance-right:139.35pt;mso-wrap-distance-bottom:25.95pt;mso-position-horizontal-relative:margin" filled="f" stroked="f">
            <v:textbox style="mso-next-textbox:#_x0000_s1027;mso-fit-shape-to-text:t" inset="0,0,0,0">
              <w:txbxContent>
                <w:p w:rsidR="008D718D" w:rsidRDefault="008D718D" w:rsidP="00FF13BD">
                  <w:pPr>
                    <w:pStyle w:val="41"/>
                    <w:keepNext/>
                    <w:keepLines/>
                    <w:shd w:val="clear" w:color="auto" w:fill="auto"/>
                    <w:spacing w:before="0" w:after="87" w:line="274" w:lineRule="exact"/>
                    <w:ind w:firstLine="0"/>
                  </w:pPr>
                  <w:bookmarkStart w:id="62" w:name="bookmark84"/>
                  <w:r w:rsidRPr="00982E5D">
                    <w:rPr>
                      <w:rStyle w:val="4Exact0"/>
                      <w:b/>
                    </w:rPr>
                    <w:t>ΠΕΡΙΓΡΑΦΗ ΕΙΔΟΥΣ</w:t>
                  </w:r>
                  <w:r>
                    <w:rPr>
                      <w:rStyle w:val="4Exact0"/>
                    </w:rPr>
                    <w:t xml:space="preserve"> </w:t>
                  </w:r>
                  <w:r w:rsidRPr="00982E5D">
                    <w:rPr>
                      <w:rStyle w:val="4Exact0"/>
                      <w:b/>
                    </w:rPr>
                    <w:t>ΝΕΑΡΟ</w:t>
                  </w:r>
                  <w:r>
                    <w:rPr>
                      <w:rStyle w:val="4Exact0"/>
                    </w:rPr>
                    <w:t xml:space="preserve"> </w:t>
                  </w:r>
                  <w:r w:rsidRPr="00982E5D">
                    <w:rPr>
                      <w:rStyle w:val="4Exact0"/>
                      <w:b/>
                    </w:rPr>
                    <w:t>ΜΟΣΧΑΡΙ</w:t>
                  </w:r>
                  <w:bookmarkEnd w:id="62"/>
                </w:p>
                <w:p w:rsidR="008D718D" w:rsidRPr="00982E5D" w:rsidRDefault="008D718D" w:rsidP="00FF13BD">
                  <w:pPr>
                    <w:pStyle w:val="41"/>
                    <w:keepNext/>
                    <w:keepLines/>
                    <w:shd w:val="clear" w:color="auto" w:fill="auto"/>
                    <w:spacing w:before="0" w:after="112" w:line="240" w:lineRule="exact"/>
                    <w:ind w:firstLine="0"/>
                    <w:rPr>
                      <w:b w:val="0"/>
                    </w:rPr>
                  </w:pPr>
                  <w:bookmarkStart w:id="63" w:name="bookmark85"/>
                  <w:r w:rsidRPr="00982E5D">
                    <w:rPr>
                      <w:rStyle w:val="4Exact0"/>
                      <w:b/>
                    </w:rPr>
                    <w:t>ΧΟΙΡΙΝΟ ΚΡΕΑΣ</w:t>
                  </w:r>
                  <w:bookmarkEnd w:id="63"/>
                </w:p>
                <w:p w:rsidR="008D718D" w:rsidRPr="00982E5D" w:rsidRDefault="008D718D" w:rsidP="00FF13BD">
                  <w:pPr>
                    <w:pStyle w:val="41"/>
                    <w:keepNext/>
                    <w:keepLines/>
                    <w:shd w:val="clear" w:color="auto" w:fill="auto"/>
                    <w:spacing w:before="0" w:line="240" w:lineRule="exact"/>
                    <w:ind w:firstLine="0"/>
                    <w:rPr>
                      <w:b w:val="0"/>
                    </w:rPr>
                  </w:pPr>
                  <w:bookmarkStart w:id="64" w:name="bookmark86"/>
                  <w:r w:rsidRPr="00982E5D">
                    <w:rPr>
                      <w:rStyle w:val="4Exact0"/>
                      <w:b/>
                    </w:rPr>
                    <w:t>ΑΡΝΙΣΙΟ ΚΡΕΑΣ</w:t>
                  </w:r>
                  <w:bookmarkEnd w:id="64"/>
                </w:p>
              </w:txbxContent>
            </v:textbox>
            <w10:wrap type="topAndBottom" anchorx="margin"/>
          </v:shape>
        </w:pict>
      </w:r>
      <w:bookmarkStart w:id="65" w:name="bookmark87"/>
      <w:r w:rsidR="00FF13BD">
        <w:t>ΕΙΔΙ</w:t>
      </w:r>
      <w:r w:rsidR="008D718D">
        <w:t>ΔΙ</w:t>
      </w:r>
      <w:r w:rsidR="00FF13BD">
        <w:t>ΚΟΤΕΡΑ</w:t>
      </w:r>
      <w:bookmarkEnd w:id="65"/>
      <w:r w:rsidR="00FF13BD">
        <w:br w:type="page"/>
      </w:r>
    </w:p>
    <w:p w:rsidR="00FF13BD" w:rsidRDefault="00FF13BD" w:rsidP="00FF13BD">
      <w:pPr>
        <w:pStyle w:val="41"/>
        <w:keepNext/>
        <w:keepLines/>
        <w:shd w:val="clear" w:color="auto" w:fill="auto"/>
        <w:spacing w:before="685" w:line="409" w:lineRule="exact"/>
        <w:ind w:firstLine="380"/>
      </w:pPr>
      <w:bookmarkStart w:id="66" w:name="bookmark88"/>
      <w:r>
        <w:lastRenderedPageBreak/>
        <w:t>ΝΩΠΟ ΚΡΕΑΣ ΧΟΙΡΙΝΟ</w:t>
      </w:r>
      <w:bookmarkEnd w:id="66"/>
    </w:p>
    <w:p w:rsidR="00FF13BD" w:rsidRDefault="00FF13BD" w:rsidP="00FF13BD">
      <w:pPr>
        <w:spacing w:line="409" w:lineRule="exact"/>
        <w:ind w:right="-1"/>
        <w:jc w:val="both"/>
      </w:pPr>
      <w:r>
        <w:t>Το νωπό χοιρινό κρέας να είναι Μηρός (χοιρινό μπούτι) άνευ οστών, μπριζόλες και κόντρα χοιρινού με οστά και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w:t>
      </w:r>
    </w:p>
    <w:p w:rsidR="00FF13BD" w:rsidRDefault="00FF13BD" w:rsidP="00FF13BD">
      <w:pPr>
        <w:spacing w:line="409" w:lineRule="exact"/>
        <w:ind w:right="-1" w:firstLine="220"/>
        <w:jc w:val="both"/>
      </w:pPr>
      <w:r>
        <w:t xml:space="preserve">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w:t>
      </w:r>
      <w:proofErr w:type="spellStart"/>
      <w:r>
        <w:t>σφαγούν</w:t>
      </w:r>
      <w:proofErr w:type="spellEnd"/>
      <w:r>
        <w:t xml:space="preserve"> και διατεθούν στην κατανάλωση.</w:t>
      </w:r>
    </w:p>
    <w:p w:rsidR="00FF13BD" w:rsidRDefault="00FF13BD" w:rsidP="00FF13BD">
      <w:pPr>
        <w:spacing w:line="409" w:lineRule="exact"/>
        <w:ind w:right="-1" w:firstLine="380"/>
        <w:jc w:val="both"/>
      </w:pPr>
      <w:r>
        <w:t xml:space="preserve">Τα σφάγια κατανέμονται σε κατηγορίες βάσει της εκτιμώμενης περιεκτικότητάς τους σε άπαχο κρέας και ταξινομούνται ανάλογα με το άπαχο κρέας ως ποσοστό του βάρους του σφαγίου. Η διαμόρφωση πρέπει να είναι τέτοια ώστε να έχουν ανεπτυγμένους  μύες, κυρίως στους μηρούς, και να είναι κατηγορίας Ε ή </w:t>
      </w:r>
      <w:r>
        <w:rPr>
          <w:lang w:val="en-US" w:bidi="en-US"/>
        </w:rPr>
        <w:t>U</w:t>
      </w:r>
      <w:r w:rsidRPr="001E74E0">
        <w:rPr>
          <w:lang w:bidi="en-US"/>
        </w:rPr>
        <w:t xml:space="preserve"> </w:t>
      </w:r>
      <w:r>
        <w:t xml:space="preserve">ή </w:t>
      </w:r>
      <w:r>
        <w:rPr>
          <w:lang w:val="en-US" w:bidi="en-US"/>
        </w:rPr>
        <w:t>R</w:t>
      </w:r>
      <w:r w:rsidRPr="001E74E0">
        <w:rPr>
          <w:lang w:bidi="en-US"/>
        </w:rPr>
        <w:t xml:space="preserve">, </w:t>
      </w:r>
      <w:r>
        <w:t>όπως προβλέπονται στον Κανονισμό 1234/2007.</w:t>
      </w:r>
    </w:p>
    <w:p w:rsidR="00FF13BD" w:rsidRDefault="00FF13BD" w:rsidP="00FF13BD">
      <w:pPr>
        <w:spacing w:after="457" w:line="413" w:lineRule="exact"/>
        <w:ind w:right="-1" w:firstLine="260"/>
        <w:jc w:val="both"/>
      </w:pPr>
      <w:r>
        <w:t xml:space="preserve">Η κατάσταση της πάχυνσης να είναι τέτοια ώστε το λίπος να είναι κατανεμημένο, </w:t>
      </w:r>
      <w:proofErr w:type="spellStart"/>
      <w:r>
        <w:t>λευκωπό</w:t>
      </w:r>
      <w:proofErr w:type="spellEnd"/>
      <w:r>
        <w:t>, όχι μαλακό και ελαιώδες. Να έχει γίνει πλήρης αφαίρεση του λίπους τόσο εσωτερικά όσο και εξωτερικά.</w:t>
      </w:r>
    </w:p>
    <w:tbl>
      <w:tblPr>
        <w:tblOverlap w:val="never"/>
        <w:tblW w:w="0" w:type="auto"/>
        <w:tblLayout w:type="fixed"/>
        <w:tblCellMar>
          <w:left w:w="10" w:type="dxa"/>
          <w:right w:w="10" w:type="dxa"/>
        </w:tblCellMar>
        <w:tblLook w:val="0000"/>
      </w:tblPr>
      <w:tblGrid>
        <w:gridCol w:w="2662"/>
        <w:gridCol w:w="5848"/>
      </w:tblGrid>
      <w:tr w:rsidR="00FF13BD" w:rsidTr="00FF13BD">
        <w:trPr>
          <w:trHeight w:hRule="exact" w:val="441"/>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360"/>
            </w:pPr>
            <w:r>
              <w:t>Κατηγορίες</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190" w:lineRule="exact"/>
              <w:ind w:right="180"/>
              <w:jc w:val="right"/>
            </w:pPr>
            <w:r>
              <w:rPr>
                <w:rStyle w:val="29500"/>
              </w:rPr>
              <w:t>Άπαχο κρέας ως ποσοστό του βάρους του σφαγίου</w:t>
            </w:r>
          </w:p>
        </w:tc>
      </w:tr>
      <w:tr w:rsidR="00FF13BD" w:rsidTr="00FF13BD">
        <w:trPr>
          <w:trHeight w:hRule="exact" w:val="427"/>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780"/>
            </w:pPr>
            <w:r>
              <w:t>Ε</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jc w:val="center"/>
            </w:pPr>
            <w:r>
              <w:t>55 ή περισσότερο.</w:t>
            </w:r>
          </w:p>
        </w:tc>
      </w:tr>
      <w:tr w:rsidR="00FF13BD" w:rsidTr="00FF13BD">
        <w:trPr>
          <w:trHeight w:hRule="exact" w:val="427"/>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U</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right="180"/>
              <w:jc w:val="right"/>
            </w:pPr>
            <w:r>
              <w:t>50 ή περισσότερο αλλά κατώτερο του 55.</w:t>
            </w:r>
          </w:p>
        </w:tc>
      </w:tr>
      <w:tr w:rsidR="00FF13BD" w:rsidTr="00FF13BD">
        <w:trPr>
          <w:trHeight w:hRule="exact" w:val="451"/>
        </w:trPr>
        <w:tc>
          <w:tcPr>
            <w:tcW w:w="2662" w:type="dxa"/>
            <w:tcBorders>
              <w:top w:val="single" w:sz="4" w:space="0" w:color="auto"/>
              <w:left w:val="single" w:sz="4" w:space="0" w:color="auto"/>
              <w:bottom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R</w:t>
            </w:r>
          </w:p>
        </w:tc>
        <w:tc>
          <w:tcPr>
            <w:tcW w:w="5848" w:type="dxa"/>
            <w:tcBorders>
              <w:top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right="180"/>
              <w:jc w:val="right"/>
            </w:pPr>
            <w:r>
              <w:t>45 ή περισσότερο αλλά κατώτερο του 50 .</w:t>
            </w:r>
          </w:p>
        </w:tc>
      </w:tr>
    </w:tbl>
    <w:p w:rsidR="00FF13BD" w:rsidRDefault="00FF13BD" w:rsidP="00FF13BD">
      <w:pPr>
        <w:framePr w:w="8510" w:wrap="notBeside" w:vAnchor="text" w:hAnchor="text" w:y="1"/>
        <w:rPr>
          <w:sz w:val="2"/>
          <w:szCs w:val="2"/>
        </w:rPr>
      </w:pPr>
    </w:p>
    <w:p w:rsidR="00FF13BD" w:rsidRDefault="00FF13BD" w:rsidP="00FF13BD">
      <w:pPr>
        <w:rPr>
          <w:sz w:val="2"/>
          <w:szCs w:val="2"/>
        </w:rPr>
      </w:pPr>
    </w:p>
    <w:p w:rsidR="00FF13BD" w:rsidRDefault="00FF13BD" w:rsidP="00FF13BD">
      <w:pPr>
        <w:spacing w:before="210" w:after="364" w:line="413" w:lineRule="exact"/>
        <w:ind w:right="-1"/>
        <w:jc w:val="both"/>
      </w:pPr>
      <w:r>
        <w:rPr>
          <w:rStyle w:val="212"/>
        </w:rPr>
        <w:t xml:space="preserve">ΝΩΠΟ ΚΡΕΑΣ ΑΜΝΟΕΡΙΦΙΩΝ </w:t>
      </w:r>
      <w:r>
        <w:t xml:space="preserve">Τα αμνοερίφια να προέρχονται από ζώα γάλακτος, 8-12 </w:t>
      </w:r>
      <w:proofErr w:type="spellStart"/>
      <w:r>
        <w:rPr>
          <w:lang w:val="en-US" w:bidi="en-US"/>
        </w:rPr>
        <w:t>Kgr</w:t>
      </w:r>
      <w:proofErr w:type="spellEnd"/>
      <w:r w:rsidRPr="001E74E0">
        <w:rPr>
          <w:lang w:bidi="en-US"/>
        </w:rPr>
        <w:t xml:space="preserve">, </w:t>
      </w:r>
      <w:r>
        <w:t>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w:t>
      </w:r>
    </w:p>
    <w:p w:rsidR="00FF13BD" w:rsidRDefault="00FF13BD" w:rsidP="00FF13BD">
      <w:pPr>
        <w:pStyle w:val="41"/>
        <w:keepNext/>
        <w:keepLines/>
        <w:shd w:val="clear" w:color="auto" w:fill="auto"/>
        <w:spacing w:before="0" w:line="409" w:lineRule="exact"/>
        <w:ind w:right="-1" w:firstLine="0"/>
      </w:pPr>
      <w:bookmarkStart w:id="67" w:name="bookmark89"/>
      <w:r>
        <w:t>ΤΕΜΑΧΙΣΜΟΣ</w:t>
      </w:r>
      <w:bookmarkEnd w:id="67"/>
    </w:p>
    <w:p w:rsidR="00FF13BD" w:rsidRDefault="00FF13BD" w:rsidP="00FF13BD">
      <w:pPr>
        <w:tabs>
          <w:tab w:val="left" w:pos="6303"/>
          <w:tab w:val="left" w:pos="7205"/>
        </w:tabs>
        <w:spacing w:line="409" w:lineRule="exact"/>
        <w:ind w:right="-1"/>
        <w:jc w:val="both"/>
      </w:pPr>
      <w:r>
        <w:t xml:space="preserve">Ο τεμαχισμός των νωπών κρεάτων, πρέπει να γίνεται απαραίτητα από εγκεκριμένες εγκαταστάσεις τεμαχισμού σύμφωνα με Π.Δ. 306/1980 - Περί όρων τεμαχισμού νωπού κρέατος και ελέγχου των εργαστηρίων τεμαχισμού, αποστεώσεως και παρασκευής </w:t>
      </w:r>
      <w:proofErr w:type="spellStart"/>
      <w:r>
        <w:t>μιττωτού</w:t>
      </w:r>
      <w:proofErr w:type="spellEnd"/>
      <w:r>
        <w:t>, όπως τροποποιήθηκε από το Π.Δ. 1115/80,(281</w:t>
      </w:r>
      <w:r w:rsidRPr="001E74E0">
        <w:rPr>
          <w:lang w:bidi="en-US"/>
        </w:rPr>
        <w:t>/</w:t>
      </w:r>
      <w:r>
        <w:rPr>
          <w:lang w:val="en-US" w:bidi="en-US"/>
        </w:rPr>
        <w:t>A</w:t>
      </w:r>
      <w:r w:rsidRPr="001E74E0">
        <w:rPr>
          <w:lang w:bidi="en-US"/>
        </w:rPr>
        <w:t>/</w:t>
      </w:r>
      <w:r>
        <w:t xml:space="preserve">11.12.80) «Περί τροποποιήσεως της περίπτωσης γ' του Π.Δ. 306/80 «Περί όρων τεμαχισμού νωπού κρέατος και ελέγχου των εργαστηρίων τεμαχισμού, αποστεώσεως και παρασκευής </w:t>
      </w:r>
      <w:proofErr w:type="spellStart"/>
      <w:r>
        <w:t>μιττωτού</w:t>
      </w:r>
      <w:proofErr w:type="spellEnd"/>
      <w:r>
        <w:t xml:space="preserve">» και τον ΕΚΤΕΛΕΣΤΙΚΟ ΚΑΝΟΝΙΣΜΟ (ΕΕ) </w:t>
      </w:r>
      <w:r>
        <w:rPr>
          <w:rStyle w:val="29500"/>
        </w:rPr>
        <w:t xml:space="preserve">ΑΡΙΘ. </w:t>
      </w:r>
      <w:r>
        <w:t xml:space="preserve">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w:t>
      </w:r>
      <w:proofErr w:type="spellStart"/>
      <w:r>
        <w:t>χοιροειδών</w:t>
      </w:r>
      <w:proofErr w:type="spellEnd"/>
      <w:r>
        <w:t xml:space="preserve">, </w:t>
      </w:r>
      <w:proofErr w:type="spellStart"/>
      <w:r>
        <w:lastRenderedPageBreak/>
        <w:t>προβατοειδών</w:t>
      </w:r>
      <w:proofErr w:type="spellEnd"/>
      <w:r>
        <w:t xml:space="preserve">, </w:t>
      </w:r>
      <w:proofErr w:type="spellStart"/>
      <w:r>
        <w:t>αιγοειδών</w:t>
      </w:r>
      <w:proofErr w:type="spellEnd"/>
      <w:r>
        <w:t xml:space="preserve"> και πουλερικών, και να εφαρμόζει σύστημα </w:t>
      </w:r>
      <w:r>
        <w:rPr>
          <w:lang w:val="en-US" w:bidi="en-US"/>
        </w:rPr>
        <w:t>HACCP</w:t>
      </w:r>
      <w:r w:rsidRPr="001E74E0">
        <w:rPr>
          <w:lang w:bidi="en-US"/>
        </w:rPr>
        <w:t xml:space="preserve"> </w:t>
      </w:r>
      <w:r>
        <w:t xml:space="preserve">Τα σφαγεία και </w:t>
      </w:r>
      <w:proofErr w:type="spellStart"/>
      <w:r>
        <w:t>τεμαχιστήρια</w:t>
      </w:r>
      <w:proofErr w:type="spellEnd"/>
      <w:r>
        <w:t xml:space="preserve"> και οι αυτόνομες ψυκτικές εγκαταστάσεις πρέπει να διαθέτουν άδεια λειτουργίας και αριθμό έγκρισης σύμφωνα με τις απαιτήσεις του </w:t>
      </w:r>
      <w:r>
        <w:rPr>
          <w:rStyle w:val="212"/>
        </w:rPr>
        <w:t xml:space="preserve">Π.Δ.79/2007 </w:t>
      </w:r>
      <w:r>
        <w:t xml:space="preserve">(Καθορισμός των όρων, των προϋποθέσεων και της διαδικασίας χορήγησης άδειας ίδρυσης και εκσυγχρονισμού των σφαγείων οπληφόρων ζώων, πουλερικών και </w:t>
      </w:r>
      <w:proofErr w:type="spellStart"/>
      <w:r>
        <w:t>λαγόμορφων</w:t>
      </w:r>
      <w:proofErr w:type="spellEnd"/>
      <w:r>
        <w:t xml:space="preserve">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keepNext/>
        <w:keepLines/>
        <w:spacing w:after="454" w:line="280" w:lineRule="exact"/>
        <w:ind w:left="320"/>
      </w:pPr>
      <w:bookmarkStart w:id="68" w:name="bookmark90"/>
    </w:p>
    <w:p w:rsidR="00FF13BD" w:rsidRDefault="00FF13BD" w:rsidP="007053F3">
      <w:pPr>
        <w:keepNext/>
        <w:keepLines/>
        <w:spacing w:after="454" w:line="240" w:lineRule="auto"/>
        <w:jc w:val="both"/>
      </w:pPr>
      <w:r>
        <w:t>ΣΥΣΚΕΥΑΣΙΑ</w:t>
      </w:r>
      <w:bookmarkEnd w:id="68"/>
    </w:p>
    <w:p w:rsidR="00FF13BD" w:rsidRDefault="00FF13BD" w:rsidP="007053F3">
      <w:pPr>
        <w:spacing w:line="240" w:lineRule="auto"/>
        <w:jc w:val="both"/>
      </w:pPr>
      <w:r>
        <w:t xml:space="preserve">Τα αυτοτελή τεμάχια των </w:t>
      </w:r>
      <w:proofErr w:type="spellStart"/>
      <w:r>
        <w:t>σφάγειων</w:t>
      </w:r>
      <w:proofErr w:type="spellEnd"/>
      <w:r>
        <w:t xml:space="preserve"> να είναι:</w:t>
      </w:r>
    </w:p>
    <w:p w:rsidR="00FF13BD" w:rsidRDefault="00FF13BD" w:rsidP="007053F3">
      <w:pPr>
        <w:tabs>
          <w:tab w:val="left" w:pos="2991"/>
          <w:tab w:val="left" w:pos="6558"/>
        </w:tabs>
        <w:spacing w:line="240" w:lineRule="auto"/>
        <w:jc w:val="both"/>
      </w:pPr>
      <w:r>
        <w:t>Για το μοσχάρι:</w:t>
      </w:r>
      <w:r>
        <w:tab/>
        <w:t>πρώτης κατηγορίας (Α)</w:t>
      </w:r>
      <w:r>
        <w:tab/>
        <w:t>- μπούτι (εδώ</w:t>
      </w:r>
    </w:p>
    <w:p w:rsidR="00FF13BD" w:rsidRDefault="00FF13BD" w:rsidP="007053F3">
      <w:pPr>
        <w:spacing w:line="240" w:lineRule="auto"/>
        <w:ind w:right="-1"/>
        <w:jc w:val="both"/>
      </w:pPr>
      <w:r>
        <w:t>περιλαμβάνονται τα ακόλουθα τμήματα: «</w:t>
      </w:r>
      <w:proofErr w:type="spellStart"/>
      <w:r>
        <w:t>τράνς</w:t>
      </w:r>
      <w:proofErr w:type="spellEnd"/>
      <w:r>
        <w:t>», «</w:t>
      </w:r>
      <w:proofErr w:type="spellStart"/>
      <w:r>
        <w:t>νουά</w:t>
      </w:r>
      <w:proofErr w:type="spellEnd"/>
      <w:r>
        <w:t>», «ουρά», «στρογγυλό» και «</w:t>
      </w:r>
      <w:proofErr w:type="spellStart"/>
      <w:r>
        <w:t>κυλότο</w:t>
      </w:r>
      <w:proofErr w:type="spellEnd"/>
      <w:r>
        <w:t xml:space="preserve">»), ή αυτοτελή τεμάχια δεύτερης κατηγορίας (Β), όπως είναι η σπάλα, το ποντίκι όπως ακριβώς καθορίζονται στο ΠΔ 186/1981. Το νωπό μοσχάρι πρέπει να παραδίδεται τεμαχισμένο, σε ολόκληρα αυτοτελή τεμάχια, (π.χ. </w:t>
      </w:r>
      <w:proofErr w:type="spellStart"/>
      <w:r>
        <w:t>τράνς</w:t>
      </w:r>
      <w:proofErr w:type="spellEnd"/>
      <w:r>
        <w:t xml:space="preserve">, στρογγυλό, </w:t>
      </w:r>
      <w:proofErr w:type="spellStart"/>
      <w:r>
        <w:t>νουά</w:t>
      </w:r>
      <w:proofErr w:type="spellEnd"/>
      <w:r>
        <w:t xml:space="preserve"> </w:t>
      </w:r>
      <w:proofErr w:type="spellStart"/>
      <w:r>
        <w:t>κ.λ.π</w:t>
      </w:r>
      <w:proofErr w:type="spellEnd"/>
      <w:r>
        <w:t xml:space="preserve">., άνευ περιττών μερών και </w:t>
      </w:r>
      <w:r>
        <w:rPr>
          <w:rStyle w:val="212"/>
        </w:rPr>
        <w:t xml:space="preserve">άνευ λίπους), </w:t>
      </w:r>
      <w:r>
        <w:t>ενώ για δε το χοιρινό νωπό κρέας, αυτό να είναι μπούτι (Α/Ο) και μπριζόλες κομμένες ή κόντρα χοιρινού .</w:t>
      </w:r>
    </w:p>
    <w:p w:rsidR="00FF13BD" w:rsidRDefault="00FF13BD" w:rsidP="007053F3">
      <w:pPr>
        <w:spacing w:line="240" w:lineRule="auto"/>
        <w:jc w:val="both"/>
      </w:pPr>
      <w:r>
        <w:t>Δεν γίνεται δεκτή μέσα στη συσκευασία, η ύπαρξη:</w:t>
      </w:r>
    </w:p>
    <w:p w:rsidR="00FF13BD" w:rsidRDefault="00FF13BD" w:rsidP="007053F3">
      <w:pPr>
        <w:widowControl w:val="0"/>
        <w:numPr>
          <w:ilvl w:val="0"/>
          <w:numId w:val="22"/>
        </w:numPr>
        <w:tabs>
          <w:tab w:val="left" w:pos="662"/>
        </w:tabs>
        <w:spacing w:after="0" w:line="240" w:lineRule="auto"/>
        <w:ind w:right="920"/>
        <w:jc w:val="both"/>
      </w:pPr>
      <w:r>
        <w:t>Πρόσθετου λίπους, εκτός του συνδεμένου φυσικώς με το κρέας.</w:t>
      </w:r>
    </w:p>
    <w:p w:rsidR="00FF13BD" w:rsidRDefault="00FF13BD" w:rsidP="007053F3">
      <w:pPr>
        <w:widowControl w:val="0"/>
        <w:numPr>
          <w:ilvl w:val="0"/>
          <w:numId w:val="22"/>
        </w:numPr>
        <w:tabs>
          <w:tab w:val="left" w:pos="662"/>
        </w:tabs>
        <w:spacing w:after="0" w:line="240" w:lineRule="auto"/>
        <w:jc w:val="both"/>
      </w:pPr>
      <w:r>
        <w:t xml:space="preserve">Μικρών τεμαχίων κρέατος </w:t>
      </w:r>
      <w:r w:rsidRPr="001E74E0">
        <w:rPr>
          <w:lang w:bidi="en-US"/>
        </w:rPr>
        <w:t>(</w:t>
      </w:r>
      <w:r w:rsidRPr="00982E5D">
        <w:rPr>
          <w:lang w:val="en-US" w:bidi="en-US"/>
        </w:rPr>
        <w:t>TRIMMINGS</w:t>
      </w:r>
      <w:r w:rsidRPr="001E74E0">
        <w:rPr>
          <w:lang w:bidi="en-US"/>
        </w:rPr>
        <w:t xml:space="preserve">) </w:t>
      </w:r>
      <w:r>
        <w:t xml:space="preserve">και αποξεσμάτων οστών. </w:t>
      </w:r>
    </w:p>
    <w:p w:rsidR="00FF13BD" w:rsidRDefault="00FF13BD" w:rsidP="007053F3">
      <w:pPr>
        <w:tabs>
          <w:tab w:val="left" w:pos="10064"/>
        </w:tabs>
        <w:spacing w:line="240" w:lineRule="auto"/>
        <w:ind w:right="-1" w:firstLine="360"/>
        <w:jc w:val="both"/>
      </w:pPr>
      <w:r>
        <w:t xml:space="preserve">Κάθε αυτοτελές ανατομικό τεμάχιο, θα συσκευάζεται από τον παρασκευαστή ή τον συσκευαστή, σε πρώτη συσκευασία σε κενό αέρος </w:t>
      </w:r>
      <w:r w:rsidRPr="001E74E0">
        <w:rPr>
          <w:lang w:bidi="en-US"/>
        </w:rPr>
        <w:t>(</w:t>
      </w:r>
      <w:r>
        <w:rPr>
          <w:lang w:val="en-US" w:bidi="en-US"/>
        </w:rPr>
        <w:t>VACUM</w:t>
      </w:r>
      <w:r w:rsidRPr="001E74E0">
        <w:rPr>
          <w:lang w:bidi="en-US"/>
        </w:rPr>
        <w:t xml:space="preserve">) </w:t>
      </w:r>
      <w:r>
        <w:t>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w:t>
      </w:r>
    </w:p>
    <w:p w:rsidR="00FF13BD" w:rsidRDefault="00FF13BD" w:rsidP="007053F3">
      <w:pPr>
        <w:spacing w:line="240" w:lineRule="auto"/>
        <w:ind w:right="-1"/>
        <w:jc w:val="both"/>
      </w:pPr>
      <w:r>
        <w:t xml:space="preserve">Δεν επιτρέπεται η αφαίρεση κανενός κομματιού που ανήκει στην Κατηγορία </w:t>
      </w:r>
      <w:r>
        <w:rPr>
          <w:rStyle w:val="21220"/>
        </w:rPr>
        <w:t xml:space="preserve"> Ά",</w:t>
      </w:r>
      <w:r>
        <w:t xml:space="preserve"> αλλά πρέπει να περιλαμβάνονται όλα τα κομμάτια στη φυσιολογική αναλογία που απαντούν στην Κατηγορία αυτή.</w:t>
      </w:r>
    </w:p>
    <w:p w:rsidR="00FF13BD" w:rsidRDefault="00FF13BD" w:rsidP="007053F3">
      <w:pPr>
        <w:spacing w:line="240" w:lineRule="auto"/>
        <w:ind w:right="-1"/>
        <w:jc w:val="both"/>
      </w:pPr>
      <w:r>
        <w:t xml:space="preserve">Είναι στην κρίση του έκαστου </w:t>
      </w:r>
      <w:proofErr w:type="spellStart"/>
      <w:r>
        <w:t>Νοσοκοιαείου</w:t>
      </w:r>
      <w:proofErr w:type="spellEnd"/>
      <w:r>
        <w:t xml:space="preserve"> να ζητήσει την προμήθεια ή όχι των κομματιών ‘’κόντρα”, ‘’φιλέτο” και ‘’μπριζόλες”.</w:t>
      </w:r>
    </w:p>
    <w:p w:rsidR="00FF13BD" w:rsidRDefault="00FF13BD" w:rsidP="007053F3">
      <w:pPr>
        <w:spacing w:line="240" w:lineRule="auto"/>
        <w:ind w:right="-1" w:firstLine="360"/>
        <w:jc w:val="both"/>
      </w:pPr>
      <w:r>
        <w:t>Τα αυτοτελή διαφορετικά ανατομικά συσκευασμένα, τεμάχια της ίδιας κατηγορίας πρέπει να συσκευάζονται στη συνέχεια σε χαρτοκιβώτια.</w:t>
      </w:r>
    </w:p>
    <w:p w:rsidR="00FF13BD" w:rsidRDefault="00FF13BD" w:rsidP="007053F3">
      <w:pPr>
        <w:spacing w:line="240" w:lineRule="auto"/>
        <w:ind w:right="-1" w:firstLine="180"/>
        <w:jc w:val="both"/>
      </w:pPr>
      <w:r>
        <w:t xml:space="preserve">Τα χαρτοκιβώτια θα είναι κυματοειδούς χαρτονιού, με Αντοχή στη Διάρρηξη κυματοειδούς χαρτονιού, </w:t>
      </w:r>
      <w:r>
        <w:rPr>
          <w:lang w:val="en-US" w:bidi="en-US"/>
        </w:rPr>
        <w:t>BST</w:t>
      </w:r>
      <w:r w:rsidRPr="001E74E0">
        <w:rPr>
          <w:lang w:bidi="en-US"/>
        </w:rPr>
        <w:t xml:space="preserve">, </w:t>
      </w:r>
      <w:r>
        <w:t xml:space="preserve">μεγαλύτερη από 1300 </w:t>
      </w:r>
      <w:proofErr w:type="spellStart"/>
      <w:r>
        <w:rPr>
          <w:lang w:val="en-US" w:bidi="en-US"/>
        </w:rPr>
        <w:t>KPa</w:t>
      </w:r>
      <w:proofErr w:type="spellEnd"/>
      <w:r w:rsidRPr="001E74E0">
        <w:rPr>
          <w:lang w:bidi="en-US"/>
        </w:rPr>
        <w:t xml:space="preserve">. </w:t>
      </w:r>
      <w:r>
        <w:t xml:space="preserve">και θα είναι καθαρού βάρους περιεχομένου, περίπου 25 </w:t>
      </w:r>
      <w:proofErr w:type="spellStart"/>
      <w:r>
        <w:rPr>
          <w:lang w:val="en-US" w:bidi="en-US"/>
        </w:rPr>
        <w:t>Kgr</w:t>
      </w:r>
      <w:proofErr w:type="spellEnd"/>
      <w:r w:rsidRPr="001E74E0">
        <w:rPr>
          <w:lang w:bidi="en-US"/>
        </w:rPr>
        <w:t xml:space="preserve"> </w:t>
      </w:r>
      <w:r>
        <w:rPr>
          <w:rStyle w:val="2111"/>
        </w:rPr>
        <w:t>(±</w:t>
      </w:r>
      <w:r>
        <w:rPr>
          <w:rStyle w:val="2124"/>
        </w:rPr>
        <w:t>10</w:t>
      </w:r>
      <w:r>
        <w:rPr>
          <w:rStyle w:val="2111"/>
        </w:rPr>
        <w:t>%).</w:t>
      </w:r>
    </w:p>
    <w:p w:rsidR="00FF13BD" w:rsidRDefault="00FF13BD" w:rsidP="007053F3">
      <w:pPr>
        <w:spacing w:line="240" w:lineRule="auto"/>
        <w:ind w:right="-1" w:firstLine="180"/>
        <w:jc w:val="both"/>
      </w:pPr>
      <w:r>
        <w:t xml:space="preserve">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w:t>
      </w:r>
      <w:proofErr w:type="spellStart"/>
      <w:r>
        <w:t>διατηρησιμότητάς</w:t>
      </w:r>
      <w:proofErr w:type="spellEnd"/>
      <w:r>
        <w:t xml:space="preserve"> του. Πέραν του χρόνου αυτού δεν θα γίνεται η παραλαβή των προϊόντων.</w:t>
      </w:r>
    </w:p>
    <w:p w:rsidR="00FF13BD" w:rsidRDefault="00FF13BD" w:rsidP="007053F3">
      <w:pPr>
        <w:spacing w:line="240" w:lineRule="auto"/>
        <w:ind w:right="-1" w:firstLine="180"/>
        <w:jc w:val="both"/>
      </w:pPr>
      <w:r>
        <w:t>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p w:rsidR="00FF13BD" w:rsidRDefault="00FF13BD" w:rsidP="007053F3">
      <w:pPr>
        <w:tabs>
          <w:tab w:val="left" w:leader="hyphen" w:pos="5541"/>
          <w:tab w:val="left" w:pos="6382"/>
          <w:tab w:val="left" w:leader="dot" w:pos="6762"/>
          <w:tab w:val="left" w:leader="hyphen" w:pos="7627"/>
          <w:tab w:val="left" w:leader="hyphen" w:pos="8072"/>
          <w:tab w:val="left" w:leader="hyphen" w:pos="8820"/>
        </w:tabs>
        <w:spacing w:line="240" w:lineRule="auto"/>
        <w:ind w:firstLine="280"/>
        <w:jc w:val="both"/>
      </w:pPr>
      <w:r>
        <w:t xml:space="preserve">Εσωτερικά στην διαφανή </w:t>
      </w:r>
      <w:proofErr w:type="spellStart"/>
      <w:r>
        <w:t>προσυσκευασία</w:t>
      </w:r>
      <w:proofErr w:type="spellEnd"/>
      <w:r>
        <w:t xml:space="preserve"> και πάνω σε κάθε αυτοτελές ανατομικό τεμάχιο, αλλά και στην εξωτερική συσκευασία, πρέπει να υπάρχει ετικέτα, κατάλληλη για τρόφιμα, στην οποία να </w:t>
      </w:r>
      <w:r>
        <w:lastRenderedPageBreak/>
        <w:t xml:space="preserve">αναγράφονται, στην ελληνική γλώσσα και σύμφωνα  </w:t>
      </w:r>
      <w:proofErr w:type="spellStart"/>
      <w:r>
        <w:t>σύμφωνα</w:t>
      </w:r>
      <w:proofErr w:type="spellEnd"/>
      <w:r>
        <w:t xml:space="preserve"> με το άρθρο 13 του Ευρωπαϊκού Κανονισμού (ΕΚ)</w:t>
      </w:r>
    </w:p>
    <w:p w:rsidR="00FF13BD" w:rsidRDefault="00FF13BD" w:rsidP="007053F3">
      <w:pPr>
        <w:spacing w:line="240" w:lineRule="auto"/>
        <w:ind w:right="1480"/>
        <w:jc w:val="both"/>
      </w:pPr>
      <w:r>
        <w:t>1760/2000, του κανονισμού (Ε.Κ.) αριθμ.510/2006, του κανονισμού της ΕΕ (αριθ. 1337/2013) της 13ης Δεκεμβρίου 2013 τα εξής:</w:t>
      </w:r>
    </w:p>
    <w:p w:rsidR="00FF13BD" w:rsidRDefault="00FF13BD" w:rsidP="007053F3">
      <w:pPr>
        <w:widowControl w:val="0"/>
        <w:numPr>
          <w:ilvl w:val="0"/>
          <w:numId w:val="23"/>
        </w:numPr>
        <w:tabs>
          <w:tab w:val="left" w:pos="521"/>
        </w:tabs>
        <w:spacing w:after="0" w:line="240" w:lineRule="auto"/>
        <w:jc w:val="both"/>
      </w:pPr>
      <w:r>
        <w:t xml:space="preserve">Η περιγραφή του </w:t>
      </w:r>
      <w:proofErr w:type="spellStart"/>
      <w:r>
        <w:t>σφάγειου</w:t>
      </w:r>
      <w:proofErr w:type="spellEnd"/>
      <w:r>
        <w:t xml:space="preserve"> (Νεαρό ζώο 8- 12 μηνών.</w:t>
      </w:r>
    </w:p>
    <w:p w:rsidR="00FF13BD" w:rsidRDefault="00FF13BD" w:rsidP="007053F3">
      <w:pPr>
        <w:widowControl w:val="0"/>
        <w:numPr>
          <w:ilvl w:val="0"/>
          <w:numId w:val="23"/>
        </w:numPr>
        <w:tabs>
          <w:tab w:val="left" w:pos="554"/>
        </w:tabs>
        <w:spacing w:after="0" w:line="240" w:lineRule="auto"/>
        <w:jc w:val="both"/>
      </w:pPr>
      <w:r>
        <w:t>Η Χώρα καταγωγής.</w:t>
      </w:r>
    </w:p>
    <w:p w:rsidR="00FF13BD" w:rsidRDefault="00FF13BD" w:rsidP="007053F3">
      <w:pPr>
        <w:widowControl w:val="0"/>
        <w:numPr>
          <w:ilvl w:val="0"/>
          <w:numId w:val="23"/>
        </w:numPr>
        <w:tabs>
          <w:tab w:val="left" w:pos="554"/>
        </w:tabs>
        <w:spacing w:after="0" w:line="240" w:lineRule="auto"/>
        <w:jc w:val="both"/>
      </w:pPr>
      <w:r>
        <w:t>Η Χώρα εκτροφής.</w:t>
      </w:r>
    </w:p>
    <w:p w:rsidR="00FF13BD" w:rsidRDefault="00FF13BD" w:rsidP="007053F3">
      <w:pPr>
        <w:widowControl w:val="0"/>
        <w:numPr>
          <w:ilvl w:val="0"/>
          <w:numId w:val="23"/>
        </w:numPr>
        <w:tabs>
          <w:tab w:val="left" w:pos="554"/>
        </w:tabs>
        <w:spacing w:after="0" w:line="240" w:lineRule="auto"/>
        <w:jc w:val="both"/>
      </w:pPr>
      <w:r>
        <w:t>Η Χώρα σφαγής.</w:t>
      </w:r>
    </w:p>
    <w:p w:rsidR="00FF13BD" w:rsidRPr="007053F3" w:rsidRDefault="00E81FE4" w:rsidP="007053F3">
      <w:pPr>
        <w:pStyle w:val="28"/>
        <w:numPr>
          <w:ilvl w:val="0"/>
          <w:numId w:val="23"/>
        </w:numPr>
        <w:shd w:val="clear" w:color="auto" w:fill="auto"/>
        <w:tabs>
          <w:tab w:val="left" w:pos="554"/>
          <w:tab w:val="left" w:pos="9974"/>
        </w:tabs>
        <w:spacing w:line="240" w:lineRule="auto"/>
        <w:rPr>
          <w:rFonts w:ascii="Calibri" w:hAnsi="Calibri"/>
          <w:sz w:val="24"/>
          <w:szCs w:val="24"/>
        </w:rPr>
      </w:pPr>
      <w:r w:rsidRPr="007053F3">
        <w:fldChar w:fldCharType="begin"/>
      </w:r>
      <w:r w:rsidR="00FF13BD" w:rsidRPr="007053F3">
        <w:instrText xml:space="preserve"> TOC \o "1-5" \h \z </w:instrText>
      </w:r>
      <w:r w:rsidRPr="007053F3">
        <w:fldChar w:fldCharType="separate"/>
      </w:r>
      <w:r w:rsidR="00FF13BD" w:rsidRPr="007053F3">
        <w:rPr>
          <w:rFonts w:ascii="Calibri" w:hAnsi="Calibri"/>
          <w:sz w:val="24"/>
          <w:szCs w:val="24"/>
        </w:rPr>
        <w:t>Ο κωδικός του σφάγειου (Πλην του χοιρινού).</w:t>
      </w:r>
    </w:p>
    <w:p w:rsidR="00FF13BD" w:rsidRPr="007053F3" w:rsidRDefault="00FF13BD" w:rsidP="007053F3">
      <w:pPr>
        <w:pStyle w:val="28"/>
        <w:numPr>
          <w:ilvl w:val="0"/>
          <w:numId w:val="23"/>
        </w:numPr>
        <w:shd w:val="clear" w:color="auto" w:fill="auto"/>
        <w:tabs>
          <w:tab w:val="left" w:pos="554"/>
        </w:tabs>
        <w:spacing w:line="240" w:lineRule="auto"/>
        <w:rPr>
          <w:rFonts w:ascii="Calibri" w:hAnsi="Calibri"/>
          <w:sz w:val="24"/>
          <w:szCs w:val="24"/>
        </w:rPr>
      </w:pPr>
      <w:r w:rsidRPr="007053F3">
        <w:rPr>
          <w:rFonts w:ascii="Calibri" w:hAnsi="Calibri"/>
          <w:sz w:val="24"/>
          <w:szCs w:val="24"/>
        </w:rPr>
        <w:t>Ο αριθμός έγκρισης του σφαγείου.</w:t>
      </w:r>
    </w:p>
    <w:p w:rsidR="00FF13BD" w:rsidRPr="007053F3" w:rsidRDefault="00FF13BD" w:rsidP="007053F3">
      <w:pPr>
        <w:pStyle w:val="28"/>
        <w:shd w:val="clear" w:color="auto" w:fill="auto"/>
        <w:tabs>
          <w:tab w:val="left" w:pos="9974"/>
        </w:tabs>
        <w:spacing w:line="240" w:lineRule="auto"/>
        <w:rPr>
          <w:rFonts w:ascii="Calibri" w:hAnsi="Calibri"/>
          <w:sz w:val="24"/>
          <w:szCs w:val="24"/>
        </w:rPr>
      </w:pPr>
      <w:r w:rsidRPr="007053F3">
        <w:rPr>
          <w:rFonts w:ascii="Calibri" w:hAnsi="Calibri"/>
          <w:sz w:val="24"/>
          <w:szCs w:val="24"/>
        </w:rPr>
        <w:t>7. Ο τίτλος και ο αριθμός εγκρίσεως λειτουργίας του εργαστηρίου τεμαχισμού.</w:t>
      </w:r>
    </w:p>
    <w:p w:rsidR="00FF13BD" w:rsidRPr="007053F3" w:rsidRDefault="00FF13BD" w:rsidP="007053F3">
      <w:pPr>
        <w:pStyle w:val="28"/>
        <w:shd w:val="clear" w:color="auto" w:fill="auto"/>
        <w:tabs>
          <w:tab w:val="left" w:pos="549"/>
        </w:tabs>
        <w:spacing w:line="240" w:lineRule="auto"/>
        <w:rPr>
          <w:rFonts w:ascii="Calibri" w:hAnsi="Calibri"/>
          <w:sz w:val="24"/>
          <w:szCs w:val="24"/>
        </w:rPr>
      </w:pPr>
      <w:r w:rsidRPr="007053F3">
        <w:rPr>
          <w:rFonts w:ascii="Calibri" w:hAnsi="Calibri"/>
          <w:sz w:val="24"/>
          <w:szCs w:val="24"/>
        </w:rPr>
        <w:t xml:space="preserve"> 8. Η ημερομηνία σφαγής.</w:t>
      </w:r>
    </w:p>
    <w:p w:rsidR="00FF13BD" w:rsidRPr="007053F3" w:rsidRDefault="00FF13BD" w:rsidP="007053F3">
      <w:pPr>
        <w:pStyle w:val="28"/>
        <w:shd w:val="clear" w:color="auto" w:fill="auto"/>
        <w:tabs>
          <w:tab w:val="left" w:pos="544"/>
          <w:tab w:val="left" w:pos="9974"/>
        </w:tabs>
        <w:spacing w:line="240" w:lineRule="auto"/>
        <w:rPr>
          <w:rFonts w:ascii="Calibri" w:hAnsi="Calibri"/>
          <w:sz w:val="24"/>
          <w:szCs w:val="24"/>
        </w:rPr>
      </w:pPr>
      <w:r w:rsidRPr="007053F3">
        <w:rPr>
          <w:rFonts w:ascii="Calibri" w:hAnsi="Calibri"/>
          <w:sz w:val="24"/>
          <w:szCs w:val="24"/>
        </w:rPr>
        <w:t xml:space="preserve">9.Η Ταξινόμηση του Ζώου (π.χ. ΑΖ1). </w:t>
      </w:r>
    </w:p>
    <w:p w:rsidR="00FF13BD" w:rsidRPr="007053F3" w:rsidRDefault="00FF13BD" w:rsidP="007053F3">
      <w:pPr>
        <w:pStyle w:val="28"/>
        <w:shd w:val="clear" w:color="auto" w:fill="auto"/>
        <w:tabs>
          <w:tab w:val="left" w:pos="544"/>
        </w:tabs>
        <w:spacing w:line="240" w:lineRule="auto"/>
        <w:rPr>
          <w:rFonts w:ascii="Calibri" w:hAnsi="Calibri"/>
          <w:sz w:val="24"/>
          <w:szCs w:val="24"/>
        </w:rPr>
      </w:pPr>
      <w:r w:rsidRPr="007053F3">
        <w:rPr>
          <w:rFonts w:ascii="Calibri" w:hAnsi="Calibri"/>
          <w:sz w:val="24"/>
          <w:szCs w:val="24"/>
        </w:rPr>
        <w:t>10.Το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w:t>
      </w:r>
      <w:r w:rsidRPr="007053F3">
        <w:rPr>
          <w:rFonts w:ascii="Calibri" w:hAnsi="Calibri"/>
          <w:sz w:val="24"/>
          <w:szCs w:val="24"/>
        </w:rPr>
        <w:tab/>
        <w:t>|</w:t>
      </w:r>
    </w:p>
    <w:p w:rsidR="00FF13BD" w:rsidRPr="007053F3" w:rsidRDefault="00FF13BD" w:rsidP="007053F3">
      <w:pPr>
        <w:pStyle w:val="28"/>
        <w:shd w:val="clear" w:color="auto" w:fill="auto"/>
        <w:tabs>
          <w:tab w:val="left" w:pos="660"/>
          <w:tab w:val="right" w:pos="10019"/>
        </w:tabs>
        <w:spacing w:line="240" w:lineRule="auto"/>
        <w:rPr>
          <w:rFonts w:ascii="Calibri" w:hAnsi="Calibri"/>
          <w:sz w:val="24"/>
          <w:szCs w:val="24"/>
        </w:rPr>
      </w:pPr>
      <w:r w:rsidRPr="007053F3">
        <w:rPr>
          <w:rFonts w:ascii="Calibri" w:hAnsi="Calibri"/>
          <w:sz w:val="24"/>
          <w:szCs w:val="24"/>
        </w:rPr>
        <w:t>11.Η ημερομηνία ελάχιστης διατηρησιμότητάς του.</w:t>
      </w:r>
      <w:r w:rsidRPr="007053F3">
        <w:rPr>
          <w:rFonts w:ascii="Calibri" w:hAnsi="Calibri"/>
          <w:sz w:val="24"/>
          <w:szCs w:val="24"/>
        </w:rPr>
        <w:tab/>
      </w:r>
    </w:p>
    <w:p w:rsidR="00FF13BD" w:rsidRDefault="00FF13BD" w:rsidP="007053F3">
      <w:pPr>
        <w:pStyle w:val="28"/>
        <w:shd w:val="clear" w:color="auto" w:fill="auto"/>
        <w:tabs>
          <w:tab w:val="left" w:pos="9974"/>
        </w:tabs>
        <w:spacing w:line="240" w:lineRule="auto"/>
      </w:pPr>
      <w:r w:rsidRPr="007053F3">
        <w:rPr>
          <w:rFonts w:ascii="Calibri" w:hAnsi="Calibri"/>
          <w:sz w:val="24"/>
          <w:szCs w:val="24"/>
        </w:rPr>
        <w:t>Για την συντήρηση και τη διακίνηση των κρεάτων πρέπει να</w:t>
      </w:r>
      <w:r w:rsidR="007053F3">
        <w:rPr>
          <w:rFonts w:ascii="Calibri" w:hAnsi="Calibri"/>
          <w:sz w:val="24"/>
          <w:szCs w:val="24"/>
        </w:rPr>
        <w:t xml:space="preserve"> </w:t>
      </w:r>
      <w:r w:rsidRPr="007053F3">
        <w:rPr>
          <w:rFonts w:ascii="Calibri" w:hAnsi="Calibri"/>
          <w:sz w:val="24"/>
          <w:szCs w:val="24"/>
        </w:rPr>
        <w:t xml:space="preserve">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(162/Α),291/96 (201/Α) και 11/95 (5/Α), ο δε διακινητής πρέπει να εφαρμόζει σύστημα </w:t>
      </w:r>
      <w:r w:rsidRPr="007053F3">
        <w:rPr>
          <w:rFonts w:ascii="Calibri" w:hAnsi="Calibri"/>
          <w:sz w:val="24"/>
          <w:szCs w:val="24"/>
          <w:lang w:val="en-US" w:bidi="en-US"/>
        </w:rPr>
        <w:t>HACCP</w:t>
      </w:r>
      <w:r w:rsidRPr="007053F3">
        <w:rPr>
          <w:rFonts w:ascii="Calibri" w:hAnsi="Calibri"/>
          <w:sz w:val="24"/>
          <w:szCs w:val="24"/>
          <w:lang w:bidi="en-US"/>
        </w:rPr>
        <w:t>.</w:t>
      </w:r>
      <w:r w:rsidRPr="007053F3">
        <w:rPr>
          <w:lang w:bidi="en-US"/>
        </w:rPr>
        <w:tab/>
      </w:r>
      <w:r w:rsidR="00E81FE4" w:rsidRPr="007053F3">
        <w:fldChar w:fldCharType="end"/>
      </w:r>
    </w:p>
    <w:p w:rsidR="00FF13BD" w:rsidRDefault="00FF13BD" w:rsidP="00FF13BD">
      <w:pPr>
        <w:pStyle w:val="41"/>
        <w:keepNext/>
        <w:keepLines/>
        <w:shd w:val="clear" w:color="auto" w:fill="auto"/>
        <w:spacing w:before="0" w:line="240" w:lineRule="exact"/>
        <w:ind w:firstLine="0"/>
      </w:pPr>
      <w:bookmarkStart w:id="69" w:name="bookmark91"/>
    </w:p>
    <w:p w:rsidR="00FF13BD" w:rsidRDefault="00FF13BD" w:rsidP="007053F3">
      <w:pPr>
        <w:pStyle w:val="41"/>
        <w:keepNext/>
        <w:keepLines/>
        <w:shd w:val="clear" w:color="auto" w:fill="auto"/>
        <w:spacing w:before="0" w:line="240" w:lineRule="auto"/>
        <w:ind w:left="360" w:firstLine="0"/>
        <w:jc w:val="left"/>
      </w:pPr>
      <w:r>
        <w:t>ΣΗΜΑΝΣΕΙΣ</w:t>
      </w:r>
      <w:bookmarkEnd w:id="69"/>
    </w:p>
    <w:p w:rsidR="00FF13BD" w:rsidRDefault="00FF13BD" w:rsidP="007053F3">
      <w:pPr>
        <w:spacing w:line="240" w:lineRule="auto"/>
        <w:ind w:right="-1"/>
        <w:jc w:val="both"/>
      </w:pPr>
      <w:r>
        <w:t>Η σήμανση επί της συσκευασίας να είναι σύμφωνη με τις διατάξεις σήμανσης των τροφίμων:</w:t>
      </w:r>
    </w:p>
    <w:p w:rsidR="00FF13BD" w:rsidRDefault="00FF13BD" w:rsidP="007053F3">
      <w:pPr>
        <w:spacing w:line="240" w:lineRule="auto"/>
        <w:ind w:right="-1"/>
        <w:jc w:val="both"/>
      </w:pPr>
      <w: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7053F3">
      <w:pPr>
        <w:spacing w:after="1200" w:line="240" w:lineRule="auto"/>
        <w:ind w:left="740" w:right="1580" w:hanging="340"/>
        <w:jc w:val="both"/>
      </w:pPr>
      <w:r>
        <w:t xml:space="preserve">•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w:t>
      </w:r>
      <w:proofErr w:type="spellStart"/>
      <w:r>
        <w:t>χοιροειδών</w:t>
      </w:r>
      <w:proofErr w:type="spellEnd"/>
      <w:r>
        <w:t xml:space="preserve">, </w:t>
      </w:r>
      <w:proofErr w:type="spellStart"/>
      <w:r>
        <w:t>προβατοειδών</w:t>
      </w:r>
      <w:proofErr w:type="spellEnd"/>
      <w:r>
        <w:t xml:space="preserve">, </w:t>
      </w:r>
      <w:proofErr w:type="spellStart"/>
      <w:r>
        <w:t>αιγοειδών</w:t>
      </w:r>
      <w:proofErr w:type="spellEnd"/>
      <w:r>
        <w:t xml:space="preserve"> και πουλερικών.</w:t>
      </w:r>
    </w:p>
    <w:p w:rsidR="00FF13BD" w:rsidRDefault="00FF13BD" w:rsidP="007053F3">
      <w:pPr>
        <w:pStyle w:val="41"/>
        <w:keepNext/>
        <w:keepLines/>
        <w:shd w:val="clear" w:color="auto" w:fill="auto"/>
        <w:spacing w:before="0" w:line="240" w:lineRule="auto"/>
        <w:ind w:left="-425" w:firstLine="0"/>
        <w:jc w:val="left"/>
      </w:pPr>
      <w:bookmarkStart w:id="70" w:name="bookmark92"/>
      <w:r>
        <w:t>Μικροβιολογικά Χαρακτηριστικά</w:t>
      </w:r>
      <w:bookmarkEnd w:id="70"/>
    </w:p>
    <w:p w:rsidR="00FF13BD" w:rsidRDefault="00FF13BD" w:rsidP="007053F3">
      <w:pPr>
        <w:tabs>
          <w:tab w:val="left" w:pos="5822"/>
          <w:tab w:val="left" w:pos="6779"/>
        </w:tabs>
        <w:spacing w:line="240" w:lineRule="auto"/>
        <w:ind w:left="-425"/>
      </w:pPr>
      <w:r>
        <w:rPr>
          <w:rStyle w:val="2121"/>
        </w:rPr>
        <w:t>Salmonella</w:t>
      </w:r>
      <w:r>
        <w:t xml:space="preserve">, απουσία σε </w:t>
      </w:r>
      <w:r w:rsidRPr="001E74E0">
        <w:rPr>
          <w:lang w:bidi="en-US"/>
        </w:rPr>
        <w:t>25</w:t>
      </w:r>
      <w:proofErr w:type="spellStart"/>
      <w:r>
        <w:rPr>
          <w:lang w:val="en-US" w:bidi="en-US"/>
        </w:rPr>
        <w:t>gr</w:t>
      </w:r>
      <w:proofErr w:type="spellEnd"/>
      <w:r w:rsidRPr="001E74E0">
        <w:rPr>
          <w:lang w:bidi="en-US"/>
        </w:rPr>
        <w:t xml:space="preserve"> (</w:t>
      </w:r>
      <w:r>
        <w:rPr>
          <w:lang w:val="en-US" w:bidi="en-US"/>
        </w:rPr>
        <w:t>n</w:t>
      </w:r>
      <w:r w:rsidRPr="001E74E0">
        <w:rPr>
          <w:lang w:bidi="en-US"/>
        </w:rPr>
        <w:t>=5,</w:t>
      </w:r>
      <w:r>
        <w:rPr>
          <w:lang w:val="en-US" w:bidi="en-US"/>
        </w:rPr>
        <w:t>c</w:t>
      </w:r>
      <w:r w:rsidRPr="001E74E0">
        <w:rPr>
          <w:lang w:bidi="en-US"/>
        </w:rPr>
        <w:t>=0),</w:t>
      </w:r>
      <w:r>
        <w:rPr>
          <w:lang w:val="en-US" w:bidi="en-US"/>
        </w:rPr>
        <w:t>EN</w:t>
      </w:r>
      <w:r w:rsidRPr="001E74E0">
        <w:rPr>
          <w:lang w:bidi="en-US"/>
        </w:rPr>
        <w:t>/</w:t>
      </w:r>
      <w:r>
        <w:rPr>
          <w:lang w:val="en-US" w:bidi="en-US"/>
        </w:rPr>
        <w:t>IS</w:t>
      </w:r>
      <w:r w:rsidRPr="001E74E0">
        <w:rPr>
          <w:lang w:bidi="en-US"/>
        </w:rPr>
        <w:t>06579,</w:t>
      </w:r>
      <w:r>
        <w:t>Κανονισμός (ΕΚ) αριθ. 178/2002.</w:t>
      </w:r>
    </w:p>
    <w:p w:rsidR="00FF13BD" w:rsidRDefault="00FF13BD" w:rsidP="007053F3">
      <w:pPr>
        <w:spacing w:line="240" w:lineRule="auto"/>
        <w:ind w:left="-425" w:right="1580" w:firstLine="160"/>
      </w:pPr>
      <w:r>
        <w:t xml:space="preserve">Ε. </w:t>
      </w:r>
      <w:proofErr w:type="spellStart"/>
      <w:r>
        <w:rPr>
          <w:lang w:val="en-US" w:bidi="en-US"/>
        </w:rPr>
        <w:t>coll</w:t>
      </w:r>
      <w:proofErr w:type="spellEnd"/>
      <w:r w:rsidRPr="001E74E0">
        <w:rPr>
          <w:lang w:bidi="en-US"/>
        </w:rPr>
        <w:t xml:space="preserve"> </w:t>
      </w:r>
      <w:r>
        <w:t xml:space="preserve">0157:Η7, απουσία σε </w:t>
      </w:r>
      <w:r w:rsidRPr="001E74E0">
        <w:rPr>
          <w:lang w:bidi="en-US"/>
        </w:rPr>
        <w:t>25</w:t>
      </w:r>
      <w:proofErr w:type="spellStart"/>
      <w:r>
        <w:rPr>
          <w:lang w:val="en-US" w:bidi="en-US"/>
        </w:rPr>
        <w:t>gr</w:t>
      </w:r>
      <w:proofErr w:type="spellEnd"/>
      <w:r w:rsidRPr="001E74E0">
        <w:rPr>
          <w:lang w:bidi="en-US"/>
        </w:rPr>
        <w:t xml:space="preserve"> (</w:t>
      </w:r>
      <w:r>
        <w:rPr>
          <w:lang w:val="en-US" w:bidi="en-US"/>
        </w:rPr>
        <w:t>n</w:t>
      </w:r>
      <w:r w:rsidRPr="001E74E0">
        <w:rPr>
          <w:lang w:bidi="en-US"/>
        </w:rPr>
        <w:t xml:space="preserve">=5, </w:t>
      </w:r>
      <w:r>
        <w:rPr>
          <w:lang w:val="en-US" w:bidi="en-US"/>
        </w:rPr>
        <w:t>c</w:t>
      </w:r>
      <w:r w:rsidRPr="001E74E0">
        <w:rPr>
          <w:lang w:bidi="en-US"/>
        </w:rPr>
        <w:t xml:space="preserve">=0), </w:t>
      </w:r>
      <w:r>
        <w:rPr>
          <w:lang w:val="en-US" w:bidi="en-US"/>
        </w:rPr>
        <w:t>ISO</w:t>
      </w:r>
      <w:r w:rsidRPr="001E74E0">
        <w:rPr>
          <w:lang w:bidi="en-US"/>
        </w:rPr>
        <w:t xml:space="preserve"> 16649, </w:t>
      </w:r>
      <w:r>
        <w:t>Κανονισμός (ΕΚ) αριθ. 178/2002.</w:t>
      </w:r>
    </w:p>
    <w:p w:rsidR="00FF13BD" w:rsidRDefault="00FF13BD" w:rsidP="007053F3">
      <w:pPr>
        <w:spacing w:after="483" w:line="240" w:lineRule="auto"/>
        <w:ind w:left="-425" w:right="1580"/>
      </w:pPr>
      <w:r>
        <w:t>Λοιποί παθογόνοι οργανισμοί σύμφωνα με ισχύουσα εθνική και κοινοτική νομοθεσία.</w:t>
      </w:r>
    </w:p>
    <w:p w:rsidR="00FF13BD" w:rsidRDefault="00FF13BD" w:rsidP="007053F3">
      <w:pPr>
        <w:spacing w:after="402" w:line="240" w:lineRule="auto"/>
        <w:ind w:left="-425"/>
        <w:jc w:val="both"/>
      </w:pPr>
      <w:r>
        <w:t>Οι συμμετέχοντες πρέπει να προσκομίσουν:</w:t>
      </w:r>
    </w:p>
    <w:p w:rsidR="00FF13BD" w:rsidRDefault="00FF13BD" w:rsidP="007053F3">
      <w:pPr>
        <w:tabs>
          <w:tab w:val="left" w:pos="10064"/>
        </w:tabs>
        <w:spacing w:line="240" w:lineRule="auto"/>
        <w:ind w:left="-425" w:right="-1" w:firstLine="280"/>
        <w:jc w:val="both"/>
      </w:pPr>
      <w:r>
        <w:t>1. 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425"/>
        <w:jc w:val="both"/>
      </w:pPr>
      <w:r>
        <w:lastRenderedPageBreak/>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w:t>
      </w:r>
      <w:proofErr w:type="spellStart"/>
      <w:r>
        <w:rPr>
          <w:rStyle w:val="212"/>
        </w:rPr>
        <w:t>Αρτθμ</w:t>
      </w:r>
      <w:proofErr w:type="spellEnd"/>
      <w:r>
        <w:rPr>
          <w:rStyle w:val="212"/>
        </w:rPr>
        <w:t xml:space="preserve">.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t>αριθμ</w:t>
      </w:r>
      <w:proofErr w:type="spellEnd"/>
      <w:r>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053F3">
      <w:pPr>
        <w:spacing w:line="240" w:lineRule="auto"/>
        <w:ind w:left="-425" w:right="-1" w:firstLine="320"/>
        <w:jc w:val="both"/>
      </w:pPr>
      <w:r>
        <w:t xml:space="preserve">2. Ισχύον Πιστοποιητικό περί εφαρμογής συστήματος διαχείρισης της ασφάλειας των τροφίμων [ΚΥΑ </w:t>
      </w:r>
      <w:r>
        <w:rPr>
          <w:rStyle w:val="200"/>
        </w:rPr>
        <w:t>487/2000 (ΦΕΚ1219β/4.10.2000)]</w:t>
      </w:r>
      <w:r>
        <w:t xml:space="preserve">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w:t>
      </w:r>
    </w:p>
    <w:p w:rsidR="00FF13BD" w:rsidRDefault="00FF13BD" w:rsidP="007053F3">
      <w:pPr>
        <w:spacing w:line="240" w:lineRule="auto"/>
        <w:ind w:left="-425" w:right="-1"/>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spacing w:line="240" w:lineRule="auto"/>
        <w:ind w:left="-425" w:right="-1"/>
        <w:jc w:val="both"/>
      </w:pPr>
      <w:r>
        <w:t>Σε περίπτωση που ο συμμετέχων στον διαγωνισμό δεν είναι παραγωγός ή παρασκευαστής θα πρέπει να επισυνάψει:</w:t>
      </w:r>
    </w:p>
    <w:p w:rsidR="00FF13BD" w:rsidRDefault="00FF13BD" w:rsidP="007053F3">
      <w:pPr>
        <w:spacing w:line="240" w:lineRule="auto"/>
        <w:ind w:left="-425" w:right="-1"/>
        <w:jc w:val="both"/>
      </w:pPr>
      <w:r w:rsidRPr="004B731B">
        <w:rPr>
          <w:b/>
        </w:rPr>
        <w:t>1</w:t>
      </w:r>
      <w:r w:rsidRPr="004B731B">
        <w:rPr>
          <w:b/>
          <w:vertAlign w:val="superscript"/>
        </w:rPr>
        <w:t>ον</w:t>
      </w:r>
      <w:r>
        <w:t xml:space="preserve"> Ισχύον Πιστοποιητικό περί εφαρμογής συστήματος διαχείρισης της ασφάλειας των τροφίμων </w:t>
      </w:r>
      <w:r>
        <w:rPr>
          <w:rStyle w:val="200"/>
        </w:rPr>
        <w:t>[ΚΥΑ 487/2000 (ΦΕΚ1219β/4.10.2000)]</w:t>
      </w:r>
      <w:r>
        <w:t xml:space="preserve">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p w:rsidR="00FF13BD" w:rsidRDefault="00FF13BD" w:rsidP="007053F3">
      <w:pPr>
        <w:spacing w:line="240" w:lineRule="auto"/>
        <w:ind w:left="-425" w:right="-1"/>
        <w:jc w:val="both"/>
      </w:pPr>
      <w:r>
        <w:rPr>
          <w:rStyle w:val="212"/>
        </w:rPr>
        <w:t>2</w:t>
      </w:r>
      <w:r>
        <w:rPr>
          <w:rStyle w:val="212"/>
          <w:vertAlign w:val="superscript"/>
        </w:rPr>
        <w:t>ον</w:t>
      </w:r>
      <w:r>
        <w:rPr>
          <w:rStyle w:val="212"/>
        </w:rPr>
        <w:t xml:space="preserve"> </w:t>
      </w: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FF13BD" w:rsidRDefault="00FF13BD" w:rsidP="007053F3">
      <w:pPr>
        <w:spacing w:line="240" w:lineRule="auto"/>
        <w:ind w:left="-425" w:right="-1"/>
        <w:jc w:val="both"/>
      </w:pPr>
      <w: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1E74E0">
        <w:rPr>
          <w:lang w:bidi="en-US"/>
        </w:rPr>
        <w:t>0-4°</w:t>
      </w:r>
      <w:r>
        <w:rPr>
          <w:lang w:val="en-US" w:bidi="en-US"/>
        </w:rPr>
        <w:t>C</w:t>
      </w:r>
      <w:r w:rsidRPr="001E74E0">
        <w:rPr>
          <w:lang w:bidi="en-US"/>
        </w:rPr>
        <w:t xml:space="preserve">, </w:t>
      </w:r>
      <w:r>
        <w:t>σύμφωνα με την εκάστοτε ισχ</w:t>
      </w:r>
      <w:r w:rsidR="004B731B">
        <w:t>ύ</w:t>
      </w:r>
      <w:r>
        <w:t xml:space="preserve">ουσα Νομοθεσία και θα φέρουν καταγραφικό θερμοκρασίας του θαλάμου μεταφοράς. </w:t>
      </w:r>
      <w:r>
        <w:rPr>
          <w:rStyle w:val="200"/>
        </w:rPr>
        <w:t>(ΕΦΕΤ</w:t>
      </w:r>
      <w:r>
        <w:t xml:space="preserve"> ΟΔΗΓΟΣ ΥΓΙΕΙΝΗΣ </w:t>
      </w:r>
      <w:r>
        <w:rPr>
          <w:lang w:val="en-US" w:bidi="en-US"/>
        </w:rPr>
        <w:t>No</w:t>
      </w:r>
      <w:r w:rsidRPr="001E74E0">
        <w:rPr>
          <w:lang w:bidi="en-US"/>
        </w:rPr>
        <w:t xml:space="preserve"> </w:t>
      </w:r>
      <w:r>
        <w:t>9).</w:t>
      </w:r>
    </w:p>
    <w:p w:rsidR="00FF13BD" w:rsidRDefault="00FF13BD" w:rsidP="007053F3">
      <w:pPr>
        <w:spacing w:line="240" w:lineRule="auto"/>
        <w:ind w:left="-425" w:right="-1"/>
        <w:jc w:val="both"/>
      </w:pPr>
      <w:r>
        <w:t xml:space="preserve">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w:t>
      </w:r>
      <w:proofErr w:type="spellStart"/>
      <w:r w:rsidR="002B0B08">
        <w:t>πο</w:t>
      </w:r>
      <w:r>
        <w:t>ς</w:t>
      </w:r>
      <w:proofErr w:type="spellEnd"/>
      <w:r>
        <w:t xml:space="preserve"> των νωπών κρεάτων, όπου απαιτείται, γάντια μιας χρήσεως.</w:t>
      </w:r>
    </w:p>
    <w:p w:rsidR="00FF13BD" w:rsidRDefault="00FF13BD" w:rsidP="007053F3">
      <w:pPr>
        <w:spacing w:line="240" w:lineRule="auto"/>
        <w:ind w:left="-425" w:right="-1"/>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7053F3">
      <w:pPr>
        <w:spacing w:after="919" w:line="240" w:lineRule="auto"/>
        <w:ind w:left="-425" w:right="-1"/>
      </w:pPr>
      <w:r>
        <w:t xml:space="preserve">Τα είδη και οι ποσότητες θα παραδίδονται μετά από έγγραφη παραγγελία, η οποία θα δίδεται 24 ή 48 ώρες, ανάλογα με την </w:t>
      </w:r>
      <w:proofErr w:type="spellStart"/>
      <w:r>
        <w:t>διατηρησιμότητα</w:t>
      </w:r>
      <w:proofErr w:type="spellEnd"/>
      <w:r>
        <w:t xml:space="preserve"> του τροφίμου, πριν την παράδοση.</w:t>
      </w:r>
    </w:p>
    <w:p w:rsidR="00FF13BD" w:rsidRDefault="00FF13BD" w:rsidP="00FF13BD">
      <w:pPr>
        <w:pStyle w:val="41"/>
        <w:keepNext/>
        <w:keepLines/>
        <w:shd w:val="clear" w:color="auto" w:fill="auto"/>
        <w:spacing w:before="0" w:after="96" w:line="240" w:lineRule="exact"/>
        <w:ind w:left="-426" w:right="-1" w:firstLine="0"/>
        <w:jc w:val="left"/>
      </w:pPr>
      <w:bookmarkStart w:id="71" w:name="bookmark93"/>
      <w:r>
        <w:t>ΝΟΜΟΘΕΣΙΑ</w:t>
      </w:r>
      <w:bookmarkEnd w:id="71"/>
    </w:p>
    <w:p w:rsidR="00FF13BD" w:rsidRDefault="00FF13BD" w:rsidP="00FF13BD">
      <w:pPr>
        <w:spacing w:after="97" w:line="260" w:lineRule="exact"/>
        <w:ind w:left="-426"/>
        <w:jc w:val="both"/>
      </w:pPr>
      <w:r>
        <w:t>1. Κ.Τ.Π..</w:t>
      </w:r>
    </w:p>
    <w:p w:rsidR="00FF13BD" w:rsidRDefault="00FF13BD" w:rsidP="007053F3">
      <w:pPr>
        <w:widowControl w:val="0"/>
        <w:numPr>
          <w:ilvl w:val="0"/>
          <w:numId w:val="24"/>
        </w:numPr>
        <w:tabs>
          <w:tab w:val="left" w:pos="426"/>
        </w:tabs>
        <w:spacing w:after="101" w:line="260" w:lineRule="exact"/>
        <w:jc w:val="both"/>
      </w:pPr>
      <w:r>
        <w:t>Αγορανομική Διάταξη 14/89.</w:t>
      </w:r>
    </w:p>
    <w:p w:rsidR="00FF13BD" w:rsidRDefault="00FF13BD" w:rsidP="007053F3">
      <w:pPr>
        <w:widowControl w:val="0"/>
        <w:numPr>
          <w:ilvl w:val="0"/>
          <w:numId w:val="24"/>
        </w:numPr>
        <w:tabs>
          <w:tab w:val="left" w:pos="426"/>
        </w:tabs>
        <w:spacing w:after="97" w:line="260" w:lineRule="exact"/>
        <w:jc w:val="both"/>
      </w:pPr>
      <w:r>
        <w:t>ΚΑΝΟΝΙΣΜΟΣ 466/2001 θέτοντας τα ανώτατα όρια για</w:t>
      </w:r>
    </w:p>
    <w:p w:rsidR="00FF13BD" w:rsidRDefault="00FF13BD" w:rsidP="00FF13BD">
      <w:pPr>
        <w:spacing w:line="260" w:lineRule="exact"/>
        <w:ind w:left="-426"/>
        <w:jc w:val="both"/>
      </w:pPr>
      <w:r>
        <w:t>συγκεκριμένους ρυπαντές και τις όποιες τρο</w:t>
      </w:r>
      <w:r w:rsidR="002B0B08">
        <w:t>πο</w:t>
      </w:r>
      <w:r>
        <w:t>ποιήσεις αυτού.</w:t>
      </w:r>
    </w:p>
    <w:p w:rsidR="00FF13BD" w:rsidRDefault="00FF13BD" w:rsidP="007053F3">
      <w:pPr>
        <w:widowControl w:val="0"/>
        <w:numPr>
          <w:ilvl w:val="0"/>
          <w:numId w:val="24"/>
        </w:numPr>
        <w:tabs>
          <w:tab w:val="left" w:pos="426"/>
        </w:tabs>
        <w:spacing w:after="0" w:line="409" w:lineRule="exact"/>
        <w:ind w:right="1180"/>
        <w:jc w:val="both"/>
      </w:pPr>
      <w:r>
        <w:rPr>
          <w:rStyle w:val="212"/>
        </w:rPr>
        <w:lastRenderedPageBreak/>
        <w:t xml:space="preserve">ΚΑΝΟΝΙΣΜΟΣ 178/2002 </w:t>
      </w:r>
      <w:r>
        <w:t>(περί καθορισμού ίων γενικών αρχών και απαιτήσεων της Νομοθεσίας για τα τρόφιμα, των γενικών διαδικασιών για την ασφάλεια των τροφίμων και την θέσπιση της Ευρωπαϊκής Αρχής Ασφάλειας των τροφίμων.</w:t>
      </w:r>
    </w:p>
    <w:p w:rsidR="00FF13BD" w:rsidRDefault="00FF13BD" w:rsidP="007053F3">
      <w:pPr>
        <w:widowControl w:val="0"/>
        <w:numPr>
          <w:ilvl w:val="0"/>
          <w:numId w:val="24"/>
        </w:numPr>
        <w:tabs>
          <w:tab w:val="left" w:pos="426"/>
        </w:tabs>
        <w:spacing w:after="0" w:line="409" w:lineRule="exact"/>
        <w:ind w:right="-1"/>
        <w:jc w:val="both"/>
      </w:pPr>
      <w:r>
        <w:t xml:space="preserve">ΚΑΝΟΝΙΣΜΟΣ 178/2002 άρθρου 18 για την </w:t>
      </w:r>
      <w:proofErr w:type="spellStart"/>
      <w:r>
        <w:t>ιχνηλασιμότητα</w:t>
      </w:r>
      <w:proofErr w:type="spellEnd"/>
      <w:r>
        <w:t xml:space="preserve"> των τροφίμων όπως και η εφαρμογή του άρθρου 11 του Κ.Τ.Π </w:t>
      </w:r>
      <w:proofErr w:type="spellStart"/>
      <w:r>
        <w:t>παράγρ</w:t>
      </w:r>
      <w:proofErr w:type="spellEnd"/>
      <w:r>
        <w:t>.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7053F3">
      <w:pPr>
        <w:widowControl w:val="0"/>
        <w:numPr>
          <w:ilvl w:val="0"/>
          <w:numId w:val="24"/>
        </w:numPr>
        <w:tabs>
          <w:tab w:val="left" w:pos="426"/>
        </w:tabs>
        <w:spacing w:after="0" w:line="409" w:lineRule="exact"/>
        <w:ind w:right="-1"/>
        <w:jc w:val="both"/>
      </w:pPr>
      <w:r>
        <w:t xml:space="preserve">ΚΑΝΟΝΙΣΜΟΣ 1829/2003 για τα γενετικώς τροποποιημένα τρόφιμα και ζωοτροφές Κανονισμός (ΕΚ) αριθ. 1830/2003 του Ευρωπαϊκού Κοινοβουλίου και του Συμβουλίου της 22ας Σεπτεμβρίου 2003 σχετικά με την </w:t>
      </w:r>
      <w:proofErr w:type="spellStart"/>
      <w:r>
        <w:t>ιχνηλασιμότητα</w:t>
      </w:r>
      <w:proofErr w:type="spellEnd"/>
      <w:r>
        <w:t xml:space="preserve"> και την επισήμανση γενετικώς τροποποιημένων οργανισμών και την </w:t>
      </w:r>
      <w:proofErr w:type="spellStart"/>
      <w:r>
        <w:t>ιχνηλασιμότητα</w:t>
      </w:r>
      <w:proofErr w:type="spellEnd"/>
      <w:r>
        <w:t xml:space="preserve">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7053F3">
      <w:pPr>
        <w:widowControl w:val="0"/>
        <w:numPr>
          <w:ilvl w:val="0"/>
          <w:numId w:val="24"/>
        </w:numPr>
        <w:tabs>
          <w:tab w:val="left" w:pos="426"/>
        </w:tabs>
        <w:spacing w:after="0" w:line="409" w:lineRule="exact"/>
        <w:ind w:right="-1"/>
        <w:jc w:val="both"/>
      </w:pPr>
      <w:r>
        <w:t xml:space="preserve">ΚΑΝΟΝΙΣΜΟΣ (ΕΚ) αριθ. 1830/2003 του Ευρωπαϊκού Κοινοβουλίου και του Συμβουλίου της 22ας Σεπτεμβρίου 2003 σχετικά με την </w:t>
      </w:r>
      <w:proofErr w:type="spellStart"/>
      <w:r>
        <w:t>ιχνηλασιμότητα</w:t>
      </w:r>
      <w:proofErr w:type="spellEnd"/>
      <w:r>
        <w:t xml:space="preserve"> και την επισήμανση γενετικώς τροποποιημένων οργανισμών και την </w:t>
      </w:r>
      <w:proofErr w:type="spellStart"/>
      <w:r>
        <w:t>ιχνηλασιμότητα</w:t>
      </w:r>
      <w:proofErr w:type="spellEnd"/>
      <w:r>
        <w:t xml:space="preserve">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7053F3">
      <w:pPr>
        <w:widowControl w:val="0"/>
        <w:numPr>
          <w:ilvl w:val="0"/>
          <w:numId w:val="24"/>
        </w:numPr>
        <w:tabs>
          <w:tab w:val="left" w:pos="426"/>
        </w:tabs>
        <w:spacing w:after="0" w:line="409" w:lineRule="exact"/>
        <w:ind w:right="-1" w:hanging="80"/>
        <w:jc w:val="both"/>
      </w:pPr>
      <w:r>
        <w:t>ΚΑΝΟΝΙΣΜΟΣ 852/2004 Κανονισμός Υγιεινής Τροφίμων- προς αντικατάσταση της 93/43 οδηγίας (ΕΟΚ).</w:t>
      </w:r>
    </w:p>
    <w:p w:rsidR="00FF13BD" w:rsidRDefault="00FF13BD" w:rsidP="007053F3">
      <w:pPr>
        <w:widowControl w:val="0"/>
        <w:numPr>
          <w:ilvl w:val="0"/>
          <w:numId w:val="24"/>
        </w:numPr>
        <w:tabs>
          <w:tab w:val="left" w:pos="426"/>
        </w:tabs>
        <w:spacing w:after="0" w:line="409" w:lineRule="exact"/>
        <w:ind w:right="-1"/>
        <w:jc w:val="both"/>
      </w:pPr>
      <w:r>
        <w:t>ΚΑΝΟΝΙΣΜΟΣ 853/2004 Κανονισμός για τον καθορισμό ειδικών κανόνων υγιεινής για τα τρόφιμα ζωικής προέλευσης.</w:t>
      </w:r>
    </w:p>
    <w:p w:rsidR="00FF13BD" w:rsidRDefault="00FF13BD" w:rsidP="007053F3">
      <w:pPr>
        <w:widowControl w:val="0"/>
        <w:numPr>
          <w:ilvl w:val="0"/>
          <w:numId w:val="24"/>
        </w:numPr>
        <w:tabs>
          <w:tab w:val="left" w:pos="426"/>
        </w:tabs>
        <w:spacing w:after="0" w:line="409" w:lineRule="exact"/>
        <w:ind w:right="-1"/>
        <w:jc w:val="both"/>
      </w:pPr>
      <w:r>
        <w:t>ΚΑΝΟΝΙΣΜΟΣ 854/2004 Κανονισμός για τον επίσημο έλεγχο τροφίμων ζωικής προέλευσης.</w:t>
      </w:r>
    </w:p>
    <w:p w:rsidR="00FF13BD" w:rsidRDefault="00FF13BD" w:rsidP="007053F3">
      <w:pPr>
        <w:widowControl w:val="0"/>
        <w:numPr>
          <w:ilvl w:val="0"/>
          <w:numId w:val="24"/>
        </w:numPr>
        <w:tabs>
          <w:tab w:val="left" w:pos="426"/>
        </w:tabs>
        <w:spacing w:after="0" w:line="409" w:lineRule="exact"/>
      </w:pPr>
      <w:r>
        <w:t>ΚΑΝΟΝΙΣΜΟΣ 882/2004 Κανονισμός για την διεξαγωγή του επίσημου ελέγχου των τροφίμων</w:t>
      </w:r>
    </w:p>
    <w:p w:rsidR="00FF13BD" w:rsidRDefault="00FF13BD" w:rsidP="007053F3">
      <w:pPr>
        <w:widowControl w:val="0"/>
        <w:numPr>
          <w:ilvl w:val="0"/>
          <w:numId w:val="25"/>
        </w:numPr>
        <w:tabs>
          <w:tab w:val="left" w:pos="0"/>
          <w:tab w:val="left" w:pos="9072"/>
        </w:tabs>
        <w:spacing w:after="0" w:line="413" w:lineRule="exact"/>
        <w:ind w:left="-567" w:right="32"/>
        <w:jc w:val="both"/>
      </w:pPr>
      <w: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Default="00FF13BD" w:rsidP="007053F3">
      <w:pPr>
        <w:widowControl w:val="0"/>
        <w:numPr>
          <w:ilvl w:val="0"/>
          <w:numId w:val="25"/>
        </w:numPr>
        <w:tabs>
          <w:tab w:val="left" w:pos="0"/>
          <w:tab w:val="left" w:pos="9072"/>
        </w:tabs>
        <w:spacing w:after="0" w:line="413" w:lineRule="exact"/>
        <w:ind w:left="-567" w:right="32"/>
        <w:jc w:val="both"/>
      </w:pPr>
      <w:r>
        <w:t>ΚΑΝΟΝΙΣΜΟΣ 2073/2005 και 1441/2007 σχετικά με τα μικροβιολογικά κριτήρια των τροφίμων.</w:t>
      </w:r>
    </w:p>
    <w:p w:rsidR="00FF13BD" w:rsidRDefault="00FF13BD" w:rsidP="007053F3">
      <w:pPr>
        <w:widowControl w:val="0"/>
        <w:numPr>
          <w:ilvl w:val="0"/>
          <w:numId w:val="25"/>
        </w:numPr>
        <w:tabs>
          <w:tab w:val="left" w:pos="0"/>
          <w:tab w:val="left" w:pos="9072"/>
        </w:tabs>
        <w:spacing w:after="0" w:line="413" w:lineRule="exact"/>
        <w:ind w:left="-567" w:right="32"/>
        <w:jc w:val="both"/>
      </w:pPr>
      <w:r>
        <w:t>ΚΑΝΟΝΙΣΜΟΣ 2074/2005 για την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7053F3">
      <w:pPr>
        <w:widowControl w:val="0"/>
        <w:numPr>
          <w:ilvl w:val="0"/>
          <w:numId w:val="25"/>
        </w:numPr>
        <w:tabs>
          <w:tab w:val="left" w:pos="0"/>
          <w:tab w:val="left" w:pos="9072"/>
        </w:tabs>
        <w:spacing w:after="0" w:line="413" w:lineRule="exact"/>
        <w:ind w:left="-567" w:right="32"/>
        <w:jc w:val="both"/>
      </w:pPr>
      <w:r>
        <w:t xml:space="preserve">ΚΑΝΟΝΙΣΜΟΣ (ΕΚ) αριθ. 2075/2005 για τη θέσπιση ειδικών κανόνων σχετικά με τους επίσημους ελέγχους για ανίχνευση </w:t>
      </w:r>
      <w:proofErr w:type="spellStart"/>
      <w:r>
        <w:rPr>
          <w:lang w:val="en-US" w:bidi="en-US"/>
        </w:rPr>
        <w:t>Trichinella</w:t>
      </w:r>
      <w:proofErr w:type="spellEnd"/>
      <w:r w:rsidRPr="001E74E0">
        <w:rPr>
          <w:lang w:bidi="en-US"/>
        </w:rPr>
        <w:t xml:space="preserve"> </w:t>
      </w:r>
      <w:r>
        <w:t>στο κρέας.</w:t>
      </w:r>
    </w:p>
    <w:p w:rsidR="00FF13BD" w:rsidRDefault="00FF13BD" w:rsidP="007053F3">
      <w:pPr>
        <w:widowControl w:val="0"/>
        <w:numPr>
          <w:ilvl w:val="0"/>
          <w:numId w:val="25"/>
        </w:numPr>
        <w:tabs>
          <w:tab w:val="left" w:pos="-142"/>
          <w:tab w:val="left" w:pos="9072"/>
        </w:tabs>
        <w:spacing w:after="0" w:line="413" w:lineRule="exact"/>
        <w:ind w:left="-567" w:right="32"/>
        <w:jc w:val="both"/>
      </w:pPr>
      <w:r>
        <w:t xml:space="preserve"> ΚΑΝΟΝΙΣΜΟΣ 2076/2005 για τη θέσπιση μεταβατικών 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7053F3">
      <w:pPr>
        <w:widowControl w:val="0"/>
        <w:numPr>
          <w:ilvl w:val="0"/>
          <w:numId w:val="25"/>
        </w:numPr>
        <w:tabs>
          <w:tab w:val="left" w:pos="0"/>
          <w:tab w:val="left" w:pos="9072"/>
        </w:tabs>
        <w:spacing w:after="0" w:line="413" w:lineRule="exact"/>
        <w:ind w:left="-567" w:right="32"/>
        <w:jc w:val="both"/>
      </w:pPr>
      <w:r>
        <w:t>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7053F3">
      <w:pPr>
        <w:widowControl w:val="0"/>
        <w:numPr>
          <w:ilvl w:val="0"/>
          <w:numId w:val="25"/>
        </w:numPr>
        <w:tabs>
          <w:tab w:val="left" w:pos="0"/>
          <w:tab w:val="left" w:pos="993"/>
          <w:tab w:val="left" w:pos="9072"/>
        </w:tabs>
        <w:spacing w:after="0" w:line="413" w:lineRule="exact"/>
        <w:ind w:left="-567" w:right="32"/>
        <w:jc w:val="both"/>
      </w:pPr>
      <w:r>
        <w:t xml:space="preserve">Κ.Υ.Α 15523/31-08-2006 Περί Αναγκαίων συμπληρωματικών μέτρων εφαρμογής των Κανονισμών </w:t>
      </w:r>
      <w:r>
        <w:lastRenderedPageBreak/>
        <w:t>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7053F3">
      <w:pPr>
        <w:widowControl w:val="0"/>
        <w:numPr>
          <w:ilvl w:val="0"/>
          <w:numId w:val="25"/>
        </w:numPr>
        <w:tabs>
          <w:tab w:val="left" w:pos="0"/>
          <w:tab w:val="left" w:pos="9072"/>
        </w:tabs>
        <w:spacing w:after="0" w:line="413" w:lineRule="exact"/>
        <w:ind w:left="-567" w:right="32"/>
        <w:jc w:val="both"/>
      </w:pPr>
      <w:r>
        <w:t xml:space="preserve">ΚΑΝΟΝΙΣΜΟΣ 1924/2006 σχετικά με τους Ισχυρισμούς επί θεμάτων Διατροφής και Υγείας που διατυπώνονται στα τρόφιμα. </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(ΕΚ) αριθ. 510/20.03.2006 για την προστασία των γεωγραφικών ενδείξεων και των ονομασιών προέλευσης των γεωργικών προϊόντων και των τροφίμων.</w:t>
      </w:r>
    </w:p>
    <w:p w:rsidR="00FF13BD" w:rsidRDefault="00FF13BD" w:rsidP="007053F3">
      <w:pPr>
        <w:widowControl w:val="0"/>
        <w:numPr>
          <w:ilvl w:val="0"/>
          <w:numId w:val="25"/>
        </w:numPr>
        <w:tabs>
          <w:tab w:val="left" w:pos="0"/>
          <w:tab w:val="left" w:pos="1099"/>
          <w:tab w:val="left" w:pos="9072"/>
        </w:tabs>
        <w:spacing w:after="0" w:line="409" w:lineRule="exact"/>
        <w:ind w:left="-567" w:right="32"/>
        <w:jc w:val="both"/>
      </w:pPr>
      <w:r>
        <w:t>ΚΑΝΟΝΙΣΜΟΣ (ΕΚ) αριθ. 1183/2006 περί της κοινοτικής κλίμακας κατάταξης σφαγίων των χονδρών βοοειδών.</w:t>
      </w:r>
    </w:p>
    <w:p w:rsidR="00FF13BD" w:rsidRDefault="00FF13BD" w:rsidP="007053F3">
      <w:pPr>
        <w:widowControl w:val="0"/>
        <w:numPr>
          <w:ilvl w:val="0"/>
          <w:numId w:val="25"/>
        </w:numPr>
        <w:tabs>
          <w:tab w:val="left" w:pos="0"/>
          <w:tab w:val="left" w:pos="1080"/>
          <w:tab w:val="left" w:pos="9072"/>
        </w:tabs>
        <w:spacing w:after="0" w:line="409" w:lineRule="exact"/>
        <w:ind w:left="-567" w:right="32"/>
        <w:jc w:val="both"/>
      </w:pPr>
      <w: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(ΕΚ) αριθ. 1441/2007 για την τροποποίηση του κανονισμού (ΕΚ) αριθ. 2073/2005 της Επιτροπής περί μικροβιολογικών κριτηρίων για τα τρόφιμα.</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361/2007/Ε.Κ «Εμπορία κρέατος βοοειδών ηλικίας το πολύ 12 μηνών).</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ΚΑΝΟΝΙΣΜΟΣ 566/2008/Ε.Κ της Επιτροπής σχετικά με την θέσπιση λεπτομερών κανόνων εφαρμογής του Κανονισμού 1234/2007 του Συμβουλίου όσον αφορά την εμπορία του κρέατος βοοειδών ηλικίας το πολύ 12 μηνών.</w:t>
      </w:r>
    </w:p>
    <w:p w:rsidR="00FF13BD" w:rsidRDefault="00FF13BD" w:rsidP="007053F3">
      <w:pPr>
        <w:widowControl w:val="0"/>
        <w:numPr>
          <w:ilvl w:val="0"/>
          <w:numId w:val="25"/>
        </w:numPr>
        <w:tabs>
          <w:tab w:val="left" w:pos="0"/>
          <w:tab w:val="left" w:pos="1252"/>
          <w:tab w:val="left" w:pos="9072"/>
        </w:tabs>
        <w:spacing w:after="0" w:line="409" w:lineRule="exact"/>
        <w:ind w:left="-567" w:right="32"/>
        <w:jc w:val="both"/>
      </w:pPr>
      <w:r>
        <w:t xml:space="preserve">ΚΑΝΟΝΙΣΜΌΣ (ΕΕ) αριθ. 1337/2013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w:t>
      </w:r>
      <w:proofErr w:type="spellStart"/>
      <w:r>
        <w:t>χοροειδών</w:t>
      </w:r>
      <w:proofErr w:type="spellEnd"/>
      <w:r>
        <w:t xml:space="preserve">, </w:t>
      </w:r>
      <w:proofErr w:type="spellStart"/>
      <w:r>
        <w:t>προβατοειδών</w:t>
      </w:r>
      <w:proofErr w:type="spellEnd"/>
      <w:r>
        <w:t xml:space="preserve">, </w:t>
      </w:r>
      <w:proofErr w:type="spellStart"/>
      <w:r>
        <w:t>αιγοειδών</w:t>
      </w:r>
      <w:proofErr w:type="spellEnd"/>
      <w:r>
        <w:t xml:space="preserve"> και ……πουλερικών</w:t>
      </w:r>
    </w:p>
    <w:p w:rsidR="00FF13BD" w:rsidRDefault="00FF13BD" w:rsidP="007053F3">
      <w:pPr>
        <w:widowControl w:val="0"/>
        <w:numPr>
          <w:ilvl w:val="0"/>
          <w:numId w:val="25"/>
        </w:numPr>
        <w:tabs>
          <w:tab w:val="left" w:pos="0"/>
          <w:tab w:val="left" w:pos="1270"/>
          <w:tab w:val="left" w:pos="9072"/>
        </w:tabs>
        <w:spacing w:after="0" w:line="413" w:lineRule="exact"/>
        <w:ind w:left="-567" w:right="32"/>
        <w:jc w:val="both"/>
      </w:pPr>
      <w: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w:t>
      </w:r>
      <w:r>
        <w:tab/>
        <w:t>διατροφή</w:t>
      </w:r>
      <w:r>
        <w:tab/>
        <w:t>και όπως έχει αυτή τροποποιηθεί(94/34/ΕΚ, 292/97).</w:t>
      </w:r>
    </w:p>
    <w:p w:rsidR="00FF13BD" w:rsidRDefault="00FF13BD" w:rsidP="007053F3">
      <w:pPr>
        <w:widowControl w:val="0"/>
        <w:numPr>
          <w:ilvl w:val="0"/>
          <w:numId w:val="25"/>
        </w:numPr>
        <w:tabs>
          <w:tab w:val="left" w:pos="0"/>
          <w:tab w:val="left" w:pos="1270"/>
          <w:tab w:val="left" w:pos="9072"/>
        </w:tabs>
        <w:spacing w:after="0" w:line="413" w:lineRule="exact"/>
        <w:ind w:left="-567" w:right="32" w:firstLine="27"/>
        <w:jc w:val="both"/>
      </w:pPr>
      <w:r>
        <w:t>Οδηγία 89/107/ΕΟΚ σχετικά με τα πρόσθετα των τροφίμων και όπως έχει αυτή τροποποιηθεί.</w:t>
      </w:r>
    </w:p>
    <w:p w:rsidR="00FF13BD" w:rsidRDefault="00FF13BD" w:rsidP="007053F3">
      <w:pPr>
        <w:widowControl w:val="0"/>
        <w:numPr>
          <w:ilvl w:val="0"/>
          <w:numId w:val="25"/>
        </w:numPr>
        <w:tabs>
          <w:tab w:val="left" w:pos="0"/>
          <w:tab w:val="left" w:pos="1270"/>
          <w:tab w:val="left" w:pos="9072"/>
        </w:tabs>
        <w:spacing w:after="0" w:line="413" w:lineRule="exact"/>
        <w:ind w:left="-567" w:right="32"/>
        <w:jc w:val="both"/>
      </w:pPr>
      <w: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και των οπωροκηπευτικών και τις όποιες τροποποιήσεις αυτής.</w:t>
      </w:r>
    </w:p>
    <w:p w:rsidR="00FF13BD" w:rsidRDefault="00FF13BD" w:rsidP="007053F3">
      <w:pPr>
        <w:widowControl w:val="0"/>
        <w:numPr>
          <w:ilvl w:val="0"/>
          <w:numId w:val="26"/>
        </w:numPr>
        <w:tabs>
          <w:tab w:val="left" w:pos="0"/>
          <w:tab w:val="left" w:pos="1134"/>
          <w:tab w:val="left" w:pos="9072"/>
        </w:tabs>
        <w:spacing w:after="0" w:line="413" w:lineRule="exact"/>
        <w:ind w:left="-567" w:right="32"/>
        <w:jc w:val="both"/>
      </w:pPr>
      <w:r>
        <w:t xml:space="preserve"> Την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Default="00FF13BD" w:rsidP="007053F3">
      <w:pPr>
        <w:widowControl w:val="0"/>
        <w:numPr>
          <w:ilvl w:val="0"/>
          <w:numId w:val="26"/>
        </w:numPr>
        <w:tabs>
          <w:tab w:val="left" w:pos="0"/>
          <w:tab w:val="left" w:pos="1270"/>
          <w:tab w:val="left" w:pos="9072"/>
        </w:tabs>
        <w:spacing w:after="0" w:line="413" w:lineRule="exact"/>
        <w:ind w:left="-567" w:right="32"/>
        <w:jc w:val="both"/>
      </w:pPr>
      <w:r>
        <w:lastRenderedPageBreak/>
        <w:t>Την Οδηγία 2000/13/Ε.Κ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Default="00FF13BD" w:rsidP="007053F3">
      <w:pPr>
        <w:widowControl w:val="0"/>
        <w:numPr>
          <w:ilvl w:val="0"/>
          <w:numId w:val="26"/>
        </w:numPr>
        <w:tabs>
          <w:tab w:val="left" w:pos="0"/>
          <w:tab w:val="left" w:pos="1270"/>
          <w:tab w:val="left" w:pos="9072"/>
        </w:tabs>
        <w:spacing w:after="0" w:line="413" w:lineRule="exact"/>
        <w:ind w:left="-567" w:right="32"/>
        <w:jc w:val="both"/>
      </w:pPr>
      <w:r>
        <w:t>ΕΦΕΤ ΟΔΗΓΟΣ ΥΓΙΕΙΝΗΣ Νο9.</w:t>
      </w:r>
    </w:p>
    <w:p w:rsidR="00FF13BD" w:rsidRDefault="00FF13BD" w:rsidP="00FF13BD">
      <w:pPr>
        <w:pStyle w:val="41"/>
        <w:keepNext/>
        <w:keepLines/>
        <w:shd w:val="clear" w:color="auto" w:fill="auto"/>
        <w:spacing w:before="0" w:line="240" w:lineRule="exact"/>
        <w:ind w:firstLine="280"/>
      </w:pPr>
      <w:bookmarkStart w:id="72" w:name="bookmark107"/>
    </w:p>
    <w:p w:rsidR="00FF13BD" w:rsidRDefault="00FF13BD" w:rsidP="00FF13BD">
      <w:pPr>
        <w:pStyle w:val="41"/>
        <w:keepNext/>
        <w:keepLines/>
        <w:shd w:val="clear" w:color="auto" w:fill="auto"/>
        <w:spacing w:before="0" w:line="240" w:lineRule="exact"/>
        <w:ind w:firstLine="280"/>
      </w:pPr>
    </w:p>
    <w:p w:rsidR="00FF13BD" w:rsidRDefault="00FF13BD" w:rsidP="00FF13BD">
      <w:pPr>
        <w:pStyle w:val="41"/>
        <w:keepNext/>
        <w:keepLines/>
        <w:shd w:val="clear" w:color="auto" w:fill="auto"/>
        <w:spacing w:before="0" w:line="240" w:lineRule="exact"/>
        <w:ind w:left="-142" w:right="-284" w:firstLine="0"/>
      </w:pPr>
    </w:p>
    <w:p w:rsidR="00FF13BD" w:rsidRDefault="00FF13BD" w:rsidP="007053F3">
      <w:pPr>
        <w:pStyle w:val="41"/>
        <w:keepNext/>
        <w:keepLines/>
        <w:shd w:val="clear" w:color="auto" w:fill="auto"/>
        <w:spacing w:before="0" w:line="240" w:lineRule="auto"/>
        <w:ind w:left="-567" w:right="-284" w:firstLine="0"/>
      </w:pPr>
      <w:r>
        <w:t>ΚΑΤΑΛΛΗΛΟΤΗΤΑ ΚΑΙ ΧΑΡΑΚΤΗΡΙΣΤΙΚΕΣ ΙΔΙΟΤΗΤΕΣ ΝΩΠΩΝ</w:t>
      </w:r>
      <w:bookmarkEnd w:id="72"/>
    </w:p>
    <w:p w:rsidR="00FF13BD" w:rsidRDefault="00FF13BD" w:rsidP="007053F3">
      <w:pPr>
        <w:pStyle w:val="41"/>
        <w:keepNext/>
        <w:keepLines/>
        <w:shd w:val="clear" w:color="auto" w:fill="auto"/>
        <w:spacing w:before="0" w:after="651" w:line="240" w:lineRule="auto"/>
        <w:ind w:left="-142" w:right="-284" w:firstLine="0"/>
        <w:jc w:val="left"/>
      </w:pPr>
      <w:bookmarkStart w:id="73" w:name="bookmark108"/>
      <w:r>
        <w:t>ΠΟΥΛΕΡΙΚΩΝ</w:t>
      </w:r>
      <w:bookmarkEnd w:id="73"/>
    </w:p>
    <w:p w:rsidR="00FF13BD" w:rsidRDefault="00FF13BD" w:rsidP="007053F3">
      <w:pPr>
        <w:tabs>
          <w:tab w:val="left" w:pos="5147"/>
        </w:tabs>
        <w:spacing w:line="240" w:lineRule="auto"/>
        <w:ind w:left="-567" w:right="-284"/>
      </w:pPr>
      <w:r>
        <w:rPr>
          <w:rStyle w:val="212"/>
        </w:rPr>
        <w:t xml:space="preserve">Όλα τα νωπά πουλερικά </w:t>
      </w:r>
      <w:r>
        <w:t>θα πρέπει να Α ποιότητας και να τηρούνται οι όροι των άρθρων 88, 88</w:t>
      </w:r>
      <w:r>
        <w:rPr>
          <w:vertAlign w:val="superscript"/>
        </w:rPr>
        <w:t>(1)</w:t>
      </w:r>
      <w:r>
        <w:t xml:space="preserve"> και 89 του Κώδικα Τροφίμων, Ποτών και Λοιπών Αντικειμένων Κοινής Χρήσεως και να πληρούν τις εκάστοτε Υγειονομικές, Κτηνιατρικές και Κοινοτικές διατάξεις.</w:t>
      </w:r>
    </w:p>
    <w:p w:rsidR="00FF13BD" w:rsidRDefault="00FF13BD" w:rsidP="007053F3">
      <w:pPr>
        <w:spacing w:line="240" w:lineRule="auto"/>
        <w:ind w:left="-567" w:right="-284"/>
      </w:pPr>
      <w:r>
        <w:rPr>
          <w:rStyle w:val="212"/>
        </w:rPr>
        <w:t xml:space="preserve">Α </w:t>
      </w:r>
      <w:r>
        <w:t xml:space="preserve">Σύμφωνα με τον Κανονισμό 1234/2007 (Παράρτημα XIV) νοούνται ως: </w:t>
      </w:r>
    </w:p>
    <w:p w:rsidR="00FF13BD" w:rsidRDefault="00FF13BD" w:rsidP="007053F3">
      <w:pPr>
        <w:spacing w:line="240" w:lineRule="auto"/>
        <w:ind w:left="-567" w:right="-284"/>
      </w:pPr>
      <w:r>
        <w:rPr>
          <w:rStyle w:val="212"/>
        </w:rPr>
        <w:t>«κρέας πουλερικών»:</w:t>
      </w:r>
      <w:r>
        <w:rPr>
          <w:rStyle w:val="212"/>
        </w:rPr>
        <w:tab/>
      </w:r>
      <w:r>
        <w:t>το κρέας των πουλερικών που είναι</w:t>
      </w:r>
    </w:p>
    <w:p w:rsidR="00FF13BD" w:rsidRDefault="00FF13BD" w:rsidP="007053F3">
      <w:pPr>
        <w:spacing w:line="240" w:lineRule="auto"/>
        <w:ind w:left="-567" w:right="-284"/>
        <w:jc w:val="both"/>
      </w:pPr>
      <w:r>
        <w:t>κατάλληλο για ανθρώπινη κατανάλωση και το οποίο δεν έχει υποστεί άλλη επεξεργασία πλην της επεξεργασίας με ψύχος,</w:t>
      </w:r>
    </w:p>
    <w:p w:rsidR="00FF13BD" w:rsidRDefault="00FF13BD" w:rsidP="007053F3">
      <w:pPr>
        <w:spacing w:line="240" w:lineRule="auto"/>
        <w:ind w:left="-567" w:right="-284"/>
        <w:jc w:val="both"/>
      </w:pPr>
      <w:r>
        <w:rPr>
          <w:rStyle w:val="212"/>
        </w:rPr>
        <w:t xml:space="preserve">«νωπό κρέας πουλερικών»: </w:t>
      </w:r>
      <w:r>
        <w:t xml:space="preserve">το κρέας των πουλερικών το οποίο δεν έχει ουδέποτε σκληρυνθεί με τη διαδικασία ψύχους πριν διατηρηθεί συνεχώς σε θερμοκρασία όχι χαμηλότερη από - 2° </w:t>
      </w:r>
      <w:r>
        <w:rPr>
          <w:lang w:val="en-US" w:bidi="en-US"/>
        </w:rPr>
        <w:t>C</w:t>
      </w:r>
      <w:r w:rsidRPr="001E74E0">
        <w:rPr>
          <w:lang w:bidi="en-US"/>
        </w:rPr>
        <w:t xml:space="preserve"> </w:t>
      </w:r>
      <w:r>
        <w:t xml:space="preserve">και όχι υψηλότερη από + 4° </w:t>
      </w:r>
      <w:r>
        <w:rPr>
          <w:lang w:val="en-US" w:bidi="en-US"/>
        </w:rPr>
        <w:t>C</w:t>
      </w:r>
      <w:r w:rsidRPr="001E74E0">
        <w:rPr>
          <w:lang w:bidi="en-US"/>
        </w:rPr>
        <w:t>.</w:t>
      </w:r>
    </w:p>
    <w:p w:rsidR="00FF13BD" w:rsidRDefault="00FF13BD" w:rsidP="007053F3">
      <w:pPr>
        <w:spacing w:line="240" w:lineRule="auto"/>
        <w:ind w:left="-567" w:right="-284"/>
        <w:jc w:val="both"/>
      </w:pPr>
      <w:r>
        <w:t xml:space="preserve">Τα πουλερικά να είναι κατηγορίας </w:t>
      </w:r>
      <w:r>
        <w:rPr>
          <w:rStyle w:val="212"/>
        </w:rPr>
        <w:t xml:space="preserve">Α </w:t>
      </w:r>
      <w:r>
        <w:t xml:space="preserve">σύμφωνα με τον Κανονισμό ΕΟΚ 1538/91 Άρθρο 6 ο οποίος αντικαταστάθηκε με τον 543/2008, και να προέρχονται από πουλερικά απόλυτα υγιή, φυλών </w:t>
      </w:r>
      <w:proofErr w:type="spellStart"/>
      <w:r>
        <w:t>κρεατοπαραγωγής</w:t>
      </w:r>
      <w:proofErr w:type="spellEnd"/>
      <w:r>
        <w:t xml:space="preserve"> και των δύο γενών, καλά ανεπτυγμένα ηλικίας μέχρι τριών (3) μηνών, ολόκληρα.</w:t>
      </w:r>
    </w:p>
    <w:p w:rsidR="00FF13BD" w:rsidRDefault="00FF13BD" w:rsidP="007053F3">
      <w:pPr>
        <w:spacing w:line="240" w:lineRule="auto"/>
        <w:ind w:left="-567" w:right="-284"/>
        <w:jc w:val="both"/>
      </w:pPr>
      <w:r>
        <w:rPr>
          <w:rStyle w:val="212"/>
        </w:rPr>
        <w:t xml:space="preserve">α. </w:t>
      </w:r>
      <w:r>
        <w:t xml:space="preserve">Να είναι απαλλαγμένα από κεφάλια τράχηλους άκρα από τον ταρσό χωρίς φτερά, έντερα, τραχεία, πνεύμονες και κεφάλι. Το δέρμα δεν φέρει υπολείμματα φτερών, αμυχές, σκασίματα ή αιματώματα. Λίγα μικρά πούπουλα, τμήματα στελεχών και τρίχες </w:t>
      </w:r>
      <w:r w:rsidRPr="001E74E0">
        <w:rPr>
          <w:lang w:bidi="en-US"/>
        </w:rPr>
        <w:t>(</w:t>
      </w:r>
      <w:proofErr w:type="spellStart"/>
      <w:r>
        <w:rPr>
          <w:lang w:val="en-US" w:bidi="en-US"/>
        </w:rPr>
        <w:t>filoplumes</w:t>
      </w:r>
      <w:proofErr w:type="spellEnd"/>
      <w:r w:rsidRPr="001E74E0">
        <w:rPr>
          <w:lang w:bidi="en-US"/>
        </w:rPr>
        <w:t xml:space="preserve">) </w:t>
      </w:r>
      <w:r>
        <w:t>είναι δυνατόν να υπάρχουν πάνω στο στήθος, τα πόδια και τις άκρες από τις φτερούγες (Κανονισμός ΕΟΚ 1538/91 ο οποίος αντικαταστάθηκε με τον 543/2008).</w:t>
      </w:r>
    </w:p>
    <w:p w:rsidR="00FF13BD" w:rsidRDefault="00FF13BD" w:rsidP="007053F3">
      <w:pPr>
        <w:spacing w:line="240" w:lineRule="auto"/>
        <w:ind w:left="-567" w:right="-284"/>
        <w:jc w:val="both"/>
        <w:rPr>
          <w:lang w:bidi="en-US"/>
        </w:rPr>
      </w:pPr>
      <w:r>
        <w:rPr>
          <w:rStyle w:val="212"/>
        </w:rPr>
        <w:t xml:space="preserve">β. </w:t>
      </w:r>
      <w:r>
        <w:t xml:space="preserve">Να έχουν εκτραφεί με 100% φυτική διατροφή, η οποία να πιστοποιείται από Κρατικό φορέα </w:t>
      </w:r>
      <w:r w:rsidRPr="001E74E0">
        <w:rPr>
          <w:lang w:bidi="en-US"/>
        </w:rPr>
        <w:t>(</w:t>
      </w:r>
      <w:r>
        <w:rPr>
          <w:lang w:val="en-US" w:bidi="en-US"/>
        </w:rPr>
        <w:t>AGROCERT</w:t>
      </w:r>
      <w:r w:rsidRPr="001E74E0">
        <w:rPr>
          <w:lang w:bidi="en-US"/>
        </w:rPr>
        <w:t>).</w:t>
      </w:r>
      <w:r>
        <w:rPr>
          <w:lang w:bidi="en-US"/>
        </w:rPr>
        <w:t xml:space="preserve"> </w:t>
      </w:r>
    </w:p>
    <w:p w:rsidR="00FF13BD" w:rsidRDefault="00FF13BD" w:rsidP="007053F3">
      <w:pPr>
        <w:spacing w:line="240" w:lineRule="auto"/>
        <w:ind w:left="-567" w:right="-284"/>
        <w:jc w:val="both"/>
      </w:pPr>
      <w:r>
        <w:rPr>
          <w:rStyle w:val="212"/>
        </w:rPr>
        <w:t xml:space="preserve">γ. </w:t>
      </w:r>
      <w:r>
        <w:t>Να είναι ανέπαφα και αρτιμελή (Κανονισμός 1538/91)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 στήθος, στην πλάτη και στους</w:t>
      </w:r>
      <w:r>
        <w:tab/>
        <w:t>μηρούς</w:t>
      </w:r>
      <w:r>
        <w:tab/>
        <w:t>(Κανονισμός ΕΟΚ 1538/91 ο οποίος</w:t>
      </w:r>
    </w:p>
    <w:p w:rsidR="00FF13BD" w:rsidRDefault="00FF13BD" w:rsidP="007053F3">
      <w:pPr>
        <w:spacing w:line="240" w:lineRule="auto"/>
        <w:ind w:left="-142" w:right="-284"/>
        <w:jc w:val="both"/>
      </w:pPr>
      <w:r>
        <w:t>αντικαταστάθηκε με τον 543/2008.</w:t>
      </w:r>
    </w:p>
    <w:p w:rsidR="00FF13BD" w:rsidRDefault="00FF13BD" w:rsidP="007053F3">
      <w:pPr>
        <w:spacing w:line="240" w:lineRule="auto"/>
        <w:ind w:left="-567" w:right="-284"/>
        <w:jc w:val="both"/>
      </w:pPr>
      <w:r>
        <w:rPr>
          <w:rStyle w:val="212"/>
        </w:rPr>
        <w:t xml:space="preserve">δ. </w:t>
      </w:r>
      <w:r>
        <w:t>Να έχουν καλή όψη. Το κρέας πρέπει να είναι παχύ, το στήθος ανεπτυγμένο, φαρδύ, μακρύ και σαρκώδες, όπως σαρκώδη πρέπει να είναι και τα πόδια.</w:t>
      </w:r>
    </w:p>
    <w:p w:rsidR="00FF13BD" w:rsidRDefault="00FF13BD" w:rsidP="007053F3">
      <w:pPr>
        <w:tabs>
          <w:tab w:val="left" w:pos="-284"/>
        </w:tabs>
        <w:spacing w:line="240" w:lineRule="auto"/>
        <w:ind w:left="-567" w:right="-284"/>
        <w:jc w:val="both"/>
      </w:pPr>
      <w:r>
        <w:rPr>
          <w:rStyle w:val="212"/>
        </w:rPr>
        <w:t>ε.</w:t>
      </w:r>
      <w:r>
        <w:rPr>
          <w:rStyle w:val="212"/>
        </w:rPr>
        <w:tab/>
      </w:r>
      <w:r>
        <w:t xml:space="preserve">Να μην έχουν υποστεί οποιαδήποτε </w:t>
      </w:r>
      <w:proofErr w:type="spellStart"/>
      <w:r>
        <w:t>επεξεργασία,ακτινοβολία</w:t>
      </w:r>
      <w:proofErr w:type="spellEnd"/>
      <w:r>
        <w:t xml:space="preserve"> ή επεξεργασία με </w:t>
      </w:r>
      <w:proofErr w:type="spellStart"/>
      <w:r>
        <w:t>ιονίζουσες</w:t>
      </w:r>
      <w:proofErr w:type="spellEnd"/>
      <w:r>
        <w:t xml:space="preserve">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με συντηρητικές ή άλλες ουσίες που να αποσκοπεί στην εξασφάλιση της συντήρησης.</w:t>
      </w:r>
    </w:p>
    <w:p w:rsidR="00FF13BD" w:rsidRDefault="00FF13BD" w:rsidP="007053F3">
      <w:pPr>
        <w:spacing w:line="240" w:lineRule="auto"/>
        <w:ind w:left="-567" w:right="-284"/>
        <w:jc w:val="both"/>
      </w:pPr>
      <w:r>
        <w:rPr>
          <w:rStyle w:val="212"/>
        </w:rPr>
        <w:t xml:space="preserve">στ. </w:t>
      </w:r>
      <w:r>
        <w:t>Να έχουν υποβληθεί σε υγειονομική επιθεώρηση πριν την σφαγή και τα οποία κρίθηκαν κατάλληλα προς σφαγή για την εμπορία κρέατος πουλερικών.</w:t>
      </w:r>
    </w:p>
    <w:p w:rsidR="00FF13BD" w:rsidRDefault="00FF13BD" w:rsidP="007053F3">
      <w:pPr>
        <w:spacing w:line="240" w:lineRule="auto"/>
        <w:ind w:left="-567" w:right="-284"/>
        <w:jc w:val="both"/>
      </w:pPr>
      <w:r w:rsidRPr="00350601">
        <w:rPr>
          <w:b/>
        </w:rPr>
        <w:lastRenderedPageBreak/>
        <w:t>ζ</w:t>
      </w:r>
      <w:r>
        <w:t xml:space="preserve">. Να έχουν υποστεί </w:t>
      </w:r>
      <w:proofErr w:type="spellStart"/>
      <w:r>
        <w:t>κρεοσκοπικό</w:t>
      </w:r>
      <w:proofErr w:type="spellEnd"/>
      <w:r>
        <w:t xml:space="preserve"> έλεγχο μετά την σφαγή και έχουν κριθεί κατάλληλα για ανθρώπινη κατανάλωση.</w:t>
      </w:r>
    </w:p>
    <w:p w:rsidR="00FF13BD" w:rsidRDefault="00FF13BD" w:rsidP="007053F3">
      <w:pPr>
        <w:spacing w:line="240" w:lineRule="auto"/>
        <w:ind w:left="-567" w:right="-284"/>
        <w:jc w:val="both"/>
      </w:pPr>
      <w:r>
        <w:rPr>
          <w:rStyle w:val="212"/>
        </w:rPr>
        <w:t xml:space="preserve">η </w:t>
      </w:r>
      <w:r>
        <w:t>Μετά την σφαγή δεν θα πρέπει να έχουν μυκητιάσεις και αλλοιώσεις μη φυσιολογική οσμή ή χρώμα, κακοήθεις ή πολλαπλούς όγκους.</w:t>
      </w:r>
    </w:p>
    <w:p w:rsidR="00FF13BD" w:rsidRDefault="00FF13BD" w:rsidP="007053F3">
      <w:pPr>
        <w:spacing w:line="240" w:lineRule="auto"/>
        <w:ind w:left="-567" w:right="-284"/>
        <w:jc w:val="both"/>
      </w:pPr>
      <w:r w:rsidRPr="00350601">
        <w:rPr>
          <w:b/>
        </w:rPr>
        <w:t>θ</w:t>
      </w:r>
      <w:r>
        <w:t xml:space="preserve"> Να πληρούν τους όρους υγιεινής και καταλληλότητας και τις συστάσεις με τις ισχύουσες διατάξεις ΚΑΝΟΝΙΣΜΟΣ(ΕΟΚ)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A853AC">
      <w:pPr>
        <w:spacing w:line="240" w:lineRule="auto"/>
        <w:ind w:left="-567" w:right="-284"/>
        <w:jc w:val="both"/>
      </w:pPr>
      <w:r w:rsidRPr="004B731B">
        <w:rPr>
          <w:b/>
          <w:sz w:val="24"/>
          <w:szCs w:val="24"/>
        </w:rPr>
        <w:t>ι</w:t>
      </w:r>
      <w:r>
        <w:t xml:space="preserve">. 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t>θυρεοστατικά</w:t>
      </w:r>
      <w:proofErr w:type="spellEnd"/>
      <w:r>
        <w:t xml:space="preserve"> και γενικά απουσία κτηνιατρικών και αυξητικών παραγόντων.</w:t>
      </w:r>
    </w:p>
    <w:p w:rsidR="00FF13BD" w:rsidRDefault="00FF13BD" w:rsidP="00A853AC">
      <w:pPr>
        <w:tabs>
          <w:tab w:val="left" w:pos="8459"/>
        </w:tabs>
        <w:spacing w:line="240" w:lineRule="auto"/>
        <w:ind w:left="-567" w:right="-284"/>
        <w:jc w:val="both"/>
      </w:pPr>
      <w:r>
        <w:rPr>
          <w:rStyle w:val="212"/>
        </w:rPr>
        <w:t xml:space="preserve">ια </w:t>
      </w:r>
      <w:r>
        <w:t>Σε κάθε κοτόπουλο θα υπάρχει σήμανση, όπου θα αναγράφεται ο αριθμός έγκρισης ΕΟΚ του σφαγείου, η θερμοκρασία συντήρησης και η ημερομηνία ανάλωσης, η χώρα προέλευσης ή ο τόπος καταγωγής (Κανονισμός 1337/2013 1</w:t>
      </w:r>
      <w:r w:rsidRPr="00350601">
        <w:rPr>
          <w:vertAlign w:val="superscript"/>
        </w:rPr>
        <w:t>η</w:t>
      </w:r>
      <w:r>
        <w:t xml:space="preserve"> Απριλίου 2015).</w:t>
      </w:r>
    </w:p>
    <w:p w:rsidR="00FF13BD" w:rsidRDefault="00FF13BD" w:rsidP="007053F3">
      <w:pPr>
        <w:spacing w:line="240" w:lineRule="auto"/>
        <w:ind w:left="-567" w:right="-284"/>
        <w:jc w:val="both"/>
      </w:pPr>
      <w:r>
        <w:t>Σε κάθε χάρτινη εξωτερική δεύτερη συσκευασία η σήμανση να είναι σύμφωνη με τις διατάξεις σήμανσης τροφίμων:</w:t>
      </w:r>
    </w:p>
    <w:p w:rsidR="00FF13BD" w:rsidRDefault="00FF13BD" w:rsidP="007053F3">
      <w:pPr>
        <w:widowControl w:val="0"/>
        <w:numPr>
          <w:ilvl w:val="0"/>
          <w:numId w:val="27"/>
        </w:numPr>
        <w:tabs>
          <w:tab w:val="left" w:pos="578"/>
        </w:tabs>
        <w:spacing w:after="0" w:line="240" w:lineRule="auto"/>
        <w:ind w:left="-142" w:right="-284"/>
        <w:jc w:val="both"/>
      </w:pPr>
      <w: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7053F3">
      <w:pPr>
        <w:widowControl w:val="0"/>
        <w:numPr>
          <w:ilvl w:val="0"/>
          <w:numId w:val="27"/>
        </w:numPr>
        <w:tabs>
          <w:tab w:val="left" w:pos="-142"/>
        </w:tabs>
        <w:spacing w:after="439" w:line="240" w:lineRule="auto"/>
        <w:ind w:left="-709" w:right="-284"/>
      </w:pPr>
      <w:r>
        <w:t xml:space="preserve">Εκτελεστικός Κανονισμός (ΕΕ) </w:t>
      </w:r>
      <w:proofErr w:type="spellStart"/>
      <w:r>
        <w:t>αριθμ</w:t>
      </w:r>
      <w:proofErr w:type="spellEnd"/>
      <w:r>
        <w:t xml:space="preserve">. 1337/2013 για την θέσπιση κανόνων εφαρμογής του </w:t>
      </w:r>
      <w:proofErr w:type="spellStart"/>
      <w:r>
        <w:t>Καν.αριθμ</w:t>
      </w:r>
      <w:proofErr w:type="spellEnd"/>
      <w:r>
        <w:t xml:space="preserve">. 1169/2011 όσον αφορά την ένδειξη της χώρας καταγωγής ή του τόπου προέλευσης για τα κρέατα χοριοειδών, </w:t>
      </w:r>
      <w:proofErr w:type="spellStart"/>
      <w:r>
        <w:t>προβατοειδών</w:t>
      </w:r>
      <w:proofErr w:type="spellEnd"/>
      <w:r>
        <w:t xml:space="preserve">, </w:t>
      </w:r>
      <w:proofErr w:type="spellStart"/>
      <w:r>
        <w:t>αιγοειδών</w:t>
      </w:r>
      <w:proofErr w:type="spellEnd"/>
      <w:r>
        <w:t xml:space="preserve"> και πουλερικών.                         </w:t>
      </w:r>
    </w:p>
    <w:p w:rsidR="00FF13BD" w:rsidRPr="00350601" w:rsidRDefault="00FF13BD" w:rsidP="007053F3">
      <w:pPr>
        <w:tabs>
          <w:tab w:val="left" w:pos="851"/>
        </w:tabs>
        <w:spacing w:after="439" w:line="240" w:lineRule="auto"/>
        <w:ind w:left="-709" w:right="-284"/>
        <w:rPr>
          <w:rFonts w:ascii="Arial Unicode MS" w:eastAsia="Arial Unicode MS" w:hAnsi="Arial Unicode MS" w:cs="Arial Unicode MS"/>
          <w:sz w:val="24"/>
          <w:szCs w:val="24"/>
        </w:rPr>
      </w:pPr>
      <w:r w:rsidRPr="00350601">
        <w:rPr>
          <w:b/>
        </w:rPr>
        <w:t>Ιβ</w:t>
      </w:r>
      <w:r>
        <w:t xml:space="preserve">. Η ημερομηνία παράδοσης των πουλερικών θα είναι η επόμενη </w:t>
      </w:r>
      <w:r>
        <w:rPr>
          <w:noProof/>
        </w:rPr>
        <w:t xml:space="preserve"> </w:t>
      </w:r>
      <w:r>
        <w:t xml:space="preserve">της ημερομηνίας σφαγής αυτών.  </w:t>
      </w:r>
    </w:p>
    <w:p w:rsidR="00FF13BD" w:rsidRDefault="00FF13BD" w:rsidP="007053F3">
      <w:pPr>
        <w:tabs>
          <w:tab w:val="left" w:pos="851"/>
        </w:tabs>
        <w:spacing w:after="439" w:line="240" w:lineRule="auto"/>
        <w:ind w:left="-709" w:right="-284"/>
        <w:jc w:val="both"/>
      </w:pPr>
      <w:r>
        <w:rPr>
          <w:rStyle w:val="212"/>
        </w:rPr>
        <w:t xml:space="preserve">ιγ. </w:t>
      </w:r>
      <w:r>
        <w:t>Σε περίπτωση εισαγωγής νωπών πουλερικών από τρίτη χώρα πρέπε</w:t>
      </w:r>
      <w:r w:rsidR="007053F3">
        <w:t>ι να συνοδεύεται με Υγειονομικό π</w:t>
      </w:r>
      <w:r>
        <w:t>ιστοποιητικό (στην Ελληνική γλώσσα) όπως ορίζεται από το Π.Δ.420/1993, Π.Δ.291/1996 και Π.Δ. 119/1997(Α108).</w:t>
      </w:r>
    </w:p>
    <w:p w:rsidR="00FF13BD" w:rsidRDefault="00E81FE4" w:rsidP="00FF13BD">
      <w:pPr>
        <w:pStyle w:val="41"/>
        <w:keepNext/>
        <w:keepLines/>
        <w:shd w:val="clear" w:color="auto" w:fill="auto"/>
        <w:spacing w:before="0" w:after="250" w:line="240" w:lineRule="exact"/>
        <w:ind w:left="-709" w:right="-284" w:firstLine="0"/>
      </w:pPr>
      <w:r>
        <w:rPr>
          <w:lang w:bidi="el-GR"/>
        </w:rPr>
        <w:pict>
          <v:shape id="_x0000_s1030" type="#_x0000_t202" style="position:absolute;left:0;text-align:left;margin-left:25.1pt;margin-top:-1pt;width:27.15pt;height:14.75pt;z-index:-251652096;mso-wrap-distance-left:6.75pt;mso-wrap-distance-right:91.05pt;mso-wrap-distance-bottom:25.75pt;mso-position-horizontal-relative:margin" filled="f" stroked="f">
            <v:textbox style="mso-next-textbox:#_x0000_s1030;mso-fit-shape-to-text:t" inset="0,0,0,0">
              <w:txbxContent>
                <w:p w:rsidR="008D718D" w:rsidRDefault="008D718D" w:rsidP="00FF13BD">
                  <w:pPr>
                    <w:pStyle w:val="190"/>
                    <w:shd w:val="clear" w:color="auto" w:fill="auto"/>
                    <w:spacing w:after="0" w:line="240" w:lineRule="exact"/>
                    <w:jc w:val="left"/>
                  </w:pPr>
                  <w:r>
                    <w:rPr>
                      <w:rStyle w:val="19Exact"/>
                    </w:rPr>
                    <w:t>CFV</w:t>
                  </w:r>
                </w:p>
              </w:txbxContent>
            </v:textbox>
            <w10:wrap type="square" side="right" anchorx="margin"/>
          </v:shape>
        </w:pict>
      </w:r>
      <w:r>
        <w:rPr>
          <w:lang w:bidi="el-GR"/>
        </w:rPr>
        <w:pict>
          <v:shape id="_x0000_s1031" type="#_x0000_t202" style="position:absolute;left:0;text-align:left;margin-left:18.35pt;margin-top:26.85pt;width:73.85pt;height:14.75pt;z-index:-251651072;mso-wrap-distance-left:5pt;mso-wrap-distance-top:26.85pt;mso-wrap-distance-right:51.1pt;mso-position-horizontal-relative:margin" filled="f" stroked="f">
            <v:textbox style="mso-next-textbox:#_x0000_s1031;mso-fit-shape-to-text:t" inset="0,0,0,0">
              <w:txbxContent>
                <w:p w:rsidR="008D718D" w:rsidRDefault="008D718D" w:rsidP="00FF13BD">
                  <w:pPr>
                    <w:pStyle w:val="190"/>
                    <w:shd w:val="clear" w:color="auto" w:fill="auto"/>
                    <w:spacing w:after="0" w:line="240" w:lineRule="exact"/>
                    <w:jc w:val="left"/>
                  </w:pPr>
                  <w:r>
                    <w:rPr>
                      <w:rStyle w:val="19Exact"/>
                    </w:rPr>
                    <w:t>15112100-7</w:t>
                  </w:r>
                </w:p>
              </w:txbxContent>
            </v:textbox>
            <w10:wrap type="square" side="right" anchorx="margin"/>
          </v:shape>
        </w:pict>
      </w:r>
      <w:bookmarkStart w:id="74" w:name="bookmark109"/>
      <w:r w:rsidR="00FF13BD">
        <w:t>ΠΕΡΙΓΡΑΦΗ ΕΙΔΟΥΣ</w:t>
      </w:r>
      <w:bookmarkEnd w:id="74"/>
    </w:p>
    <w:p w:rsidR="00FF13BD" w:rsidRDefault="00FF13BD" w:rsidP="00FF13BD">
      <w:pPr>
        <w:pStyle w:val="41"/>
        <w:keepNext/>
        <w:keepLines/>
        <w:shd w:val="clear" w:color="auto" w:fill="auto"/>
        <w:spacing w:before="0" w:after="651" w:line="240" w:lineRule="exact"/>
        <w:ind w:left="-709" w:right="-284" w:firstLine="0"/>
      </w:pPr>
      <w:bookmarkStart w:id="75" w:name="bookmark110"/>
      <w:r>
        <w:t>Νωπά πουλερικά</w:t>
      </w:r>
      <w:bookmarkEnd w:id="75"/>
    </w:p>
    <w:p w:rsidR="00FF13BD" w:rsidRDefault="00FF13BD" w:rsidP="00FF13BD">
      <w:pPr>
        <w:spacing w:after="16"/>
        <w:ind w:left="-709" w:right="-284"/>
      </w:pPr>
      <w:r>
        <w:rPr>
          <w:rStyle w:val="212"/>
        </w:rPr>
        <w:t xml:space="preserve">Β </w:t>
      </w:r>
      <w:r w:rsidR="008E423D">
        <w:rPr>
          <w:rStyle w:val="212"/>
        </w:rPr>
        <w:t>1</w:t>
      </w:r>
      <w:r>
        <w:rPr>
          <w:rStyle w:val="212"/>
        </w:rPr>
        <w:t xml:space="preserve">.Νωπά ολόκληρα κοτόπουλα </w:t>
      </w:r>
      <w:r>
        <w:t xml:space="preserve">να είναι τύπου </w:t>
      </w:r>
      <w:r>
        <w:rPr>
          <w:lang w:val="en-US" w:bidi="en-US"/>
        </w:rPr>
        <w:t>A</w:t>
      </w:r>
      <w:r w:rsidRPr="001E74E0">
        <w:rPr>
          <w:lang w:bidi="en-US"/>
        </w:rPr>
        <w:t xml:space="preserve"> </w:t>
      </w:r>
      <w:r>
        <w:t xml:space="preserve">65% </w:t>
      </w:r>
      <w:r>
        <w:rPr>
          <w:rStyle w:val="212"/>
        </w:rPr>
        <w:t>αερ</w:t>
      </w:r>
      <w:r w:rsidR="008E423D">
        <w:rPr>
          <w:rStyle w:val="212"/>
        </w:rPr>
        <w:t>ό</w:t>
      </w:r>
      <w:r>
        <w:rPr>
          <w:rStyle w:val="212"/>
        </w:rPr>
        <w:t xml:space="preserve">ψυκτα, </w:t>
      </w:r>
      <w:r>
        <w:t xml:space="preserve">βάρους των </w:t>
      </w:r>
      <w:r>
        <w:rPr>
          <w:rStyle w:val="212"/>
        </w:rPr>
        <w:t xml:space="preserve">1200 </w:t>
      </w:r>
      <w:proofErr w:type="spellStart"/>
      <w:r>
        <w:rPr>
          <w:rStyle w:val="212"/>
          <w:lang w:val="en-US" w:bidi="en-US"/>
        </w:rPr>
        <w:t>gr</w:t>
      </w:r>
      <w:proofErr w:type="spellEnd"/>
      <w:r w:rsidRPr="001E74E0">
        <w:rPr>
          <w:rStyle w:val="212"/>
          <w:lang w:bidi="en-US"/>
        </w:rPr>
        <w:t xml:space="preserve"> </w:t>
      </w:r>
      <w:r>
        <w:rPr>
          <w:rStyle w:val="212"/>
        </w:rPr>
        <w:t xml:space="preserve">- 1300 </w:t>
      </w:r>
      <w:proofErr w:type="spellStart"/>
      <w:r>
        <w:rPr>
          <w:lang w:val="en-US" w:bidi="en-US"/>
        </w:rPr>
        <w:t>gr</w:t>
      </w:r>
      <w:proofErr w:type="spellEnd"/>
      <w:r w:rsidRPr="001E74E0">
        <w:rPr>
          <w:lang w:bidi="en-US"/>
        </w:rPr>
        <w:t xml:space="preserve"> </w:t>
      </w:r>
      <w:r>
        <w:t>άνευ αποκλίσεως των ανωτέρω τιμών (ακριβώς προσδιοριζόμενων) και συσκευασμένα σε χαρτοκιβώτιο των δέκα (10) τεμαχίων, όπου θα αναγράφονται στην Ελληνική γλώσσα:</w:t>
      </w:r>
    </w:p>
    <w:p w:rsidR="00FF13BD" w:rsidRPr="00995C62" w:rsidRDefault="00FF13BD" w:rsidP="007053F3">
      <w:pPr>
        <w:widowControl w:val="0"/>
        <w:numPr>
          <w:ilvl w:val="0"/>
          <w:numId w:val="27"/>
        </w:numPr>
        <w:tabs>
          <w:tab w:val="left" w:pos="-284"/>
        </w:tabs>
        <w:spacing w:after="0" w:line="240" w:lineRule="auto"/>
        <w:ind w:left="-709" w:right="-284"/>
        <w:jc w:val="both"/>
      </w:pPr>
      <w:r w:rsidRPr="00995C62">
        <w:t>Η ονομασία και η κατηγορία του σφαγίου (κατηγορία Α).</w:t>
      </w:r>
    </w:p>
    <w:p w:rsidR="00FF13BD" w:rsidRPr="00995C62" w:rsidRDefault="00FF13BD" w:rsidP="007053F3">
      <w:pPr>
        <w:widowControl w:val="0"/>
        <w:numPr>
          <w:ilvl w:val="0"/>
          <w:numId w:val="27"/>
        </w:numPr>
        <w:tabs>
          <w:tab w:val="left" w:pos="-284"/>
        </w:tabs>
        <w:spacing w:after="0" w:line="240" w:lineRule="auto"/>
        <w:ind w:left="-709" w:right="-284"/>
        <w:jc w:val="both"/>
      </w:pPr>
      <w:r w:rsidRPr="00995C62">
        <w:t>Η χώρα προέλευσης.</w:t>
      </w:r>
    </w:p>
    <w:p w:rsidR="00FF13BD" w:rsidRPr="00995C62" w:rsidRDefault="00FF13BD" w:rsidP="007053F3">
      <w:pPr>
        <w:widowControl w:val="0"/>
        <w:numPr>
          <w:ilvl w:val="0"/>
          <w:numId w:val="27"/>
        </w:numPr>
        <w:tabs>
          <w:tab w:val="left" w:pos="-284"/>
        </w:tabs>
        <w:spacing w:after="0" w:line="240" w:lineRule="auto"/>
        <w:ind w:left="-709" w:right="-284"/>
        <w:jc w:val="both"/>
      </w:pPr>
      <w:r w:rsidRPr="00995C62">
        <w:t>Το σήμα της φυτικής διατροφής.</w:t>
      </w:r>
    </w:p>
    <w:p w:rsidR="00FF13BD" w:rsidRPr="00995C62" w:rsidRDefault="00FF13BD" w:rsidP="007053F3">
      <w:pPr>
        <w:widowControl w:val="0"/>
        <w:numPr>
          <w:ilvl w:val="0"/>
          <w:numId w:val="27"/>
        </w:numPr>
        <w:tabs>
          <w:tab w:val="left" w:pos="-284"/>
        </w:tabs>
        <w:spacing w:after="0" w:line="240" w:lineRule="auto"/>
        <w:ind w:left="-709" w:right="-284"/>
        <w:jc w:val="both"/>
      </w:pPr>
      <w:r w:rsidRPr="00995C62">
        <w:t>Η επωνυμία και η έδρα της επιχείρησης.</w:t>
      </w:r>
    </w:p>
    <w:p w:rsidR="00FF13BD" w:rsidRPr="00995C62" w:rsidRDefault="00FF13BD" w:rsidP="007053F3">
      <w:pPr>
        <w:widowControl w:val="0"/>
        <w:numPr>
          <w:ilvl w:val="0"/>
          <w:numId w:val="27"/>
        </w:numPr>
        <w:tabs>
          <w:tab w:val="left" w:pos="-284"/>
        </w:tabs>
        <w:spacing w:after="226" w:line="240" w:lineRule="auto"/>
        <w:ind w:left="-709" w:right="-284"/>
        <w:jc w:val="both"/>
      </w:pPr>
      <w:r w:rsidRPr="00995C62">
        <w:t>Ο αριθμός έγκρισης του σφαγείου, και σήμανση καταλληλότητας σύμφωνα με την 92/116/ ΕΟΚ.</w:t>
      </w:r>
    </w:p>
    <w:p w:rsidR="00FF13BD" w:rsidRPr="00995C62" w:rsidRDefault="00FF13BD" w:rsidP="007053F3">
      <w:pPr>
        <w:widowControl w:val="0"/>
        <w:numPr>
          <w:ilvl w:val="0"/>
          <w:numId w:val="27"/>
        </w:numPr>
        <w:tabs>
          <w:tab w:val="left" w:pos="-284"/>
        </w:tabs>
        <w:spacing w:after="226" w:line="240" w:lineRule="auto"/>
        <w:ind w:left="-709" w:right="-284"/>
        <w:jc w:val="both"/>
      </w:pPr>
      <w:r w:rsidRPr="00995C62">
        <w:lastRenderedPageBreak/>
        <w:t>Η ημερομηνία σφαγής.</w:t>
      </w:r>
    </w:p>
    <w:p w:rsidR="00FF13BD" w:rsidRPr="00995C62" w:rsidRDefault="00FF13BD" w:rsidP="007053F3">
      <w:pPr>
        <w:widowControl w:val="0"/>
        <w:numPr>
          <w:ilvl w:val="0"/>
          <w:numId w:val="27"/>
        </w:numPr>
        <w:tabs>
          <w:tab w:val="left" w:pos="0"/>
        </w:tabs>
        <w:spacing w:after="600" w:line="240" w:lineRule="auto"/>
        <w:ind w:left="-709" w:right="-284"/>
        <w:jc w:val="both"/>
      </w:pPr>
      <w:r w:rsidRPr="00995C62">
        <w:t xml:space="preserve">Η ημερομηνία ελάχιστης </w:t>
      </w:r>
      <w:proofErr w:type="spellStart"/>
      <w:r w:rsidRPr="00995C62">
        <w:t>διατηρησιμότητας</w:t>
      </w:r>
      <w:proofErr w:type="spellEnd"/>
      <w:r w:rsidRPr="00995C62">
        <w:t>, όπως αυτά αναφέρονται στο Π.Δ.291/1996 Κεφάλαιο XII, στον Κανονισμό 853/2004, 854/2004.</w:t>
      </w:r>
    </w:p>
    <w:p w:rsidR="00FF13BD" w:rsidRDefault="00FF13BD" w:rsidP="007053F3">
      <w:pPr>
        <w:spacing w:after="207" w:line="240" w:lineRule="auto"/>
        <w:ind w:left="-709" w:right="-284"/>
      </w:pPr>
      <w:r>
        <w:rPr>
          <w:rStyle w:val="212"/>
        </w:rPr>
        <w:t>2. Κοτόπουλο Μπούτι - στήθο</w:t>
      </w:r>
      <w:r w:rsidR="008E423D">
        <w:rPr>
          <w:rStyle w:val="212"/>
        </w:rPr>
        <w:t>ς</w:t>
      </w:r>
      <w:r>
        <w:rPr>
          <w:rStyle w:val="212"/>
        </w:rPr>
        <w:t xml:space="preserve"> </w:t>
      </w:r>
      <w:r>
        <w:t xml:space="preserve">Τα τεμάχια του νωπού κοτόπουλου να προέρχονται από νωπά ολόκληρα κοτόπουλα τύπου </w:t>
      </w:r>
      <w:r>
        <w:rPr>
          <w:lang w:val="en-US" w:bidi="en-US"/>
        </w:rPr>
        <w:t>A</w:t>
      </w:r>
      <w:r w:rsidRPr="001E74E0">
        <w:rPr>
          <w:lang w:bidi="en-US"/>
        </w:rPr>
        <w:t xml:space="preserve"> </w:t>
      </w:r>
      <w:r>
        <w:t xml:space="preserve">65% </w:t>
      </w:r>
      <w:r>
        <w:rPr>
          <w:rStyle w:val="212"/>
        </w:rPr>
        <w:t>αε</w:t>
      </w:r>
      <w:r w:rsidR="008E423D">
        <w:rPr>
          <w:rStyle w:val="212"/>
        </w:rPr>
        <w:t>ρόψυκτα</w:t>
      </w:r>
      <w:r>
        <w:rPr>
          <w:rStyle w:val="212"/>
        </w:rPr>
        <w:t xml:space="preserve">. </w:t>
      </w:r>
      <w:r>
        <w:t xml:space="preserve">βάρους των </w:t>
      </w:r>
      <w:r>
        <w:rPr>
          <w:rStyle w:val="212"/>
        </w:rPr>
        <w:t xml:space="preserve">1200 </w:t>
      </w:r>
      <w:proofErr w:type="spellStart"/>
      <w:r>
        <w:rPr>
          <w:rStyle w:val="212"/>
          <w:lang w:val="en-US" w:bidi="en-US"/>
        </w:rPr>
        <w:t>gr</w:t>
      </w:r>
      <w:proofErr w:type="spellEnd"/>
      <w:r w:rsidRPr="001E74E0">
        <w:rPr>
          <w:rStyle w:val="212"/>
          <w:lang w:bidi="en-US"/>
        </w:rPr>
        <w:t xml:space="preserve"> </w:t>
      </w:r>
      <w:r>
        <w:t xml:space="preserve">- </w:t>
      </w:r>
      <w:r>
        <w:rPr>
          <w:rStyle w:val="212"/>
        </w:rPr>
        <w:t xml:space="preserve">1300 </w:t>
      </w:r>
      <w:proofErr w:type="spellStart"/>
      <w:r>
        <w:rPr>
          <w:lang w:val="en-US" w:bidi="en-US"/>
        </w:rPr>
        <w:t>gr</w:t>
      </w:r>
      <w:proofErr w:type="spellEnd"/>
      <w:r w:rsidRPr="001E74E0">
        <w:rPr>
          <w:lang w:bidi="en-US"/>
        </w:rPr>
        <w:t xml:space="preserve"> </w:t>
      </w:r>
      <w:r>
        <w:t xml:space="preserve">και βάρους τεμαχίων και θα αφορούν τεμαχισμένα οπίσθια τεταρτημόρια (μπούτια νωπά) και τεμαχισμένα στήθη νωπά, βάρους 300-350 </w:t>
      </w:r>
      <w:proofErr w:type="spellStart"/>
      <w:r>
        <w:t>γρ</w:t>
      </w:r>
      <w:proofErr w:type="spellEnd"/>
      <w:r>
        <w:t xml:space="preserve"> για ία μπούτια και 600-700 </w:t>
      </w:r>
      <w:proofErr w:type="spellStart"/>
      <w:r>
        <w:rPr>
          <w:lang w:val="en-US" w:bidi="en-US"/>
        </w:rPr>
        <w:t>gr</w:t>
      </w:r>
      <w:proofErr w:type="spellEnd"/>
      <w:r w:rsidRPr="001E74E0">
        <w:rPr>
          <w:lang w:bidi="en-US"/>
        </w:rPr>
        <w:t xml:space="preserve"> </w:t>
      </w:r>
      <w:r>
        <w:t xml:space="preserve">για τα στήθη και φιλέτο και συσκευασμένα (πρώτη συσκευασία), όχι </w:t>
      </w:r>
      <w:proofErr w:type="spellStart"/>
      <w:r>
        <w:t>σκαφάκι</w:t>
      </w:r>
      <w:proofErr w:type="spellEnd"/>
      <w:r>
        <w:t xml:space="preserve">, κατά προτίμηση </w:t>
      </w:r>
      <w:r w:rsidRPr="001E74E0">
        <w:rPr>
          <w:lang w:bidi="en-US"/>
        </w:rPr>
        <w:t>(</w:t>
      </w:r>
      <w:r>
        <w:rPr>
          <w:lang w:val="en-US" w:bidi="en-US"/>
        </w:rPr>
        <w:t>VACUM</w:t>
      </w:r>
      <w:r w:rsidRPr="001E74E0">
        <w:rPr>
          <w:lang w:bidi="en-US"/>
        </w:rPr>
        <w:t xml:space="preserve">) </w:t>
      </w:r>
      <w:r>
        <w:t xml:space="preserve">και σε δεύτερη συσκευασία μέσα σε χαρτοκιβώτια. Οι συσκευασίες θα είναι σε κατάλληλες για τρόφιμα και θα φέρουν ετικέτα που θα αναγράφεται ο κωδικός αριθμός έγκρισης Ε.Ε. του σφαγείου ή του </w:t>
      </w:r>
      <w:proofErr w:type="spellStart"/>
      <w:r>
        <w:t>τυποποιητηρίου</w:t>
      </w:r>
      <w:proofErr w:type="spellEnd"/>
      <w:r>
        <w:t>, η θερμοκρασία συντήρησης, η ημερομηνία σφαγής, η ημερομηνία λήξης και το βάρος.</w:t>
      </w:r>
    </w:p>
    <w:p w:rsidR="00FF13BD" w:rsidRDefault="00FF13BD" w:rsidP="007053F3">
      <w:pPr>
        <w:spacing w:after="604" w:line="240" w:lineRule="auto"/>
        <w:ind w:left="-709" w:right="-284"/>
      </w:pPr>
      <w:r>
        <w:rPr>
          <w:rStyle w:val="212"/>
        </w:rPr>
        <w:t xml:space="preserve">3. Γαλοπούλα </w:t>
      </w:r>
      <w:r>
        <w:t xml:space="preserve">να είναι τύπου 67%, σφαγμένη, </w:t>
      </w:r>
      <w:proofErr w:type="spellStart"/>
      <w:r>
        <w:t>αποπτερωμένη</w:t>
      </w:r>
      <w:proofErr w:type="spellEnd"/>
      <w:r>
        <w:t xml:space="preserve">, χωρίς κεφάλι &amp; πόδια που έχουν κοπεί στους ταρσούς ή ένα εκατοστό κάτω από αυτούς και χωρίς το συκώτι, το στομάχι και την καρδιά. Βάρος εκάστου τεμαχίου 3-5 </w:t>
      </w:r>
      <w:proofErr w:type="spellStart"/>
      <w:r>
        <w:rPr>
          <w:lang w:val="en-US" w:bidi="en-US"/>
        </w:rPr>
        <w:t>Kgr</w:t>
      </w:r>
      <w:proofErr w:type="spellEnd"/>
      <w:r w:rsidRPr="001E74E0">
        <w:rPr>
          <w:lang w:bidi="en-US"/>
        </w:rPr>
        <w:t xml:space="preserve"> </w:t>
      </w:r>
      <w:r>
        <w:t xml:space="preserve">και έχει προετοιμασθεί με τους ενδεδειγμένους υγειονομικούς όρους. </w:t>
      </w:r>
    </w:p>
    <w:p w:rsidR="00FF13BD" w:rsidRDefault="00FF13BD" w:rsidP="007053F3">
      <w:pPr>
        <w:spacing w:after="604" w:line="240" w:lineRule="auto"/>
        <w:ind w:left="-709" w:right="-284"/>
      </w:pPr>
      <w:r>
        <w:rPr>
          <w:rStyle w:val="212"/>
        </w:rPr>
        <w:t xml:space="preserve">4 Στήθος γαλοπούλας η Φιλέτο </w:t>
      </w:r>
      <w:r>
        <w:t xml:space="preserve">να προέρχεται από γαλοπούλα βάρους 3-5 </w:t>
      </w:r>
      <w:proofErr w:type="spellStart"/>
      <w:r>
        <w:rPr>
          <w:lang w:val="en-US" w:bidi="en-US"/>
        </w:rPr>
        <w:t>Kgr</w:t>
      </w:r>
      <w:proofErr w:type="spellEnd"/>
      <w:r w:rsidRPr="001E74E0">
        <w:rPr>
          <w:lang w:bidi="en-US"/>
        </w:rPr>
        <w:t xml:space="preserve"> </w:t>
      </w:r>
      <w:r>
        <w:t xml:space="preserve">και τύπου 67% συσκευασμένη σε ατομική συσκευασία </w:t>
      </w:r>
      <w:r w:rsidRPr="001E74E0">
        <w:rPr>
          <w:lang w:bidi="en-US"/>
        </w:rPr>
        <w:t>(</w:t>
      </w:r>
      <w:r>
        <w:rPr>
          <w:lang w:val="en-US" w:bidi="en-US"/>
        </w:rPr>
        <w:t>VACUM</w:t>
      </w:r>
      <w:r w:rsidRPr="001E74E0">
        <w:rPr>
          <w:lang w:bidi="en-US"/>
        </w:rPr>
        <w:t>).</w:t>
      </w:r>
      <w:r>
        <w:rPr>
          <w:lang w:bidi="en-US"/>
        </w:rPr>
        <w:t xml:space="preserve">                                                                                  </w:t>
      </w:r>
      <w:r w:rsidR="007053F3">
        <w:t>ΣΗΜ:</w:t>
      </w:r>
      <w:r w:rsidR="007053F3">
        <w:tab/>
        <w:t>Τα ανωτέρω πρ</w:t>
      </w:r>
      <w:r>
        <w:t xml:space="preserve">οσδιοριζόμενα βάρη έχουν υπολογισθεί σύμφωνα με τα </w:t>
      </w:r>
      <w:proofErr w:type="spellStart"/>
      <w:r>
        <w:t>μεριδολόγια</w:t>
      </w:r>
      <w:proofErr w:type="spellEnd"/>
      <w:r>
        <w:t>-</w:t>
      </w:r>
      <w:proofErr w:type="spellStart"/>
      <w:r>
        <w:t>ποσοτολόγια</w:t>
      </w:r>
      <w:proofErr w:type="spellEnd"/>
      <w:r>
        <w:t xml:space="preserve"> που εφαρμόζονται στα Νοσοκομεία για τις ανάγκες των </w:t>
      </w:r>
      <w:proofErr w:type="spellStart"/>
      <w:r>
        <w:t>σιτιζομένων</w:t>
      </w:r>
      <w:proofErr w:type="spellEnd"/>
      <w:r>
        <w:t xml:space="preserve">.  Τα εν λόγω χορηγούμενα νωπά πουλερικά θα πρέπει να προέρχονται από </w:t>
      </w:r>
      <w:proofErr w:type="spellStart"/>
      <w:r>
        <w:t>πτηνοσφαγείο</w:t>
      </w:r>
      <w:proofErr w:type="spellEnd"/>
      <w:r>
        <w:t xml:space="preserve">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w:t>
      </w:r>
      <w:proofErr w:type="spellStart"/>
      <w:r>
        <w:t>τεμαχιστήρια</w:t>
      </w:r>
      <w:proofErr w:type="spellEnd"/>
      <w:r>
        <w:t xml:space="preserve">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r>
        <w:t xml:space="preserve">(Καθορισμός των όρων, των προϋποθέσεων και της διαδικασίας χορήγησης άδειας ίδρυσης και εκσυγχρονισμού ίων σφαγείων οπληφόρων ζώων, πουλερικών και </w:t>
      </w:r>
      <w:proofErr w:type="spellStart"/>
      <w:r>
        <w:t>λαγόμορφων</w:t>
      </w:r>
      <w:proofErr w:type="spellEnd"/>
      <w:r>
        <w:t xml:space="preserve">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spacing w:after="416" w:line="260" w:lineRule="exact"/>
        <w:ind w:left="-709" w:right="-284"/>
      </w:pPr>
      <w:r>
        <w:t>Οι συμμετέχοντες πρέπει να προσκομίσουν:</w:t>
      </w:r>
    </w:p>
    <w:p w:rsidR="00FF13BD" w:rsidRDefault="00FF13BD" w:rsidP="007053F3">
      <w:pPr>
        <w:widowControl w:val="0"/>
        <w:numPr>
          <w:ilvl w:val="0"/>
          <w:numId w:val="28"/>
        </w:numPr>
        <w:spacing w:after="0" w:line="240" w:lineRule="auto"/>
        <w:ind w:left="-709" w:right="-284"/>
        <w:jc w:val="both"/>
      </w:pPr>
      <w: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709" w:right="-284"/>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w:t>
      </w:r>
      <w:proofErr w:type="spellStart"/>
      <w:r>
        <w:rPr>
          <w:rStyle w:val="212"/>
        </w:rPr>
        <w:t>Αριθμ</w:t>
      </w:r>
      <w:proofErr w:type="spellEnd"/>
      <w:r>
        <w:rPr>
          <w:rStyle w:val="212"/>
        </w:rPr>
        <w:t xml:space="preserve">.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t>αριθμ</w:t>
      </w:r>
      <w:proofErr w:type="spellEnd"/>
      <w:r>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053F3">
      <w:pPr>
        <w:widowControl w:val="0"/>
        <w:numPr>
          <w:ilvl w:val="0"/>
          <w:numId w:val="28"/>
        </w:numPr>
        <w:spacing w:after="0" w:line="240" w:lineRule="auto"/>
        <w:ind w:left="-142" w:right="-284"/>
        <w:jc w:val="both"/>
      </w:pPr>
      <w:r>
        <w:t xml:space="preserve">Ισχύον Πιστοποιητικό περί εφαρμογής συστήματος διαχείρισης της ασφάλειας των τροφίμων σύμφωνα [ΚΥΑ 487/2000 (ΦΕΚ1219β/4.10.2000)] με τις απαιτήσεις του προτύπου ΕΝ </w:t>
      </w:r>
      <w:r w:rsidRPr="00726EF8">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w:t>
      </w:r>
    </w:p>
    <w:p w:rsidR="00FF13BD" w:rsidRDefault="00FF13BD" w:rsidP="007053F3">
      <w:pPr>
        <w:tabs>
          <w:tab w:val="left" w:pos="-142"/>
        </w:tabs>
        <w:spacing w:line="240" w:lineRule="auto"/>
        <w:ind w:left="-709" w:right="-284"/>
      </w:pPr>
      <w:r>
        <w:t>Επίσης, θα πρέπει να προσκομίζει ία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tabs>
          <w:tab w:val="left" w:pos="-142"/>
        </w:tabs>
        <w:spacing w:line="240" w:lineRule="auto"/>
        <w:ind w:left="-709" w:right="-284"/>
      </w:pPr>
      <w:r>
        <w:lastRenderedPageBreak/>
        <w:t>Σε περίπτωση που ο συμμετέχων στον διαγωνισμό δεν είναι παραγωγός ή παρασκευαστής θα πρέπει να επισυνάψει:</w:t>
      </w:r>
    </w:p>
    <w:p w:rsidR="00FF13BD" w:rsidRDefault="00FF13BD" w:rsidP="007053F3">
      <w:pPr>
        <w:tabs>
          <w:tab w:val="left" w:pos="-142"/>
        </w:tabs>
        <w:spacing w:line="240" w:lineRule="auto"/>
        <w:ind w:left="-709" w:right="-284"/>
        <w:jc w:val="both"/>
      </w:pPr>
      <w:r>
        <w:t>1</w:t>
      </w:r>
      <w:r>
        <w:rPr>
          <w:vertAlign w:val="superscript"/>
        </w:rPr>
        <w:t>ον</w:t>
      </w:r>
      <w:r>
        <w:t xml:space="preserve">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Πιστοποίησης από τον ΕΣΥΔ φορείς για την παραγωγή - παρασκευή των προϊόντων.</w:t>
      </w:r>
    </w:p>
    <w:p w:rsidR="00FF13BD" w:rsidRDefault="00FF13BD" w:rsidP="007053F3">
      <w:pPr>
        <w:tabs>
          <w:tab w:val="left" w:pos="-142"/>
        </w:tabs>
        <w:spacing w:line="240" w:lineRule="auto"/>
        <w:ind w:left="-709" w:right="-284"/>
        <w:jc w:val="both"/>
      </w:pPr>
      <w:r>
        <w:rPr>
          <w:rStyle w:val="212"/>
        </w:rPr>
        <w:t>2</w:t>
      </w:r>
      <w:r>
        <w:rPr>
          <w:rStyle w:val="212"/>
          <w:vertAlign w:val="superscript"/>
        </w:rPr>
        <w:t>ον</w:t>
      </w:r>
      <w:r>
        <w:rPr>
          <w:rStyle w:val="212"/>
        </w:rPr>
        <w:t xml:space="preserve"> </w:t>
      </w: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FF13BD" w:rsidRDefault="00FF13BD" w:rsidP="007053F3">
      <w:pPr>
        <w:tabs>
          <w:tab w:val="left" w:pos="-142"/>
        </w:tabs>
        <w:spacing w:line="240" w:lineRule="auto"/>
        <w:ind w:left="-709" w:right="-284"/>
        <w:jc w:val="both"/>
      </w:pPr>
      <w:r>
        <w:t xml:space="preserve">3 Η μεταφορά (Κ.Υ.Α. 487/04.10.2000 (ΦΕΚ 1219Β) θα γίνεται με καθαρά και απολυμασμένα ισοθερμικά μεταφορικά μέσα-ψυγεία και μέχρι τους χώρους αποθήκευσης του Νοσοκομείου, τα οποία θα εξασφαλίζουν θερμοκρασία όχι χαμηλότερη από - 2° </w:t>
      </w:r>
      <w:r>
        <w:rPr>
          <w:lang w:val="en-US" w:bidi="en-US"/>
        </w:rPr>
        <w:t>C</w:t>
      </w:r>
      <w:r w:rsidRPr="001E74E0">
        <w:rPr>
          <w:lang w:bidi="en-US"/>
        </w:rPr>
        <w:t xml:space="preserve"> </w:t>
      </w:r>
      <w:r>
        <w:t xml:space="preserve">και όχι υψηλότερη από + 4° </w:t>
      </w:r>
      <w:r>
        <w:rPr>
          <w:lang w:val="en-US" w:bidi="en-US"/>
        </w:rPr>
        <w:t>C</w:t>
      </w:r>
      <w:r w:rsidRPr="001E74E0">
        <w:rPr>
          <w:lang w:bidi="en-US"/>
        </w:rPr>
        <w:t xml:space="preserve"> </w:t>
      </w:r>
      <w:r>
        <w:t xml:space="preserve">[ΚΑΝΟΝΙΣΜΟΣ (ΕΚ) αριθ. 1234/2007], και σύμφωνα με την εκάστοτε ισχύουσα Νομοθεσία και θα φέρουν καταγραφικό θερμοκρασίας του θαλάμου μεταφοράς. ΕΦΕΤ ΟΔΗΓΟΣ ΥΓΙΕΙΝΗΣ </w:t>
      </w:r>
      <w:r>
        <w:rPr>
          <w:lang w:val="en-US" w:bidi="en-US"/>
        </w:rPr>
        <w:t>No</w:t>
      </w:r>
      <w:r w:rsidRPr="001E74E0">
        <w:rPr>
          <w:lang w:bidi="en-US"/>
        </w:rPr>
        <w:t xml:space="preserve"> </w:t>
      </w:r>
      <w:r>
        <w:t>9.</w:t>
      </w:r>
    </w:p>
    <w:p w:rsidR="00FF13BD" w:rsidRDefault="00FF13BD" w:rsidP="007053F3">
      <w:pPr>
        <w:tabs>
          <w:tab w:val="left" w:pos="-142"/>
        </w:tabs>
        <w:spacing w:line="240" w:lineRule="auto"/>
        <w:ind w:left="-709" w:right="-284"/>
        <w:jc w:val="both"/>
      </w:pPr>
      <w:r>
        <w:t xml:space="preserve">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w:t>
      </w:r>
      <w:r w:rsidRPr="00322292">
        <w:t>κατά την διάρκεια των χειρισμών παράδοσης των πουλερικών όπου απαιτείται, γάντια μιας χρήσης.</w:t>
      </w:r>
    </w:p>
    <w:p w:rsidR="00FF13BD" w:rsidRDefault="00FF13BD" w:rsidP="007053F3">
      <w:pPr>
        <w:tabs>
          <w:tab w:val="left" w:pos="-142"/>
        </w:tabs>
        <w:spacing w:line="240" w:lineRule="auto"/>
        <w:ind w:left="-709" w:right="-284"/>
        <w:jc w:val="both"/>
      </w:pPr>
      <w: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 α θα δίδεται 24 ή 48 ώρες, ανάλογα με την </w:t>
      </w:r>
      <w:proofErr w:type="spellStart"/>
      <w:r>
        <w:t>διατηρησιμότητα</w:t>
      </w:r>
      <w:proofErr w:type="spellEnd"/>
      <w:r>
        <w:t xml:space="preserve"> του τροφίμου, πριν την παράδοση.</w:t>
      </w:r>
    </w:p>
    <w:p w:rsidR="00FF13BD" w:rsidRDefault="00FF13BD" w:rsidP="007053F3">
      <w:pPr>
        <w:tabs>
          <w:tab w:val="left" w:pos="-142"/>
        </w:tabs>
        <w:spacing w:line="240" w:lineRule="auto"/>
        <w:ind w:left="-709" w:right="-284"/>
        <w:jc w:val="both"/>
      </w:pPr>
    </w:p>
    <w:p w:rsidR="00FF13BD" w:rsidRPr="00CF4ECA" w:rsidRDefault="00FF13BD" w:rsidP="007053F3">
      <w:pPr>
        <w:tabs>
          <w:tab w:val="left" w:pos="-142"/>
        </w:tabs>
        <w:spacing w:line="240" w:lineRule="auto"/>
        <w:ind w:left="-709" w:right="-284"/>
        <w:jc w:val="both"/>
        <w:rPr>
          <w:b/>
        </w:rPr>
      </w:pPr>
      <w:r w:rsidRPr="00CF4ECA">
        <w:rPr>
          <w:b/>
        </w:rPr>
        <w:t>ΝΟΜΟΘΕΣΙΑ</w:t>
      </w:r>
    </w:p>
    <w:p w:rsidR="00FF13BD" w:rsidRPr="008E423D" w:rsidRDefault="00FF13BD" w:rsidP="008E423D">
      <w:pPr>
        <w:widowControl w:val="0"/>
        <w:numPr>
          <w:ilvl w:val="0"/>
          <w:numId w:val="29"/>
        </w:numPr>
        <w:tabs>
          <w:tab w:val="left" w:pos="-851"/>
        </w:tabs>
        <w:spacing w:after="0" w:line="240" w:lineRule="auto"/>
        <w:ind w:left="-567" w:right="-284" w:hanging="284"/>
      </w:pPr>
      <w:r w:rsidRPr="008E423D">
        <w:t>Κώδικας Τροφίμων, Ποτών και Αντικειμένων Κοινής χρήσεως.</w:t>
      </w:r>
    </w:p>
    <w:p w:rsidR="00FF13BD" w:rsidRPr="008E423D" w:rsidRDefault="00FF13BD" w:rsidP="008E423D">
      <w:pPr>
        <w:widowControl w:val="0"/>
        <w:numPr>
          <w:ilvl w:val="0"/>
          <w:numId w:val="29"/>
        </w:numPr>
        <w:tabs>
          <w:tab w:val="left" w:pos="-851"/>
        </w:tabs>
        <w:spacing w:after="0" w:line="240" w:lineRule="auto"/>
        <w:ind w:left="-567" w:right="-284" w:hanging="284"/>
        <w:jc w:val="both"/>
      </w:pPr>
      <w:r w:rsidRPr="008E423D">
        <w:t>Αγορανομική Διάταξη 14/89.</w:t>
      </w:r>
    </w:p>
    <w:p w:rsidR="00FF13BD" w:rsidRPr="008E423D" w:rsidRDefault="00FF13BD" w:rsidP="008E423D">
      <w:pPr>
        <w:widowControl w:val="0"/>
        <w:numPr>
          <w:ilvl w:val="0"/>
          <w:numId w:val="29"/>
        </w:numPr>
        <w:tabs>
          <w:tab w:val="left" w:pos="-851"/>
        </w:tabs>
        <w:spacing w:after="0" w:line="240" w:lineRule="auto"/>
        <w:ind w:left="-567" w:right="-284" w:hanging="284"/>
        <w:jc w:val="both"/>
      </w:pPr>
      <w:r w:rsidRPr="008E423D">
        <w:t>ΚΑΝΟΝΙΣΜΟΣ ΕΟΚ 1906/90 σχετικά με ορισμένους κανόνες εμπορίας για το κρέας πουλερικών.</w:t>
      </w:r>
    </w:p>
    <w:p w:rsidR="00FF13BD" w:rsidRPr="008E423D" w:rsidRDefault="00FF13BD" w:rsidP="008E423D">
      <w:pPr>
        <w:widowControl w:val="0"/>
        <w:numPr>
          <w:ilvl w:val="0"/>
          <w:numId w:val="29"/>
        </w:numPr>
        <w:tabs>
          <w:tab w:val="left" w:pos="-851"/>
        </w:tabs>
        <w:spacing w:after="0" w:line="240" w:lineRule="auto"/>
        <w:ind w:left="-567" w:right="-284" w:hanging="284"/>
        <w:jc w:val="both"/>
      </w:pPr>
      <w:r w:rsidRPr="008E423D">
        <w:t xml:space="preserve">ΚΑΝΟΝΙΣΜΟΣ ΕΟΚ 1538/91 της Επιτροπής της 5ης Ιουνίου 1991 για τον καθορισμό λεπτομερών κανόνων ενόψει της εφαρμογής του Κανονισμού (ΕΟΚ) </w:t>
      </w:r>
      <w:proofErr w:type="spellStart"/>
      <w:r w:rsidRPr="008E423D">
        <w:t>υπ'αριθ</w:t>
      </w:r>
      <w:proofErr w:type="spellEnd"/>
      <w:r w:rsidRPr="008E423D">
        <w:t>. 1906/90 του Συμβουλίου σχετικά με ορισμένους κανόνες εμπορίας για το κρέας πουλερικών.</w:t>
      </w:r>
    </w:p>
    <w:p w:rsidR="00FF13BD" w:rsidRPr="008E423D" w:rsidRDefault="00FF13BD" w:rsidP="008E423D">
      <w:pPr>
        <w:widowControl w:val="0"/>
        <w:numPr>
          <w:ilvl w:val="0"/>
          <w:numId w:val="29"/>
        </w:numPr>
        <w:tabs>
          <w:tab w:val="left" w:pos="-851"/>
        </w:tabs>
        <w:spacing w:after="0" w:line="240" w:lineRule="auto"/>
        <w:ind w:left="-567" w:right="-284" w:hanging="284"/>
        <w:jc w:val="both"/>
      </w:pPr>
      <w:r w:rsidRPr="008E423D">
        <w:t>Π.Δ 291/96 ''Ενδοκοινοτικές συναλλαγές κρέατος πουλερικών σε συμμόρφωση με την Οδηγία 116/92/ΕΟΚ''.</w:t>
      </w:r>
    </w:p>
    <w:p w:rsidR="00FF13BD" w:rsidRPr="008E423D" w:rsidRDefault="00FF13BD" w:rsidP="008E423D">
      <w:pPr>
        <w:widowControl w:val="0"/>
        <w:numPr>
          <w:ilvl w:val="0"/>
          <w:numId w:val="29"/>
        </w:numPr>
        <w:tabs>
          <w:tab w:val="left" w:pos="-851"/>
        </w:tabs>
        <w:spacing w:after="0" w:line="240" w:lineRule="auto"/>
        <w:ind w:left="-567" w:right="-284" w:hanging="284"/>
        <w:jc w:val="both"/>
      </w:pPr>
      <w:r w:rsidRPr="008E423D">
        <w:t xml:space="preserve">ΚΑΝΟΝΙΣΜΟΣ (ΕΚ) </w:t>
      </w:r>
      <w:proofErr w:type="spellStart"/>
      <w:r w:rsidRPr="008E423D">
        <w:t>αριθμ</w:t>
      </w:r>
      <w:proofErr w:type="spellEnd"/>
      <w:r w:rsidRPr="008E423D">
        <w:t xml:space="preserve">. 466/2001 για τον καθορισμό μέγιστων τιμών ανοχής για ορισμένες προσμείξεις στα Τρόφιμα και (ΕΚ) </w:t>
      </w:r>
      <w:proofErr w:type="spellStart"/>
      <w:r w:rsidRPr="008E423D">
        <w:t>αριθμ</w:t>
      </w:r>
      <w:proofErr w:type="spellEnd"/>
      <w:r w:rsidRPr="008E423D">
        <w:t xml:space="preserve">. 2375/2001. </w:t>
      </w:r>
    </w:p>
    <w:p w:rsidR="00FF13BD" w:rsidRPr="008E423D" w:rsidRDefault="00FF13BD" w:rsidP="008E423D">
      <w:pPr>
        <w:widowControl w:val="0"/>
        <w:numPr>
          <w:ilvl w:val="0"/>
          <w:numId w:val="29"/>
        </w:numPr>
        <w:tabs>
          <w:tab w:val="left" w:pos="-851"/>
          <w:tab w:val="left" w:pos="1242"/>
        </w:tabs>
        <w:spacing w:after="0" w:line="240" w:lineRule="auto"/>
        <w:ind w:left="-567" w:right="-284" w:hanging="284"/>
        <w:jc w:val="both"/>
      </w:pPr>
      <w:r w:rsidRPr="008E423D">
        <w:t xml:space="preserve">ΚΑΝΟΝΙΣΜΟΣ 178/2002 άρθρο 18 για την </w:t>
      </w:r>
      <w:proofErr w:type="spellStart"/>
      <w:r w:rsidRPr="008E423D">
        <w:t>ιχνηλασιμότητα</w:t>
      </w:r>
      <w:proofErr w:type="spellEnd"/>
      <w:r w:rsidRPr="008E423D">
        <w:t xml:space="preserve"> των τροφίμων όπως και η εφαρμογή του άρθρου 11 του Κ.Τ.Π </w:t>
      </w:r>
      <w:proofErr w:type="spellStart"/>
      <w:r w:rsidRPr="008E423D">
        <w:t>παράγρ</w:t>
      </w:r>
      <w:proofErr w:type="spellEnd"/>
      <w:r w:rsidRPr="008E423D">
        <w:t>.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8E423D">
      <w:pPr>
        <w:widowControl w:val="0"/>
        <w:numPr>
          <w:ilvl w:val="0"/>
          <w:numId w:val="29"/>
        </w:numPr>
        <w:tabs>
          <w:tab w:val="left" w:pos="-851"/>
          <w:tab w:val="left" w:pos="1242"/>
        </w:tabs>
        <w:spacing w:after="0" w:line="240" w:lineRule="auto"/>
        <w:ind w:left="-567" w:right="-284" w:hanging="284"/>
        <w:jc w:val="both"/>
      </w:pPr>
      <w:r>
        <w:t>ΚΑΝΟΝΙΣΜΟΣ 1829/2003 για τα γενετικώς τροποποιημένα τρόφιμα και ζωοτροφές.</w:t>
      </w:r>
    </w:p>
    <w:p w:rsidR="00FF13BD" w:rsidRDefault="00FF13BD" w:rsidP="007053F3">
      <w:pPr>
        <w:tabs>
          <w:tab w:val="left" w:pos="-851"/>
          <w:tab w:val="left" w:pos="1242"/>
        </w:tabs>
        <w:spacing w:line="240" w:lineRule="auto"/>
        <w:ind w:left="-851" w:right="-284"/>
        <w:jc w:val="both"/>
      </w:pPr>
      <w:r w:rsidRPr="006E22C7">
        <w:rPr>
          <w:b/>
        </w:rPr>
        <w:t>9.)</w:t>
      </w:r>
      <w:r>
        <w:t xml:space="preserve"> ΚΑΝΟΝΙΣΜΟΣ (ΕΚ) αριθ. 1830/2003 του Ευρωπαϊκού Κοινοβουλίου και του Συμβουλίου της 22ας Σεπτεμβρίου σχετικά με την </w:t>
      </w:r>
      <w:proofErr w:type="spellStart"/>
      <w:r>
        <w:t>ιχνηλασιμότητα</w:t>
      </w:r>
      <w:proofErr w:type="spellEnd"/>
      <w:r>
        <w:t xml:space="preserve"> και την επισήμανση γενετικώς τροποποιημένων οργανισμών και την </w:t>
      </w:r>
      <w:proofErr w:type="spellStart"/>
      <w:r>
        <w:t>ιχνηλασιμότητα</w:t>
      </w:r>
      <w:proofErr w:type="spellEnd"/>
      <w:r>
        <w:t xml:space="preserve">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7053F3">
      <w:pPr>
        <w:tabs>
          <w:tab w:val="left" w:pos="-851"/>
          <w:tab w:val="left" w:pos="1261"/>
          <w:tab w:val="left" w:pos="5176"/>
        </w:tabs>
        <w:spacing w:line="240" w:lineRule="auto"/>
        <w:ind w:left="-851" w:right="-284"/>
        <w:jc w:val="both"/>
      </w:pPr>
      <w:r w:rsidRPr="006E22C7">
        <w:rPr>
          <w:b/>
        </w:rPr>
        <w:t>10)</w:t>
      </w:r>
      <w:r>
        <w:t xml:space="preserve"> ΚΑΝΟΝΙΣΜΟΣ 882/2004 - Κανονισμός για την διεξαγωγή του επίσημου ελέγχου των τροφίμων. </w:t>
      </w:r>
    </w:p>
    <w:p w:rsidR="00FF13BD" w:rsidRDefault="00FF13BD" w:rsidP="007053F3">
      <w:pPr>
        <w:tabs>
          <w:tab w:val="left" w:pos="-851"/>
          <w:tab w:val="left" w:pos="1261"/>
        </w:tabs>
        <w:spacing w:line="240" w:lineRule="auto"/>
        <w:ind w:left="-851" w:right="-284"/>
        <w:jc w:val="both"/>
      </w:pPr>
      <w:r w:rsidRPr="006E22C7">
        <w:rPr>
          <w:b/>
        </w:rPr>
        <w:t>11)</w:t>
      </w:r>
      <w:r>
        <w:t xml:space="preserve"> ΚΑΝΟΝΙΣΜΟΣ (ΕΚ) αριθ. 853/2004 της 29ης Απριλίου για τον καθορισμό ειδικών κανόνων υγιεινής για τα τρόφιμα ζωικής προέλευσης.</w:t>
      </w:r>
    </w:p>
    <w:p w:rsidR="00FF13BD" w:rsidRDefault="00FF13BD" w:rsidP="007053F3">
      <w:pPr>
        <w:tabs>
          <w:tab w:val="left" w:pos="-851"/>
          <w:tab w:val="left" w:pos="1395"/>
        </w:tabs>
        <w:spacing w:line="240" w:lineRule="auto"/>
        <w:ind w:left="-851" w:right="-284"/>
        <w:jc w:val="both"/>
      </w:pPr>
      <w:r w:rsidRPr="006E22C7">
        <w:rPr>
          <w:b/>
        </w:rPr>
        <w:lastRenderedPageBreak/>
        <w:t>12)</w:t>
      </w:r>
      <w:r>
        <w:t xml:space="preserve"> 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7053F3">
      <w:pPr>
        <w:tabs>
          <w:tab w:val="left" w:pos="-851"/>
          <w:tab w:val="left" w:pos="7610"/>
        </w:tabs>
        <w:spacing w:line="240" w:lineRule="auto"/>
        <w:ind w:left="-851" w:right="-284"/>
        <w:jc w:val="both"/>
      </w:pPr>
      <w:r w:rsidRPr="006E22C7">
        <w:rPr>
          <w:b/>
        </w:rPr>
        <w:t>13)</w:t>
      </w:r>
      <w:r>
        <w:t xml:space="preserve"> ΚΑΝΟΝΙΣΜΟΣ 852/2004 Κανονισμός Υγιεινής Τροφίμων- προς αντικατάσταση της 93/43 οδηγίας (ΕΟΚ).</w:t>
      </w:r>
    </w:p>
    <w:p w:rsidR="00FF13BD" w:rsidRDefault="00FF13BD" w:rsidP="007053F3">
      <w:pPr>
        <w:tabs>
          <w:tab w:val="left" w:pos="-851"/>
          <w:tab w:val="left" w:pos="1395"/>
        </w:tabs>
        <w:spacing w:line="240" w:lineRule="auto"/>
        <w:ind w:left="-851" w:right="-284"/>
        <w:jc w:val="both"/>
      </w:pPr>
      <w:r w:rsidRPr="006E22C7">
        <w:rPr>
          <w:b/>
        </w:rPr>
        <w:t>14)</w:t>
      </w:r>
      <w:r>
        <w:t xml:space="preserve"> 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p>
    <w:p w:rsidR="00FF13BD" w:rsidRDefault="00FF13BD" w:rsidP="007053F3">
      <w:pPr>
        <w:tabs>
          <w:tab w:val="left" w:pos="-851"/>
          <w:tab w:val="left" w:pos="1395"/>
        </w:tabs>
        <w:spacing w:line="240" w:lineRule="auto"/>
        <w:ind w:left="-851" w:right="-284"/>
        <w:jc w:val="both"/>
      </w:pPr>
      <w:r w:rsidRPr="006E22C7">
        <w:rPr>
          <w:b/>
        </w:rPr>
        <w:t>15)</w:t>
      </w:r>
      <w:r>
        <w:t xml:space="preserve"> ΚΑΝΟΝΙΣΜΟΣ (ΕΚ) αριθ. 2073/2005 ΤΗΣ ΕΠΙΤΡΟΠΗΣ της 15ης Νοεμβρίου 2005 περί μικροβιολογικών κριτηρίων για τα τρόφιμα. </w:t>
      </w:r>
    </w:p>
    <w:p w:rsidR="00FF13BD" w:rsidRDefault="00FF13BD" w:rsidP="007053F3">
      <w:pPr>
        <w:tabs>
          <w:tab w:val="left" w:pos="-851"/>
          <w:tab w:val="left" w:pos="687"/>
        </w:tabs>
        <w:spacing w:line="240" w:lineRule="auto"/>
        <w:ind w:left="-851" w:right="-284"/>
        <w:jc w:val="both"/>
      </w:pPr>
      <w:r w:rsidRPr="006E22C7">
        <w:rPr>
          <w:b/>
        </w:rPr>
        <w:t>16)</w:t>
      </w:r>
      <w:r>
        <w:t xml:space="preserve"> ΚΑΝΟΝΙΣΜΟΣ 2074/2005 για </w:t>
      </w:r>
      <w:proofErr w:type="spellStart"/>
      <w:r>
        <w:t>χην</w:t>
      </w:r>
      <w:proofErr w:type="spellEnd"/>
      <w:r>
        <w:t xml:space="preserve">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17)</w:t>
      </w:r>
      <w:r>
        <w:t xml:space="preserve"> ΚΑΝΟΝΙΣΜΟΣ 2076/2005 για τη θέσπιση μεταβατικών</w:t>
      </w:r>
      <w:r w:rsidR="007053F3">
        <w:t xml:space="preserve"> </w:t>
      </w:r>
      <w:r>
        <w:t>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18)</w:t>
      </w:r>
      <w:r>
        <w:t xml:space="preserve"> Νόμος 3325. Ίδρυση και λειτουργία Βιομηχανικών - Βιοτεχνικών Εγκαταστάσεων, ΦΕΚ 68, ΤΑ, 11 Μαρτίου 2005.</w:t>
      </w:r>
    </w:p>
    <w:p w:rsidR="00FF13BD" w:rsidRDefault="00FF13BD" w:rsidP="007053F3">
      <w:pPr>
        <w:tabs>
          <w:tab w:val="left" w:pos="-851"/>
          <w:tab w:val="left" w:pos="687"/>
        </w:tabs>
        <w:spacing w:line="240" w:lineRule="auto"/>
        <w:ind w:left="-851" w:right="-284"/>
        <w:jc w:val="both"/>
      </w:pPr>
      <w:r w:rsidRPr="006E22C7">
        <w:rPr>
          <w:b/>
        </w:rPr>
        <w:t>19)</w:t>
      </w:r>
      <w:r>
        <w:t xml:space="preserve"> 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7053F3">
      <w:pPr>
        <w:tabs>
          <w:tab w:val="left" w:pos="-851"/>
          <w:tab w:val="left" w:pos="687"/>
        </w:tabs>
        <w:spacing w:line="240" w:lineRule="auto"/>
        <w:ind w:left="-851" w:right="-284"/>
        <w:jc w:val="both"/>
      </w:pPr>
      <w:r w:rsidRPr="006E22C7">
        <w:rPr>
          <w:b/>
        </w:rPr>
        <w:t>20)</w:t>
      </w:r>
      <w:r>
        <w:t xml:space="preserve"> ΚΑΝΟΝΙΣΜΟΣ (ΕΚ) αριθ. 1177/2006 ΤΗΣ ΕΠΙΤΡΟΠΗΣ</w:t>
      </w:r>
    </w:p>
    <w:p w:rsidR="00FF13BD" w:rsidRDefault="00FF13BD" w:rsidP="007053F3">
      <w:pPr>
        <w:tabs>
          <w:tab w:val="left" w:pos="-851"/>
          <w:tab w:val="left" w:pos="4113"/>
        </w:tabs>
        <w:spacing w:line="240" w:lineRule="auto"/>
        <w:ind w:left="-851" w:right="-284"/>
        <w:jc w:val="both"/>
      </w:pPr>
      <w:r>
        <w:t>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7053F3">
      <w:pPr>
        <w:tabs>
          <w:tab w:val="left" w:pos="-851"/>
          <w:tab w:val="left" w:pos="687"/>
        </w:tabs>
        <w:spacing w:line="240" w:lineRule="auto"/>
        <w:ind w:left="-851" w:right="-284"/>
        <w:jc w:val="both"/>
      </w:pPr>
      <w:r w:rsidRPr="00CF4ECA">
        <w:rPr>
          <w:b/>
        </w:rPr>
        <w:t>21)</w:t>
      </w:r>
      <w:r>
        <w:t xml:space="preserve"> Η Κ.Υ.Α 15523/31-08-2006 Περί Αναγκαίων</w:t>
      </w:r>
    </w:p>
    <w:p w:rsidR="00FF13BD" w:rsidRDefault="00FF13BD" w:rsidP="007053F3">
      <w:pPr>
        <w:tabs>
          <w:tab w:val="left" w:pos="-851"/>
          <w:tab w:val="left" w:pos="2355"/>
          <w:tab w:val="left" w:pos="4113"/>
          <w:tab w:val="left" w:pos="5918"/>
        </w:tabs>
        <w:spacing w:line="240" w:lineRule="auto"/>
        <w:ind w:left="-851" w:right="-284"/>
      </w:pPr>
      <w:r>
        <w:t>συμπληρωματικών μέτρων εφαρμογής των Κανονισμών Καν. 178/2002, 852/2004,</w:t>
      </w:r>
      <w:r w:rsidR="007053F3">
        <w:t xml:space="preserve"> </w:t>
      </w:r>
      <w:r>
        <w:t>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7053F3">
      <w:pPr>
        <w:tabs>
          <w:tab w:val="left" w:pos="-851"/>
          <w:tab w:val="left" w:pos="687"/>
        </w:tabs>
        <w:spacing w:line="240" w:lineRule="auto"/>
        <w:ind w:left="-851" w:right="-284"/>
        <w:jc w:val="both"/>
      </w:pPr>
      <w:r w:rsidRPr="00CF4ECA">
        <w:rPr>
          <w:b/>
        </w:rPr>
        <w:t>22)</w:t>
      </w:r>
      <w:r>
        <w:t xml:space="preserve"> ΚΑΝΟΝΙΣΜΟΣ 1924/2006 σχετικά με τους Ισχυρισμούς επί θεμάτων Διατροφής και Υγείας που διατυπώνονται στα τρόφιμα.</w:t>
      </w:r>
    </w:p>
    <w:p w:rsidR="00FF13BD" w:rsidRDefault="00FF13BD" w:rsidP="007053F3">
      <w:pPr>
        <w:tabs>
          <w:tab w:val="left" w:pos="-851"/>
          <w:tab w:val="left" w:pos="687"/>
        </w:tabs>
        <w:spacing w:line="240" w:lineRule="auto"/>
        <w:ind w:left="-851" w:right="-284"/>
        <w:jc w:val="both"/>
      </w:pPr>
      <w:r w:rsidRPr="00CF4ECA">
        <w:rPr>
          <w:b/>
        </w:rPr>
        <w:t>23)</w:t>
      </w:r>
      <w:r>
        <w:t xml:space="preserve"> </w:t>
      </w:r>
      <w:r>
        <w:rPr>
          <w:sz w:val="2"/>
          <w:szCs w:val="2"/>
        </w:rPr>
        <w:t xml:space="preserve"> </w:t>
      </w: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9947E2" w:rsidRDefault="00FF13BD" w:rsidP="007053F3">
      <w:pPr>
        <w:tabs>
          <w:tab w:val="left" w:pos="-851"/>
          <w:tab w:val="left" w:pos="743"/>
        </w:tabs>
        <w:spacing w:line="240" w:lineRule="auto"/>
        <w:ind w:left="-851" w:right="-66"/>
        <w:jc w:val="both"/>
      </w:pPr>
      <w:r w:rsidRPr="00CF4ECA">
        <w:rPr>
          <w:b/>
        </w:rPr>
        <w:t>24)</w:t>
      </w:r>
      <w:r>
        <w:t xml:space="preserve"> ΚΑΝΟΝΙΣΜΟΣ (ΕΚ) αριθ. 510/20.03.2006 για την προστασία των γεωγραφικών ενδείξεων και </w:t>
      </w:r>
      <w:r w:rsidRPr="009947E2">
        <w:t>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25)</w:t>
      </w:r>
      <w:r w:rsidRPr="009947E2">
        <w:t xml:space="preserve"> ΚΑΝΟΝΙΣΜΟΣ 1898/2006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26)</w:t>
      </w:r>
      <w:r w:rsidRPr="009947E2">
        <w:t xml:space="preserve"> ΠΔ 79 του 2007. Αναγκαία συμπληρωματικά μέτρα εφαρμογής των Κανονισμών (ΕΚ) υπ’ </w:t>
      </w:r>
      <w:proofErr w:type="spellStart"/>
      <w:r w:rsidRPr="009947E2">
        <w:t>αριθμ</w:t>
      </w:r>
      <w:proofErr w:type="spellEnd"/>
      <w:r w:rsidRPr="009947E2">
        <w:t xml:space="preserve">.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w:t>
      </w:r>
      <w:proofErr w:type="spellStart"/>
      <w:r w:rsidRPr="009947E2">
        <w:t>αριθμ</w:t>
      </w:r>
      <w:proofErr w:type="spellEnd"/>
      <w:r w:rsidRPr="009947E2">
        <w:t>. 2004/41/ΕΚ Οδηγία του Ευρωπαϊκού Κοινοβουλίου και του Συμβουλίου.</w:t>
      </w:r>
    </w:p>
    <w:p w:rsidR="00FF13BD" w:rsidRPr="009947E2" w:rsidRDefault="00FF13BD" w:rsidP="007053F3">
      <w:pPr>
        <w:tabs>
          <w:tab w:val="left" w:pos="-851"/>
          <w:tab w:val="left" w:pos="743"/>
        </w:tabs>
        <w:spacing w:line="240" w:lineRule="auto"/>
        <w:ind w:left="-851" w:right="-284"/>
        <w:jc w:val="both"/>
      </w:pPr>
      <w:r w:rsidRPr="009947E2">
        <w:rPr>
          <w:b/>
        </w:rPr>
        <w:t>27)</w:t>
      </w:r>
      <w:r w:rsidRPr="009947E2">
        <w:t xml:space="preserve"> ΚΑΝΟΝΙΣΜΟΣ 1234/2007 του Συμβουλίου για την θέσπιση κοινής οργάνωσης των γεωργικών αγορών και ειδικών διατάξεων τροφίμων.</w:t>
      </w:r>
    </w:p>
    <w:p w:rsidR="00FF13BD" w:rsidRPr="009947E2" w:rsidRDefault="00FF13BD" w:rsidP="007053F3">
      <w:pPr>
        <w:tabs>
          <w:tab w:val="left" w:pos="-851"/>
          <w:tab w:val="left" w:pos="743"/>
        </w:tabs>
        <w:spacing w:line="240" w:lineRule="auto"/>
        <w:ind w:left="-851" w:right="-284"/>
        <w:jc w:val="both"/>
      </w:pPr>
      <w:r w:rsidRPr="009947E2">
        <w:rPr>
          <w:b/>
        </w:rPr>
        <w:lastRenderedPageBreak/>
        <w:t>28)</w:t>
      </w:r>
      <w:r w:rsidRPr="009947E2">
        <w:t xml:space="preserve"> ΚΑΝΟΝΙΣΜΟΣ (ΕΚ) αριθ. 1441/2007 για την τροποποίηση του κανονισμού (ΕΚ) αριθ. 2073/2005 της Επιτροπής περί μικροβιολογικών κριτηρίων για τα τρόφιμα.</w:t>
      </w:r>
    </w:p>
    <w:p w:rsidR="00FF13BD" w:rsidRPr="009947E2" w:rsidRDefault="00FF13BD" w:rsidP="007053F3">
      <w:pPr>
        <w:tabs>
          <w:tab w:val="left" w:pos="-851"/>
          <w:tab w:val="left" w:pos="743"/>
        </w:tabs>
        <w:spacing w:line="240" w:lineRule="auto"/>
        <w:ind w:left="-851" w:right="-284"/>
        <w:jc w:val="both"/>
      </w:pPr>
      <w:r w:rsidRPr="009947E2">
        <w:rPr>
          <w:b/>
        </w:rPr>
        <w:t>29)</w:t>
      </w:r>
      <w:r w:rsidRPr="009947E2">
        <w:t xml:space="preserve"> ΚΑΝΟΝΙΣΜΟΣ (ΕΚ) αριθ. 543/2008 για τον καθορισμό λεπτομερών κανόνων εφαρμογής του κανονισμού (ΕΚ) αριθ. 1234/2007 του Συμβουλίου σχετικά με τους κανόνες εμπορίας για το κρέας πουλερικών.</w:t>
      </w:r>
    </w:p>
    <w:p w:rsidR="00FF13BD" w:rsidRPr="009947E2" w:rsidRDefault="00FF13BD" w:rsidP="007053F3">
      <w:pPr>
        <w:tabs>
          <w:tab w:val="left" w:pos="-851"/>
          <w:tab w:val="left" w:pos="743"/>
        </w:tabs>
        <w:spacing w:line="240" w:lineRule="auto"/>
        <w:ind w:left="-851" w:right="-284"/>
      </w:pPr>
      <w:r w:rsidRPr="009947E2">
        <w:rPr>
          <w:b/>
        </w:rPr>
        <w:t>30)</w:t>
      </w:r>
      <w:r w:rsidRPr="009947E2">
        <w:t xml:space="preserve"> ΚΑΝΟΝΙΣΜΟΣ (ΕΕ) αριθ. 1086/2011 για την τροποποίηση του παραρτήματος ΙΙ του κανονισμού (ΕΚ) αριθ. </w:t>
      </w:r>
      <w:r w:rsidRPr="009947E2">
        <w:rPr>
          <w:lang w:bidi="en-US"/>
        </w:rPr>
        <w:t xml:space="preserve">2160/2003 </w:t>
      </w:r>
      <w:r w:rsidRPr="009947E2">
        <w:t>ίου Ευρωπαϊκού Κοινοβουλίου και ίου Συμβουλίου, καθώς και ίου παραρτήματος I του κανονισμού (ΕΚ) αριθ. 2073/2005 της Επιτροπής όσον αφορά τη σαλμονέλα στο νωπό κρέας πουλερικών.</w:t>
      </w:r>
    </w:p>
    <w:p w:rsidR="00FF13BD" w:rsidRPr="009947E2" w:rsidRDefault="00FF13BD" w:rsidP="007053F3">
      <w:pPr>
        <w:tabs>
          <w:tab w:val="left" w:pos="-851"/>
          <w:tab w:val="left" w:pos="777"/>
        </w:tabs>
        <w:spacing w:line="240" w:lineRule="auto"/>
        <w:ind w:left="-851" w:right="-284"/>
        <w:jc w:val="both"/>
      </w:pPr>
      <w:r w:rsidRPr="009947E2">
        <w:rPr>
          <w:b/>
        </w:rPr>
        <w:t>31)</w:t>
      </w:r>
      <w:r w:rsidRPr="009947E2">
        <w:t xml:space="preserve"> ΚΑΝΟΝΙΣΜΟΣ (ΕΚ) 1337/ για την ένδειξη της χώρας καταγωγής η του τόπου προέλευσης για τα νωπά, διατηρημένα με απλή ψύξη ή κατεψυγμένα κρέατα </w:t>
      </w:r>
      <w:proofErr w:type="spellStart"/>
      <w:r w:rsidRPr="009947E2">
        <w:t>χοιροειδών</w:t>
      </w:r>
      <w:proofErr w:type="spellEnd"/>
      <w:r w:rsidRPr="009947E2">
        <w:t xml:space="preserve"> .... και πουλερικών.</w:t>
      </w:r>
    </w:p>
    <w:p w:rsidR="00FF13BD" w:rsidRPr="009947E2" w:rsidRDefault="00FF13BD" w:rsidP="007053F3">
      <w:pPr>
        <w:tabs>
          <w:tab w:val="left" w:pos="-851"/>
        </w:tabs>
        <w:spacing w:line="240" w:lineRule="auto"/>
        <w:ind w:left="-851" w:right="-284"/>
        <w:jc w:val="both"/>
      </w:pPr>
      <w:r w:rsidRPr="009947E2">
        <w:rPr>
          <w:b/>
        </w:rPr>
        <w:t>32)</w:t>
      </w:r>
      <w:r w:rsidRPr="009947E2">
        <w:t xml:space="preserve">  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p w:rsidR="00FF13BD" w:rsidRPr="009947E2" w:rsidRDefault="00FF13BD" w:rsidP="007053F3">
      <w:pPr>
        <w:tabs>
          <w:tab w:val="left" w:pos="-851"/>
          <w:tab w:val="left" w:pos="777"/>
        </w:tabs>
        <w:spacing w:line="240" w:lineRule="auto"/>
        <w:ind w:left="-851" w:right="-34"/>
        <w:jc w:val="both"/>
      </w:pPr>
      <w:r w:rsidRPr="009947E2">
        <w:rPr>
          <w:b/>
        </w:rPr>
        <w:t>33)</w:t>
      </w:r>
      <w:r w:rsidRPr="009947E2">
        <w:t xml:space="preserve">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Pr="009947E2" w:rsidRDefault="00FF13BD" w:rsidP="007053F3">
      <w:pPr>
        <w:tabs>
          <w:tab w:val="left" w:pos="-851"/>
          <w:tab w:val="left" w:pos="777"/>
        </w:tabs>
        <w:spacing w:line="240" w:lineRule="auto"/>
        <w:ind w:left="-851" w:right="-34"/>
        <w:jc w:val="both"/>
      </w:pPr>
      <w:r w:rsidRPr="009947E2">
        <w:rPr>
          <w:b/>
        </w:rPr>
        <w:t>34)</w:t>
      </w:r>
      <w:r w:rsidRPr="009947E2">
        <w:t xml:space="preserve"> Οδηγία 2000/13/Ε.Κ. και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9947E2" w:rsidRDefault="00FF13BD" w:rsidP="007053F3">
      <w:pPr>
        <w:tabs>
          <w:tab w:val="left" w:pos="-851"/>
          <w:tab w:val="left" w:pos="777"/>
        </w:tabs>
        <w:spacing w:line="240" w:lineRule="auto"/>
        <w:ind w:left="-851" w:right="-34"/>
        <w:jc w:val="both"/>
      </w:pPr>
      <w:r w:rsidRPr="009947E2">
        <w:rPr>
          <w:b/>
        </w:rPr>
        <w:t>35)</w:t>
      </w:r>
      <w:r w:rsidRPr="009947E2">
        <w:t xml:space="preserve"> ΕΦΕΤ ΟΔΗΓΟΣ ΥΓΙΕΙΝΗΣ </w:t>
      </w:r>
      <w:proofErr w:type="spellStart"/>
      <w:r w:rsidRPr="009947E2">
        <w:t>Νο</w:t>
      </w:r>
      <w:proofErr w:type="spellEnd"/>
      <w:r w:rsidRPr="009947E2">
        <w:t xml:space="preserve"> 9</w:t>
      </w:r>
    </w:p>
    <w:p w:rsidR="00FF13BD" w:rsidRPr="009947E2" w:rsidRDefault="00FF13BD" w:rsidP="00FF13BD">
      <w:pPr>
        <w:tabs>
          <w:tab w:val="left" w:pos="777"/>
        </w:tabs>
        <w:spacing w:line="413" w:lineRule="exact"/>
        <w:ind w:right="-284"/>
        <w:jc w:val="right"/>
      </w:pPr>
    </w:p>
    <w:p w:rsidR="00FF13BD" w:rsidRPr="009947E2" w:rsidRDefault="00FF13BD" w:rsidP="00FF13BD">
      <w:pPr>
        <w:pStyle w:val="41"/>
        <w:keepNext/>
        <w:keepLines/>
        <w:shd w:val="clear" w:color="auto" w:fill="auto"/>
        <w:spacing w:before="0" w:after="249" w:line="279" w:lineRule="exact"/>
        <w:ind w:left="1680" w:right="1400" w:hanging="820"/>
        <w:jc w:val="left"/>
      </w:pPr>
      <w:bookmarkStart w:id="76" w:name="bookmark112"/>
      <w:r w:rsidRPr="009947E2">
        <w:t>ΠΟΙΟΤΗΤΑ ΚΑΙ ΧΑΡΑΚΤΗΡΙΣΤΙΚΕΣ ΙΔΙΟΤΗΤΕΣ ΤΩΝ ΤΥΡΟΚΟΜΙΚΩΝ ΠΡΟΪΟΝΤΩΝ</w:t>
      </w:r>
      <w:bookmarkEnd w:id="76"/>
    </w:p>
    <w:p w:rsidR="00FF13BD" w:rsidRPr="009947E2" w:rsidRDefault="00FF13BD" w:rsidP="007053F3">
      <w:pPr>
        <w:spacing w:after="364" w:line="240" w:lineRule="auto"/>
        <w:ind w:left="-567" w:right="-358" w:firstLine="360"/>
        <w:jc w:val="both"/>
      </w:pPr>
      <w:r w:rsidRPr="009947E2">
        <w:t>Όλα τα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p w:rsidR="00FF13BD" w:rsidRPr="009947E2" w:rsidRDefault="00FF13BD" w:rsidP="007053F3">
      <w:pPr>
        <w:pStyle w:val="41"/>
        <w:keepNext/>
        <w:keepLines/>
        <w:shd w:val="clear" w:color="auto" w:fill="auto"/>
        <w:spacing w:before="0" w:line="240" w:lineRule="auto"/>
        <w:ind w:left="-567" w:right="-176" w:firstLine="360"/>
      </w:pPr>
      <w:bookmarkStart w:id="77" w:name="bookmark113"/>
      <w:r w:rsidRPr="009947E2">
        <w:t>Συνθήκες ωρίμανσης - Χρόνος ωρίμανσης</w:t>
      </w:r>
      <w:bookmarkEnd w:id="77"/>
    </w:p>
    <w:p w:rsidR="00FF13BD" w:rsidRPr="009947E2" w:rsidRDefault="00FF13BD" w:rsidP="007053F3">
      <w:pPr>
        <w:spacing w:line="240" w:lineRule="auto"/>
        <w:ind w:left="-567" w:right="-176" w:firstLine="360"/>
        <w:jc w:val="both"/>
      </w:pPr>
      <w:r w:rsidRPr="009947E2">
        <w:rPr>
          <w:rStyle w:val="212"/>
        </w:rPr>
        <w:t xml:space="preserve">Α. </w:t>
      </w:r>
      <w:r w:rsidRPr="009947E2">
        <w:t xml:space="preserve">Η ωρίμανση των τυριών πρέπει (Άρθρο 83 §1.4) να γίνεται σε χώρους όπου η θερμοκρασία δεν θα είναι κατώτερη των </w:t>
      </w:r>
      <w:r w:rsidRPr="009947E2">
        <w:rPr>
          <w:lang w:bidi="en-US"/>
        </w:rPr>
        <w:t>+10°</w:t>
      </w:r>
      <w:r w:rsidRPr="009947E2">
        <w:rPr>
          <w:lang w:val="en-US" w:bidi="en-US"/>
        </w:rPr>
        <w:t>C</w:t>
      </w:r>
      <w:r w:rsidRPr="009947E2">
        <w:rPr>
          <w:lang w:bidi="en-US"/>
        </w:rPr>
        <w:t xml:space="preserve"> </w:t>
      </w:r>
      <w:r w:rsidRPr="009947E2">
        <w:t>και θα υπάρχει κατάλληλη για κάθε τύπο τυριού υγρομετρική κατάσταση. Ο χρόνος ωρίμανσης εξαρτάται από την κατηγορία ταυ τυριού:</w:t>
      </w:r>
    </w:p>
    <w:p w:rsidR="00FF13BD" w:rsidRPr="009947E2" w:rsidRDefault="00FF13BD" w:rsidP="007053F3">
      <w:pPr>
        <w:spacing w:line="240" w:lineRule="auto"/>
        <w:ind w:left="-567" w:right="-176" w:firstLine="360"/>
        <w:jc w:val="both"/>
      </w:pPr>
      <w:r w:rsidRPr="009947E2">
        <w:t xml:space="preserve">α) τα πολύ σκληρά, τα σκληρά και τα </w:t>
      </w:r>
      <w:proofErr w:type="spellStart"/>
      <w:r w:rsidRPr="009947E2">
        <w:t>ημίσκληρα</w:t>
      </w:r>
      <w:proofErr w:type="spellEnd"/>
      <w:r w:rsidRPr="009947E2">
        <w:t xml:space="preserve"> τυριά για να συμπληρώσουν την ωρίμανση τους πρέπει να παραμείνουν για τουλάχιστον τρεις (3) μήνες στις παραπάνω συνθήκες,</w:t>
      </w:r>
    </w:p>
    <w:p w:rsidR="00FF13BD" w:rsidRPr="009947E2" w:rsidRDefault="00FF13BD" w:rsidP="007053F3">
      <w:pPr>
        <w:spacing w:line="240" w:lineRule="auto"/>
        <w:ind w:left="-567" w:right="-176" w:firstLine="360"/>
        <w:jc w:val="both"/>
      </w:pPr>
      <w:r w:rsidRPr="009947E2">
        <w:t>β) τα μαλακά τυριά για να συμπληρώσουν την ωρίμανσή τους πρέπει να παραμείνουν τουλάχιστον δύο (2) μήνες. Εξαιρούνται τα «Λευκά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p w:rsidR="00FF13BD" w:rsidRPr="009947E2" w:rsidRDefault="00FF13BD" w:rsidP="007053F3">
      <w:pPr>
        <w:spacing w:line="240" w:lineRule="auto"/>
        <w:ind w:left="-567" w:right="-176" w:firstLine="360"/>
        <w:jc w:val="both"/>
      </w:pPr>
      <w:r w:rsidRPr="009947E2">
        <w:rPr>
          <w:rStyle w:val="212"/>
        </w:rPr>
        <w:t xml:space="preserve">Β. </w:t>
      </w:r>
      <w:r w:rsidRPr="009947E2">
        <w:t>Συνθήκες αποθήκευσης των ώριμων τυριών (Άρθρο 83 §1.5) μέχρι τη διάθεσή τους στην κατανάλωση:</w:t>
      </w:r>
    </w:p>
    <w:p w:rsidR="00FF13BD" w:rsidRPr="009947E2" w:rsidRDefault="00FF13BD" w:rsidP="007053F3">
      <w:pPr>
        <w:tabs>
          <w:tab w:val="left" w:pos="3614"/>
        </w:tabs>
        <w:spacing w:line="240" w:lineRule="auto"/>
        <w:ind w:left="-567" w:right="-176" w:firstLine="360"/>
        <w:jc w:val="both"/>
      </w:pPr>
      <w:r w:rsidRPr="009947E2">
        <w:t xml:space="preserve">α) πολύ σκληρά, σκληρά, </w:t>
      </w:r>
      <w:proofErr w:type="spellStart"/>
      <w:r w:rsidRPr="009947E2">
        <w:t>ημίσκληρα</w:t>
      </w:r>
      <w:proofErr w:type="spellEnd"/>
      <w:r w:rsidRPr="009947E2">
        <w:t xml:space="preserve"> τυριά: σε κλιματιζόμενους θαλάμους με ανακυκλούμενο έντονο ρεύμα αέρα, θερμοκρασίας από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+10°</w:t>
      </w:r>
      <w:r w:rsidRPr="009947E2">
        <w:rPr>
          <w:lang w:val="en-US" w:bidi="en-US"/>
        </w:rPr>
        <w:t>C</w:t>
      </w:r>
      <w:r w:rsidRPr="009947E2">
        <w:rPr>
          <w:lang w:bidi="en-US"/>
        </w:rPr>
        <w:t xml:space="preserve"> </w:t>
      </w:r>
      <w:r w:rsidRPr="009947E2">
        <w:t xml:space="preserve">και υγρομετρικής κατάστασης από 75 έως 85%,   </w:t>
      </w:r>
    </w:p>
    <w:p w:rsidR="00FF13BD" w:rsidRPr="009947E2" w:rsidRDefault="00FF13BD" w:rsidP="007053F3">
      <w:pPr>
        <w:tabs>
          <w:tab w:val="left" w:pos="3614"/>
        </w:tabs>
        <w:spacing w:line="240" w:lineRule="auto"/>
        <w:ind w:left="-567" w:right="-176" w:firstLine="360"/>
        <w:jc w:val="both"/>
      </w:pPr>
      <w:r w:rsidRPr="009947E2">
        <w:t xml:space="preserve">β) μαλακά τυριά: σε κλιματιζόμενους θαλάμους με ανακυκλωμένο μέτριο ρεύμα αέρα,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r w:rsidRPr="009947E2">
        <w:t xml:space="preserve">και υγρομετρικής κατάστασης από 85 έως 95 %. Εξαιρούνται τα συσκευασμένα σε συσκευασίες </w:t>
      </w:r>
      <w:r w:rsidRPr="009947E2">
        <w:lastRenderedPageBreak/>
        <w:t xml:space="preserve">αδιαπέραστες από υγρασία π.χ. μεταλλικά δοχεία, τα οποία αποθηκεύονται σε ψυκτικούς θαλάμους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p>
    <w:p w:rsidR="00FF13BD" w:rsidRPr="009947E2" w:rsidRDefault="00FF13BD" w:rsidP="007053F3">
      <w:pPr>
        <w:spacing w:line="240" w:lineRule="auto"/>
        <w:ind w:left="-284" w:right="-176" w:hanging="283"/>
      </w:pPr>
      <w:r w:rsidRPr="009947E2">
        <w:rPr>
          <w:rStyle w:val="212"/>
        </w:rPr>
        <w:t xml:space="preserve">Γ. </w:t>
      </w:r>
      <w:r w:rsidRPr="009947E2">
        <w:t>Στα μέσα συσκευασίας που θα περιέχονται τα προϊόντα, θα αναγράφονται 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κατηγορία τυριού,</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είδος ή είδη γάλακτος (ποσοστά) που παρασκευάσθηκε το τυρί,</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ελάχιστο λίπος (υπολογισμένο σε ξερή ουσία),</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μέγιστη υγρασία,</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ημερομηνία παραγωγής,</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 xml:space="preserve">ημερομηνία ελάχιστης </w:t>
      </w:r>
      <w:proofErr w:type="spellStart"/>
      <w:r w:rsidRPr="009947E2">
        <w:t>διατηρησιμότητας</w:t>
      </w:r>
      <w:proofErr w:type="spellEnd"/>
      <w:r w:rsidRPr="009947E2">
        <w:t>,</w:t>
      </w:r>
    </w:p>
    <w:p w:rsidR="00FF13BD" w:rsidRPr="009947E2" w:rsidRDefault="00FF13BD" w:rsidP="007053F3">
      <w:pPr>
        <w:widowControl w:val="0"/>
        <w:numPr>
          <w:ilvl w:val="0"/>
          <w:numId w:val="31"/>
        </w:numPr>
        <w:tabs>
          <w:tab w:val="left" w:pos="301"/>
        </w:tabs>
        <w:spacing w:after="0" w:line="240" w:lineRule="auto"/>
        <w:ind w:left="-284" w:right="-358" w:hanging="283"/>
        <w:jc w:val="both"/>
      </w:pPr>
      <w:r w:rsidRPr="009947E2">
        <w:t>χώρα προέλευσης - παραγωγής του τυριού,</w:t>
      </w:r>
    </w:p>
    <w:p w:rsidR="00FF13BD" w:rsidRPr="009947E2" w:rsidRDefault="00FF13BD" w:rsidP="007053F3">
      <w:pPr>
        <w:widowControl w:val="0"/>
        <w:numPr>
          <w:ilvl w:val="0"/>
          <w:numId w:val="31"/>
        </w:numPr>
        <w:tabs>
          <w:tab w:val="left" w:pos="311"/>
        </w:tabs>
        <w:spacing w:after="0" w:line="240" w:lineRule="auto"/>
        <w:ind w:left="-284" w:right="-358" w:hanging="283"/>
        <w:jc w:val="both"/>
      </w:pPr>
      <w:r w:rsidRPr="009947E2">
        <w:t>έδρα τυροκομείου παρασκευής τυριού (μόνο για τα Παραδοσιακά τυριά),</w:t>
      </w:r>
    </w:p>
    <w:p w:rsidR="00FF13BD" w:rsidRPr="009947E2" w:rsidRDefault="00FF13BD" w:rsidP="007053F3">
      <w:pPr>
        <w:widowControl w:val="0"/>
        <w:numPr>
          <w:ilvl w:val="0"/>
          <w:numId w:val="31"/>
        </w:numPr>
        <w:tabs>
          <w:tab w:val="left" w:pos="301"/>
        </w:tabs>
        <w:spacing w:after="0" w:line="240" w:lineRule="auto"/>
        <w:jc w:val="both"/>
      </w:pPr>
      <w:r w:rsidRPr="009947E2">
        <w:t>ποσοστό άλατος,</w:t>
      </w:r>
    </w:p>
    <w:p w:rsidR="00FF13BD" w:rsidRPr="009947E2" w:rsidRDefault="00FF13BD" w:rsidP="007053F3">
      <w:pPr>
        <w:widowControl w:val="0"/>
        <w:numPr>
          <w:ilvl w:val="0"/>
          <w:numId w:val="31"/>
        </w:numPr>
        <w:tabs>
          <w:tab w:val="left" w:pos="301"/>
        </w:tabs>
        <w:spacing w:after="0" w:line="240" w:lineRule="auto"/>
        <w:ind w:right="-216"/>
        <w:jc w:val="both"/>
      </w:pPr>
      <w:r w:rsidRPr="009947E2">
        <w:t xml:space="preserve">πρόσθετα, είτε έχουν προστεθεί στη μάζα του τυριού είτε υπάρχουν στην επιδερμίδα του τυριού και με τις προϋποθέσεις όπως αυτές αναφέρονται στο άρθρο 11 ταυ Κ.Τ. και επίσης με οδηγίες, όπου χρειάζονται, π.χ. όταν η επιδερμίδα έχει </w:t>
      </w:r>
      <w:proofErr w:type="spellStart"/>
      <w:r w:rsidRPr="009947E2">
        <w:t>ναταμυκίνη</w:t>
      </w:r>
      <w:proofErr w:type="spellEnd"/>
      <w:r w:rsidRPr="009947E2">
        <w:t xml:space="preserve"> θα δίνονται οδηγίες στον καταναλωτή μέχρι ποιο βάθος θα καθαρίζει το τυρί.</w:t>
      </w:r>
    </w:p>
    <w:p w:rsidR="00FF13BD" w:rsidRPr="009947E2" w:rsidRDefault="00FF13BD" w:rsidP="007053F3">
      <w:pPr>
        <w:spacing w:line="240" w:lineRule="auto"/>
        <w:ind w:left="-567"/>
      </w:pPr>
      <w:r w:rsidRPr="009947E2">
        <w:t>Ήτοι:</w:t>
      </w:r>
    </w:p>
    <w:p w:rsidR="00FF13BD" w:rsidRPr="009947E2" w:rsidRDefault="00FF13BD" w:rsidP="007053F3">
      <w:pPr>
        <w:spacing w:line="240" w:lineRule="auto"/>
        <w:ind w:left="-567" w:right="-216"/>
        <w:jc w:val="both"/>
      </w:pPr>
      <w:r w:rsidRPr="009947E2">
        <w:t xml:space="preserve">α) Το προϊόν, </w:t>
      </w:r>
    </w:p>
    <w:p w:rsidR="00FF13BD" w:rsidRPr="009947E2" w:rsidRDefault="00FF13BD" w:rsidP="007053F3">
      <w:pPr>
        <w:spacing w:line="240" w:lineRule="auto"/>
        <w:ind w:left="-567" w:right="-216"/>
        <w:jc w:val="both"/>
      </w:pPr>
      <w:r w:rsidRPr="009947E2">
        <w:t>β) Την Προέλευση.</w:t>
      </w:r>
    </w:p>
    <w:p w:rsidR="00FF13BD" w:rsidRPr="009947E2" w:rsidRDefault="00FF13BD" w:rsidP="007053F3">
      <w:pPr>
        <w:spacing w:line="240" w:lineRule="auto"/>
        <w:ind w:left="-567" w:right="-216"/>
        <w:jc w:val="both"/>
      </w:pPr>
      <w:r w:rsidRPr="009947E2">
        <w:t>γ) Την επωνυμία και την έδρα του παραγωγού - συσκευαστή. δ) Το καθαρό βάρος του περιεχομένου, ε) Την ημερομηνία παραγωγής και λήξεως.</w:t>
      </w:r>
    </w:p>
    <w:p w:rsidR="00FF13BD" w:rsidRPr="009947E2" w:rsidRDefault="00FF13BD" w:rsidP="007053F3">
      <w:pPr>
        <w:spacing w:line="240" w:lineRule="auto"/>
        <w:ind w:left="-567" w:right="-216"/>
        <w:jc w:val="both"/>
      </w:pPr>
      <w:r w:rsidRPr="009947E2">
        <w:t>στ) Τα δύο πρώτα γράμματα της ονομασίας προέλευσης, τον αύξοντα αριθμό του μέσου συσκευασίας.</w:t>
      </w:r>
    </w:p>
    <w:p w:rsidR="00FF13BD" w:rsidRPr="009947E2" w:rsidRDefault="00FF13BD" w:rsidP="007053F3">
      <w:pPr>
        <w:spacing w:line="240" w:lineRule="auto"/>
        <w:ind w:left="-567" w:right="-216"/>
        <w:jc w:val="both"/>
      </w:pPr>
      <w:r w:rsidRPr="009947E2">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p w:rsidR="00FF13BD" w:rsidRPr="009947E2" w:rsidRDefault="00FF13BD" w:rsidP="007053F3">
      <w:pPr>
        <w:framePr w:h="381" w:wrap="notBeside" w:vAnchor="text" w:hAnchor="text" w:xAlign="center" w:y="1"/>
        <w:spacing w:line="240" w:lineRule="auto"/>
        <w:ind w:left="-567" w:right="-216"/>
        <w:jc w:val="both"/>
        <w:rPr>
          <w:sz w:val="2"/>
          <w:szCs w:val="2"/>
        </w:rPr>
      </w:pPr>
    </w:p>
    <w:p w:rsidR="00FF13BD" w:rsidRPr="009947E2" w:rsidRDefault="00FF13BD" w:rsidP="008E423D">
      <w:pPr>
        <w:spacing w:after="360" w:line="240" w:lineRule="auto"/>
        <w:ind w:left="-567" w:right="-215"/>
        <w:jc w:val="both"/>
      </w:pPr>
      <w:r w:rsidRPr="009947E2">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9947E2" w:rsidRDefault="00FF13BD" w:rsidP="008E423D">
      <w:pPr>
        <w:spacing w:line="240" w:lineRule="auto"/>
        <w:ind w:left="-567" w:right="-215"/>
        <w:jc w:val="both"/>
      </w:pPr>
      <w:r w:rsidRPr="009947E2">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p w:rsidR="00FF13BD" w:rsidRPr="009947E2" w:rsidRDefault="00FF13BD" w:rsidP="008E423D">
      <w:pPr>
        <w:spacing w:line="240" w:lineRule="auto"/>
        <w:ind w:left="-567" w:right="-215"/>
        <w:jc w:val="both"/>
      </w:pPr>
      <w:r w:rsidRPr="009947E2">
        <w:t xml:space="preserve">Η επικάλυψη μπορεί να είναι χρωματισμένη με τις χρωστικές του παραρτήματος V, μέρη 1 και 2 του άρθρου 35 του Κώδικα Τροφίμων καθώς και με τις χρωστικές Ε180, </w:t>
      </w:r>
      <w:proofErr w:type="spellStart"/>
      <w:r w:rsidRPr="009947E2">
        <w:t>Λιθορουμπίνη</w:t>
      </w:r>
      <w:proofErr w:type="spellEnd"/>
      <w:r w:rsidRPr="009947E2">
        <w:t xml:space="preserve"> ΒΚ και Ε160β </w:t>
      </w:r>
      <w:proofErr w:type="spellStart"/>
      <w:r w:rsidRPr="009947E2">
        <w:t>Ανάττο</w:t>
      </w:r>
      <w:proofErr w:type="spellEnd"/>
      <w:r w:rsidRPr="009947E2">
        <w:t xml:space="preserve">, όπως αναφέρεται στο παράρτημα IV, του εν λόγω άρθρου και σύμφωνα με τους όρους των παραρτημάτων αυτών. Επιτρέπεται η επάλειψη, η εμβάπτιση ή ο ψεκασμός μόνο της επιφάνειας των σκληρών, των </w:t>
      </w:r>
      <w:proofErr w:type="spellStart"/>
      <w:r w:rsidRPr="009947E2">
        <w:t>ημίσκληρων</w:t>
      </w:r>
      <w:proofErr w:type="spellEnd"/>
      <w:r w:rsidRPr="009947E2">
        <w:t xml:space="preserve"> και </w:t>
      </w:r>
      <w:proofErr w:type="spellStart"/>
      <w:r w:rsidRPr="009947E2">
        <w:t>ημιμαλακών</w:t>
      </w:r>
      <w:proofErr w:type="spellEnd"/>
      <w:r w:rsidRPr="009947E2">
        <w:t xml:space="preserve"> τυριών με </w:t>
      </w:r>
      <w:proofErr w:type="spellStart"/>
      <w:r w:rsidRPr="009947E2">
        <w:t>ναταμυκίνη</w:t>
      </w:r>
      <w:proofErr w:type="spellEnd"/>
      <w:r w:rsidRPr="009947E2">
        <w:t xml:space="preserve"> ή </w:t>
      </w:r>
      <w:proofErr w:type="spellStart"/>
      <w:r w:rsidRPr="009947E2">
        <w:t>πιμαρισίνη</w:t>
      </w:r>
      <w:proofErr w:type="spellEnd"/>
      <w:r w:rsidRPr="009947E2">
        <w:t xml:space="preserve"> και με την προϋπόθεση ότι στο τυρί που διατίθεται στην κατανάλωση:</w:t>
      </w:r>
    </w:p>
    <w:p w:rsidR="00FF13BD" w:rsidRPr="009947E2" w:rsidRDefault="002F55E8" w:rsidP="007053F3">
      <w:pPr>
        <w:spacing w:line="240" w:lineRule="auto"/>
        <w:ind w:left="-567" w:right="-216"/>
        <w:jc w:val="both"/>
      </w:pPr>
      <w:r w:rsidRPr="002F55E8">
        <w:rPr>
          <w:sz w:val="24"/>
          <w:szCs w:val="24"/>
        </w:rPr>
        <w:t>1</w:t>
      </w:r>
      <w:r w:rsidR="00FF13BD" w:rsidRPr="009947E2">
        <w:t xml:space="preserve">.Θα διαπιστώνεται απουσία </w:t>
      </w:r>
      <w:proofErr w:type="spellStart"/>
      <w:r w:rsidR="00FF13BD" w:rsidRPr="009947E2">
        <w:t>ναταμυκίνης</w:t>
      </w:r>
      <w:proofErr w:type="spellEnd"/>
      <w:r w:rsidR="00FF13BD" w:rsidRPr="009947E2">
        <w:t xml:space="preserve"> σε βάθος 5 </w:t>
      </w:r>
      <w:r w:rsidR="00FF13BD" w:rsidRPr="009947E2">
        <w:rPr>
          <w:lang w:val="en-US" w:bidi="en-US"/>
        </w:rPr>
        <w:t>mm</w:t>
      </w:r>
      <w:r w:rsidR="00FF13BD" w:rsidRPr="009947E2">
        <w:rPr>
          <w:lang w:bidi="en-US"/>
        </w:rPr>
        <w:t>.</w:t>
      </w:r>
    </w:p>
    <w:p w:rsidR="00FF13BD" w:rsidRPr="009947E2" w:rsidRDefault="00FF13BD" w:rsidP="002F55E8">
      <w:pPr>
        <w:widowControl w:val="0"/>
        <w:numPr>
          <w:ilvl w:val="0"/>
          <w:numId w:val="32"/>
        </w:numPr>
        <w:tabs>
          <w:tab w:val="left" w:pos="623"/>
        </w:tabs>
        <w:spacing w:after="0" w:line="240" w:lineRule="auto"/>
        <w:ind w:hanging="567"/>
        <w:jc w:val="both"/>
      </w:pPr>
      <w:r w:rsidRPr="009947E2">
        <w:t xml:space="preserve">Το κατάλοιπο της </w:t>
      </w:r>
      <w:proofErr w:type="spellStart"/>
      <w:r w:rsidRPr="009947E2">
        <w:t>ναταμυκίνης</w:t>
      </w:r>
      <w:proofErr w:type="spellEnd"/>
      <w:r w:rsidRPr="009947E2">
        <w:t xml:space="preserve"> δεν θα υπερβαίνει το </w:t>
      </w:r>
      <w:proofErr w:type="spellStart"/>
      <w:r w:rsidRPr="009947E2">
        <w:rPr>
          <w:lang w:val="en-US" w:bidi="en-US"/>
        </w:rPr>
        <w:t>lmg</w:t>
      </w:r>
      <w:proofErr w:type="spellEnd"/>
      <w:r w:rsidRPr="009947E2">
        <w:rPr>
          <w:lang w:bidi="en-US"/>
        </w:rPr>
        <w:t>/</w:t>
      </w:r>
      <w:r w:rsidRPr="009947E2">
        <w:rPr>
          <w:lang w:val="en-US" w:bidi="en-US"/>
        </w:rPr>
        <w:t>dm</w:t>
      </w:r>
      <w:r w:rsidRPr="009947E2">
        <w:rPr>
          <w:vertAlign w:val="superscript"/>
          <w:lang w:bidi="en-US"/>
        </w:rPr>
        <w:t xml:space="preserve">2 </w:t>
      </w:r>
      <w:r w:rsidRPr="009947E2">
        <w:t>επιφάνειας.</w:t>
      </w:r>
    </w:p>
    <w:p w:rsidR="00FF13BD" w:rsidRPr="000A1C83" w:rsidRDefault="00FF13BD" w:rsidP="007053F3">
      <w:pPr>
        <w:spacing w:line="240" w:lineRule="auto"/>
        <w:rPr>
          <w:highlight w:val="cyan"/>
        </w:rPr>
      </w:pPr>
      <w:r w:rsidRPr="000A1C83">
        <w:lastRenderedPageBreak/>
        <w:t>Η συσκευασία να είναι πλαστική αεροστε</w:t>
      </w:r>
      <w:r>
        <w:t>γής με</w:t>
      </w:r>
      <w:r w:rsidRPr="000A1C83">
        <w:t xml:space="preserve"> το εσωτερικό </w:t>
      </w:r>
      <w:r>
        <w:t>φ</w:t>
      </w:r>
      <w:r w:rsidRPr="000A1C83">
        <w:t xml:space="preserve">ύλλο </w:t>
      </w:r>
      <w:r>
        <w:t>ή</w:t>
      </w:r>
      <w:r w:rsidRPr="000A1C83">
        <w:t xml:space="preserve"> </w:t>
      </w:r>
      <w:r>
        <w:t>φ</w:t>
      </w:r>
      <w:r w:rsidRPr="000A1C83">
        <w:t>ιλ</w:t>
      </w:r>
      <w:r>
        <w:t>μ</w:t>
      </w:r>
      <w:r w:rsidRPr="000A1C83">
        <w:t xml:space="preserve"> που έρχεται σε επαφή </w:t>
      </w:r>
      <w:r>
        <w:t>μ</w:t>
      </w:r>
      <w:r w:rsidRPr="000A1C83">
        <w:t xml:space="preserve">ε το </w:t>
      </w:r>
      <w:r>
        <w:t>τρόφιμο</w:t>
      </w:r>
      <w:r w:rsidRPr="000A1C83">
        <w:t xml:space="preserve"> από ύλη που επιτρέπεται από τον Κ.Τ.Π..</w:t>
      </w:r>
    </w:p>
    <w:p w:rsidR="00FF13BD" w:rsidRPr="009947E2" w:rsidRDefault="00FF13BD" w:rsidP="007053F3">
      <w:pPr>
        <w:pStyle w:val="190"/>
        <w:shd w:val="clear" w:color="auto" w:fill="auto"/>
        <w:spacing w:after="520" w:line="240" w:lineRule="auto"/>
        <w:ind w:firstLine="260"/>
      </w:pPr>
      <w:r w:rsidRPr="00C84AD7">
        <w:t xml:space="preserve">Οι προσφορές των παρακάτω προϊόντων θα είναι επώνυμες ως προς τα προσφερόμενα είδη, </w:t>
      </w:r>
      <w:r w:rsidRPr="009947E2">
        <w:t>βάσει του οποίου θα γίνεται και η παραλαβή του είδους μετά την κατοχύρωση του διαγωνισμού.</w:t>
      </w:r>
    </w:p>
    <w:p w:rsidR="00FF13BD" w:rsidRPr="009947E2" w:rsidRDefault="00FF13BD" w:rsidP="00FF13BD">
      <w:pPr>
        <w:pStyle w:val="3b"/>
        <w:framePr w:w="7446" w:wrap="notBeside" w:vAnchor="text" w:hAnchor="text" w:y="1"/>
        <w:shd w:val="clear" w:color="auto" w:fill="auto"/>
        <w:spacing w:line="240" w:lineRule="exact"/>
      </w:pPr>
      <w:r w:rsidRPr="009947E2">
        <w:t>ΠΡΟΣΦΕΡΟΜΕΝΑ ΕΙΔΗ</w:t>
      </w:r>
    </w:p>
    <w:tbl>
      <w:tblPr>
        <w:tblOverlap w:val="never"/>
        <w:tblW w:w="0" w:type="auto"/>
        <w:tblLayout w:type="fixed"/>
        <w:tblCellMar>
          <w:left w:w="10" w:type="dxa"/>
          <w:right w:w="10" w:type="dxa"/>
        </w:tblCellMar>
        <w:tblLook w:val="0000"/>
      </w:tblPr>
      <w:tblGrid>
        <w:gridCol w:w="2820"/>
        <w:gridCol w:w="4627"/>
      </w:tblGrid>
      <w:tr w:rsidR="00FF13BD" w:rsidRPr="009947E2" w:rsidTr="00FF13BD">
        <w:trPr>
          <w:trHeight w:hRule="exact" w:val="469"/>
        </w:trPr>
        <w:tc>
          <w:tcPr>
            <w:tcW w:w="2820" w:type="dxa"/>
            <w:shd w:val="clear" w:color="auto" w:fill="FFFFFF"/>
          </w:tcPr>
          <w:p w:rsidR="00FF13BD" w:rsidRPr="009947E2" w:rsidRDefault="00FF13BD" w:rsidP="00FF13BD">
            <w:pPr>
              <w:framePr w:w="7446" w:wrap="notBeside" w:vAnchor="text" w:hAnchor="text" w:y="1"/>
              <w:spacing w:line="240" w:lineRule="exact"/>
              <w:ind w:left="180"/>
            </w:pPr>
            <w:r w:rsidRPr="009947E2">
              <w:rPr>
                <w:rStyle w:val="212"/>
                <w:lang w:val="en-US" w:bidi="en-US"/>
              </w:rPr>
              <w:t>CPV</w:t>
            </w:r>
          </w:p>
        </w:tc>
        <w:tc>
          <w:tcPr>
            <w:tcW w:w="4627" w:type="dxa"/>
            <w:shd w:val="clear" w:color="auto" w:fill="FFFFFF"/>
          </w:tcPr>
          <w:p w:rsidR="00FF13BD" w:rsidRPr="009947E2" w:rsidRDefault="00FF13BD" w:rsidP="00FF13BD">
            <w:pPr>
              <w:framePr w:w="7446" w:wrap="notBeside" w:vAnchor="text" w:hAnchor="text" w:y="1"/>
              <w:spacing w:line="240" w:lineRule="exact"/>
              <w:jc w:val="center"/>
            </w:pPr>
            <w:r w:rsidRPr="009947E2">
              <w:rPr>
                <w:rStyle w:val="212"/>
              </w:rPr>
              <w:t>ΠΕΡΙΓΡΑΦΗ ΕΙΔΟΥΣ</w:t>
            </w:r>
          </w:p>
        </w:tc>
      </w:tr>
      <w:tr w:rsidR="00FF13BD" w:rsidRPr="009947E2" w:rsidTr="00FF13BD">
        <w:trPr>
          <w:trHeight w:hRule="exact" w:val="562"/>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1.</w:t>
            </w:r>
            <w:r w:rsidRPr="009947E2">
              <w:t>15542300-2</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ΦΕΤΑ (ΠΟΠ)</w:t>
            </w:r>
          </w:p>
        </w:tc>
      </w:tr>
      <w:tr w:rsidR="00FF13BD" w:rsidRPr="009947E2" w:rsidTr="00FF13BD">
        <w:trPr>
          <w:trHeight w:hRule="exact" w:val="413"/>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2.</w:t>
            </w:r>
            <w:r w:rsidRPr="009947E2">
              <w:t>15543300-9</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ΤΡΙΜΜΕΝΟ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3.</w:t>
            </w:r>
            <w:r w:rsidRPr="009947E2">
              <w:t>15544000-3</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ΣΚΛΗΡΟ 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4.</w:t>
            </w:r>
            <w:r w:rsidRPr="009947E2">
              <w:t>15544000-4</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ΚΕΦΑΛΟΤΥΡΙ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5.</w:t>
            </w:r>
            <w:r w:rsidRPr="009947E2">
              <w:t>15544100-1</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ΗΜΙΣΚΛΗΡΟ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6.</w:t>
            </w:r>
            <w:r w:rsidRPr="009947E2">
              <w:t>15544100-2</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ΗΜΙΑΠΟΒΟΥΤΥΡΩΜΕΝΟ</w:t>
            </w:r>
          </w:p>
        </w:tc>
      </w:tr>
      <w:tr w:rsidR="00FF13BD" w:rsidRPr="009947E2" w:rsidTr="00FF13BD">
        <w:trPr>
          <w:trHeight w:hRule="exact" w:val="418"/>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7.</w:t>
            </w:r>
            <w:r w:rsidRPr="009947E2">
              <w:t>15544100-3</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ΚΑΣΕΡΙ (ΠΟΠ)</w:t>
            </w:r>
          </w:p>
        </w:tc>
      </w:tr>
      <w:tr w:rsidR="00FF13BD" w:rsidRPr="009947E2" w:rsidTr="00FF13BD">
        <w:trPr>
          <w:trHeight w:hRule="exact" w:val="409"/>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8.</w:t>
            </w:r>
            <w:r w:rsidRPr="009947E2">
              <w:t>15545000-0</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ΤΥΡΙΑ ΓΙΑ ΕΠΑΛΕΙΨΗ</w:t>
            </w:r>
          </w:p>
        </w:tc>
      </w:tr>
      <w:tr w:rsidR="00FF13BD" w:rsidRPr="009947E2" w:rsidTr="00FF13BD">
        <w:trPr>
          <w:trHeight w:hRule="exact" w:val="330"/>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9.</w:t>
            </w:r>
            <w:r w:rsidRPr="009947E2">
              <w:t>15542000-9</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ΦΡΕΣΚΑ ΤΥΡΙΑ</w:t>
            </w:r>
          </w:p>
        </w:tc>
      </w:tr>
    </w:tbl>
    <w:p w:rsidR="00FF13BD" w:rsidRPr="009947E2" w:rsidRDefault="00FF13BD" w:rsidP="00FF13BD">
      <w:pPr>
        <w:framePr w:w="7446" w:wrap="notBeside" w:vAnchor="text" w:hAnchor="text" w:y="1"/>
        <w:rPr>
          <w:sz w:val="2"/>
          <w:szCs w:val="2"/>
        </w:rPr>
      </w:pPr>
    </w:p>
    <w:p w:rsidR="00FF13BD" w:rsidRPr="009947E2" w:rsidRDefault="00FF13BD" w:rsidP="00FF13BD">
      <w:pPr>
        <w:rPr>
          <w:sz w:val="2"/>
          <w:szCs w:val="2"/>
        </w:rPr>
      </w:pPr>
    </w:p>
    <w:p w:rsidR="00FF13BD" w:rsidRPr="009947E2" w:rsidRDefault="00FF13BD" w:rsidP="0024013B">
      <w:pPr>
        <w:pStyle w:val="41"/>
        <w:keepNext/>
        <w:keepLines/>
        <w:numPr>
          <w:ilvl w:val="0"/>
          <w:numId w:val="33"/>
        </w:numPr>
        <w:shd w:val="clear" w:color="auto" w:fill="auto"/>
        <w:tabs>
          <w:tab w:val="left" w:pos="1001"/>
        </w:tabs>
        <w:spacing w:before="810" w:line="240" w:lineRule="auto"/>
        <w:ind w:left="1640" w:right="-216"/>
        <w:jc w:val="left"/>
      </w:pPr>
      <w:bookmarkStart w:id="78" w:name="bookmark114"/>
      <w:r w:rsidRPr="009947E2">
        <w:t>ΠΟΙΟΤΗΤΑ ΚΑΙ ΧΑΡΑΚΤΗΡΙΣΤΙΚΕΣ ΙΔΙΟΤΗΤΕΣ ΤΥΡΙΟΥ ΦΕΤΑ (Π.Ο.Π)</w:t>
      </w:r>
      <w:bookmarkEnd w:id="78"/>
    </w:p>
    <w:p w:rsidR="00FF13BD" w:rsidRPr="009947E2" w:rsidRDefault="00FF13BD" w:rsidP="0024013B">
      <w:pPr>
        <w:spacing w:line="240" w:lineRule="auto"/>
        <w:ind w:left="-284" w:right="-216"/>
      </w:pPr>
      <w:r w:rsidRPr="009947E2">
        <w:t>Το τυρί ΦΕΤΑ (Π.Ο.Π), να είναι πρώτης (Α') ποιότητας όπως αυτή ορίζεται στον ΚΩΔΙΚΑ ΤΡΟΦΙΜΩΝ ΠΟΤΩΝ &amp; ΑΝΤΙΚΕΙΜΕΝΩΝ ΚΟΙΝΗΣ ΧΡΗΣΗΣ (Άρθρο 83 Κεφάλαιο Δ 2</w:t>
      </w:r>
      <w:r w:rsidRPr="009947E2">
        <w:rPr>
          <w:vertAlign w:val="superscript"/>
        </w:rPr>
        <w:t>α</w:t>
      </w:r>
      <w:r w:rsidRPr="009947E2">
        <w:t>)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284" w:right="-216"/>
        <w:jc w:val="both"/>
      </w:pPr>
      <w:r w:rsidRPr="009947E2">
        <w:t xml:space="preserve">Η ονομασία «ΦΕΤΑ» </w:t>
      </w:r>
      <w:r w:rsidRPr="009947E2">
        <w:rPr>
          <w:lang w:bidi="en-US"/>
        </w:rPr>
        <w:t>(</w:t>
      </w:r>
      <w:r w:rsidRPr="009947E2">
        <w:rPr>
          <w:lang w:val="en-US" w:bidi="en-US"/>
        </w:rPr>
        <w:t>FETA</w:t>
      </w:r>
      <w:r w:rsidRPr="009947E2">
        <w:rPr>
          <w:lang w:bidi="en-US"/>
        </w:rPr>
        <w:t xml:space="preserve">) </w:t>
      </w:r>
      <w:r w:rsidRPr="009947E2">
        <w:t xml:space="preserve">αναγνωρίζεται ως προστατευόμενη ονομασία προέλευσης (ΠΟΠ) ΦΕΤΑ </w:t>
      </w:r>
      <w:r w:rsidRPr="009947E2">
        <w:rPr>
          <w:lang w:bidi="en-US"/>
        </w:rPr>
        <w:t>(</w:t>
      </w:r>
      <w:r w:rsidRPr="009947E2">
        <w:rPr>
          <w:lang w:val="en-US" w:bidi="en-US"/>
        </w:rPr>
        <w:t>FETA</w:t>
      </w:r>
      <w:r w:rsidRPr="009947E2">
        <w:rPr>
          <w:lang w:bidi="en-US"/>
        </w:rPr>
        <w:t xml:space="preserve">) </w:t>
      </w:r>
      <w:r w:rsidRPr="009947E2">
        <w:t xml:space="preserve">Απόφαση 313025/11.1.94 του Υφυπουργού Γεωργίας (ΦΕΚ </w:t>
      </w:r>
      <w:r w:rsidRPr="009947E2">
        <w:rPr>
          <w:rStyle w:val="200"/>
        </w:rPr>
        <w:t>8/Β/11.1.94, 101/Β/16.2.94,</w:t>
      </w:r>
      <w:r w:rsidRPr="009947E2">
        <w:t xml:space="preserve"> για το λευκό τυρί άλμης που παράγεται παραδοσιακά στην Ελλάδα και συγκεκριμένα στις περιοχές που αναφέρονται παρά κάτω, από γάλα πρόβειο ή μίγμα αυτού με </w:t>
      </w:r>
      <w:proofErr w:type="spellStart"/>
      <w:r w:rsidRPr="009947E2">
        <w:t>γίδινο</w:t>
      </w:r>
      <w:proofErr w:type="spellEnd"/>
      <w:r w:rsidRPr="009947E2">
        <w:t xml:space="preserve">. Το γάλα που χρησιμοποιείται για την παρασκευή της «ΦΕΤΑΣ» </w:t>
      </w:r>
      <w:r w:rsidRPr="009947E2">
        <w:rPr>
          <w:lang w:bidi="en-US"/>
        </w:rPr>
        <w:t>(</w:t>
      </w:r>
      <w:r w:rsidRPr="009947E2">
        <w:rPr>
          <w:lang w:val="en-US" w:bidi="en-US"/>
        </w:rPr>
        <w:t>FETA</w:t>
      </w:r>
      <w:r w:rsidRPr="009947E2">
        <w:rPr>
          <w:lang w:bidi="en-US"/>
        </w:rPr>
        <w:t xml:space="preserve">) </w:t>
      </w:r>
      <w:r w:rsidRPr="009947E2">
        <w:t>πρέπει να προέρχεται αποκλειστικά από τις περιοχές Μακεδονίας, Θράκης, Ηπείρου, Θεσσαλίας, Στερεάς Ελλάδας, Πελοποννήσου και ίου Νομού Λέσβου, όπως αυτό ορίζεται στην υπ.' αριθμό Υπουργική Απόφαση 313025, ΦΕΚ 8, Τεύχος Β'.</w:t>
      </w:r>
    </w:p>
    <w:p w:rsidR="00FF13BD" w:rsidRPr="009947E2" w:rsidRDefault="00FF13BD" w:rsidP="0024013B">
      <w:pPr>
        <w:spacing w:line="240" w:lineRule="auto"/>
        <w:ind w:left="-284"/>
        <w:jc w:val="both"/>
      </w:pPr>
      <w:r w:rsidRPr="002F55E8">
        <w:t>Το γάλα</w:t>
      </w:r>
      <w:r w:rsidRPr="009947E2">
        <w:t xml:space="preserve"> που χρησιμοποιείται για την παρασκευή «ΦΕΤΑΣ» </w:t>
      </w:r>
      <w:r w:rsidRPr="009947E2">
        <w:rPr>
          <w:lang w:bidi="en-US"/>
        </w:rPr>
        <w:t>(</w:t>
      </w:r>
      <w:r w:rsidRPr="009947E2">
        <w:rPr>
          <w:lang w:val="en-US" w:bidi="en-US"/>
        </w:rPr>
        <w:t>FETA</w:t>
      </w:r>
      <w:r w:rsidRPr="009947E2">
        <w:rPr>
          <w:lang w:bidi="en-US"/>
        </w:rPr>
        <w:t xml:space="preserve">) </w:t>
      </w:r>
      <w:r w:rsidRPr="009947E2">
        <w:t>σύμφωνα με το Άρθρο 83 Κεφάλαιο Δ 2</w:t>
      </w:r>
      <w:r w:rsidRPr="009947E2">
        <w:rPr>
          <w:vertAlign w:val="superscript"/>
        </w:rPr>
        <w:t>α</w:t>
      </w:r>
      <w:r w:rsidRPr="009947E2">
        <w:t>) πρέπει να πληροί τις εξής προϋποθέσεις:</w:t>
      </w:r>
    </w:p>
    <w:p w:rsidR="00FF13BD" w:rsidRPr="009947E2" w:rsidRDefault="00FF13BD" w:rsidP="0024013B">
      <w:pPr>
        <w:spacing w:line="240" w:lineRule="auto"/>
        <w:ind w:left="-284"/>
        <w:jc w:val="both"/>
      </w:pPr>
      <w:r w:rsidRPr="009947E2">
        <w:t xml:space="preserve">α) Το χρησιμοποιούμενο </w:t>
      </w:r>
      <w:proofErr w:type="spellStart"/>
      <w:r w:rsidRPr="009947E2">
        <w:t>γίδινο</w:t>
      </w:r>
      <w:proofErr w:type="spellEnd"/>
      <w:r w:rsidRPr="009947E2">
        <w:t xml:space="preserve"> γάλα δεν μπορεί να υπερβαίνει το 30% κατά βάρος.</w:t>
      </w:r>
    </w:p>
    <w:p w:rsidR="00FF13BD" w:rsidRPr="009947E2" w:rsidRDefault="00FF13BD" w:rsidP="0024013B">
      <w:pPr>
        <w:spacing w:line="240" w:lineRule="auto"/>
        <w:ind w:left="-284"/>
        <w:jc w:val="both"/>
      </w:pPr>
      <w:r w:rsidRPr="009947E2">
        <w:t xml:space="preserve">β) Η </w:t>
      </w:r>
      <w:proofErr w:type="spellStart"/>
      <w:r w:rsidRPr="009947E2">
        <w:t>λιποπεριεκτικότητα</w:t>
      </w:r>
      <w:proofErr w:type="spellEnd"/>
      <w:r w:rsidRPr="009947E2">
        <w:t xml:space="preserve"> του γάλακτος πρέπει να είναι τουλάχιστον 6% κατά βάρος.</w:t>
      </w:r>
    </w:p>
    <w:p w:rsidR="00FF13BD" w:rsidRPr="009947E2" w:rsidRDefault="00FF13BD" w:rsidP="0024013B">
      <w:pPr>
        <w:spacing w:line="240" w:lineRule="auto"/>
        <w:ind w:left="-284"/>
        <w:jc w:val="both"/>
      </w:pPr>
      <w:r w:rsidRPr="009947E2">
        <w:t xml:space="preserve">γ) </w:t>
      </w:r>
      <w:r w:rsidRPr="009947E2">
        <w:rPr>
          <w:lang w:val="en-US" w:bidi="en-US"/>
        </w:rPr>
        <w:t>To</w:t>
      </w:r>
      <w:r w:rsidRPr="009947E2">
        <w:rPr>
          <w:lang w:bidi="en-US"/>
        </w:rPr>
        <w:t xml:space="preserve"> </w:t>
      </w:r>
      <w:r w:rsidRPr="009947E2">
        <w:rPr>
          <w:lang w:val="en-US" w:bidi="en-US"/>
        </w:rPr>
        <w:t>pH</w:t>
      </w:r>
      <w:r w:rsidRPr="009947E2">
        <w:rPr>
          <w:lang w:bidi="en-US"/>
        </w:rPr>
        <w:t xml:space="preserve"> </w:t>
      </w:r>
      <w:r w:rsidRPr="009947E2">
        <w:t xml:space="preserve">του γάλακτος πρέπει να είναι τουλάχιστον 6,5. </w:t>
      </w:r>
    </w:p>
    <w:p w:rsidR="00FF13BD" w:rsidRPr="009947E2" w:rsidRDefault="00FF13BD" w:rsidP="0024013B">
      <w:pPr>
        <w:spacing w:line="240" w:lineRule="auto"/>
        <w:ind w:left="-284"/>
        <w:jc w:val="both"/>
      </w:pPr>
      <w:r w:rsidRPr="009947E2">
        <w:t xml:space="preserve">δ) Η πήξη του γάλακτος πρέπει να γίνεται εντός 48 ωρών από την </w:t>
      </w:r>
      <w:proofErr w:type="spellStart"/>
      <w:r w:rsidRPr="009947E2">
        <w:t>άμελξη</w:t>
      </w:r>
      <w:proofErr w:type="spellEnd"/>
      <w:r w:rsidRPr="009947E2">
        <w:t>. Το γάλα μέχρι την πήξη διατηρείται σε ελεγχόμενες συνθήκες θερμοκρασίας.</w:t>
      </w:r>
    </w:p>
    <w:p w:rsidR="00FF13BD" w:rsidRPr="009947E2" w:rsidRDefault="00FF13BD" w:rsidP="0024013B">
      <w:pPr>
        <w:spacing w:line="240" w:lineRule="auto"/>
        <w:ind w:left="-284"/>
        <w:jc w:val="both"/>
      </w:pPr>
      <w:r w:rsidRPr="009947E2">
        <w:t xml:space="preserve">ε) Το γάλα πρέπει να προέρχεται από φυλές προβάτων και αιγών παραδοσιακά εκτρεφόμενες και προσαρμοσμένες στην περιοχή παρασκευής της «ΦΕΤΑΣ» </w:t>
      </w:r>
      <w:r w:rsidRPr="009947E2">
        <w:rPr>
          <w:lang w:bidi="en-US"/>
        </w:rPr>
        <w:t>(</w:t>
      </w:r>
      <w:r w:rsidRPr="009947E2">
        <w:rPr>
          <w:lang w:val="en-US" w:bidi="en-US"/>
        </w:rPr>
        <w:t>FETA</w:t>
      </w:r>
      <w:r w:rsidRPr="009947E2">
        <w:rPr>
          <w:lang w:bidi="en-US"/>
        </w:rPr>
        <w:t xml:space="preserve">) </w:t>
      </w:r>
      <w:r w:rsidRPr="009947E2">
        <w:t>και η διατροφή τους πρέπει να βασίζεται στη χλωρίδα της εν λόγω περιοχής.</w:t>
      </w:r>
    </w:p>
    <w:p w:rsidR="00FF13BD" w:rsidRPr="009947E2" w:rsidRDefault="00FF13BD" w:rsidP="0024013B">
      <w:pPr>
        <w:spacing w:line="240" w:lineRule="auto"/>
        <w:ind w:left="-284"/>
        <w:jc w:val="both"/>
      </w:pPr>
      <w:r w:rsidRPr="009947E2">
        <w:t xml:space="preserve">στ) Το γάλα πρέπει να προέρχεται από </w:t>
      </w:r>
      <w:proofErr w:type="spellStart"/>
      <w:r w:rsidRPr="009947E2">
        <w:t>αμέλξεις</w:t>
      </w:r>
      <w:proofErr w:type="spellEnd"/>
      <w:r w:rsidRPr="009947E2">
        <w:t>, που γίνονται 10 ημέρες τουλάχιστον μετά τον τοκετό.</w:t>
      </w:r>
    </w:p>
    <w:p w:rsidR="00FF13BD" w:rsidRPr="009947E2" w:rsidRDefault="00FF13BD" w:rsidP="0024013B">
      <w:pPr>
        <w:spacing w:line="240" w:lineRule="auto"/>
        <w:ind w:left="-284"/>
        <w:jc w:val="both"/>
      </w:pPr>
      <w:r w:rsidRPr="009947E2">
        <w:lastRenderedPageBreak/>
        <w:t xml:space="preserve">ζ) Το γάλα πρέπει να είναι καθαρό, αγνό, υγιεινό, πλήρες, </w:t>
      </w:r>
    </w:p>
    <w:p w:rsidR="00FF13BD" w:rsidRPr="009947E2" w:rsidRDefault="00FF13BD" w:rsidP="0024013B">
      <w:pPr>
        <w:spacing w:line="240" w:lineRule="auto"/>
        <w:ind w:left="-284"/>
        <w:jc w:val="both"/>
      </w:pPr>
      <w:r w:rsidRPr="009947E2">
        <w:t xml:space="preserve">η) Το γάλα πρέπει να είναι νωπό ή παστεριωμένο, </w:t>
      </w:r>
    </w:p>
    <w:p w:rsidR="00FF13BD" w:rsidRPr="009947E2" w:rsidRDefault="00FF13BD" w:rsidP="0024013B">
      <w:pPr>
        <w:spacing w:line="240" w:lineRule="auto"/>
        <w:ind w:left="-284"/>
        <w:jc w:val="both"/>
      </w:pPr>
      <w:r w:rsidRPr="009947E2">
        <w:t>θ) Το γάλα να χαρακτηρίζεται από απουσία αντιβιοτικών και γενετικά τροποποιημένων υλικών.</w:t>
      </w:r>
    </w:p>
    <w:p w:rsidR="00FF13BD" w:rsidRPr="009947E2" w:rsidRDefault="00FF13BD" w:rsidP="0024013B">
      <w:pPr>
        <w:spacing w:line="240" w:lineRule="auto"/>
        <w:ind w:left="-284" w:firstLine="320"/>
        <w:jc w:val="both"/>
      </w:pPr>
      <w:r w:rsidRPr="009947E2">
        <w:t xml:space="preserve">Απαγορεύεται η παρασκευή «ΦΕΤΑΣ» </w:t>
      </w:r>
      <w:r w:rsidRPr="009947E2">
        <w:rPr>
          <w:lang w:bidi="en-US"/>
        </w:rPr>
        <w:t>(</w:t>
      </w:r>
      <w:r w:rsidRPr="009947E2">
        <w:rPr>
          <w:lang w:val="en-US" w:bidi="en-US"/>
        </w:rPr>
        <w:t>FETA</w:t>
      </w:r>
      <w:r w:rsidRPr="009947E2">
        <w:rPr>
          <w:lang w:bidi="en-US"/>
        </w:rPr>
        <w:t xml:space="preserve">) </w:t>
      </w:r>
      <w:r w:rsidRPr="009947E2">
        <w:t>από άλλο είδος γάλακτος, πλην των ανωτέρω καθοριζομένων.</w:t>
      </w:r>
    </w:p>
    <w:p w:rsidR="00FF13BD" w:rsidRPr="009947E2" w:rsidRDefault="00FF13BD" w:rsidP="0024013B">
      <w:pPr>
        <w:spacing w:line="240" w:lineRule="auto"/>
        <w:ind w:left="-284"/>
        <w:jc w:val="both"/>
      </w:pPr>
      <w:r w:rsidRPr="009947E2">
        <w:t xml:space="preserve">Στο προς </w:t>
      </w:r>
      <w:proofErr w:type="spellStart"/>
      <w:r w:rsidRPr="009947E2">
        <w:t>τυροκόμιση</w:t>
      </w:r>
      <w:proofErr w:type="spellEnd"/>
      <w:r w:rsidRPr="009947E2">
        <w:t xml:space="preserve"> για παρασκευή «ΦΕΤΑΣ» </w:t>
      </w:r>
      <w:r w:rsidRPr="009947E2">
        <w:rPr>
          <w:lang w:bidi="en-US"/>
        </w:rPr>
        <w:t>(</w:t>
      </w:r>
      <w:r w:rsidRPr="009947E2">
        <w:rPr>
          <w:lang w:val="en-US" w:bidi="en-US"/>
        </w:rPr>
        <w:t>FETA</w:t>
      </w:r>
      <w:r w:rsidRPr="009947E2">
        <w:rPr>
          <w:lang w:bidi="en-US"/>
        </w:rPr>
        <w:t xml:space="preserve">) </w:t>
      </w:r>
      <w:r w:rsidRPr="009947E2">
        <w:t xml:space="preserve">γάλα απαγορεύεται η συμπύκνωση, η προσθήκη σκόνης ή συμπυκνώματος γάλακτος, πρωτεϊνών γάλακτος, </w:t>
      </w:r>
      <w:proofErr w:type="spellStart"/>
      <w:r w:rsidRPr="009947E2">
        <w:t>καζεϊνικών</w:t>
      </w:r>
      <w:proofErr w:type="spellEnd"/>
      <w:r w:rsidRPr="009947E2">
        <w:t xml:space="preserve"> αλάτων καθώς και η προσθήκη χρωστικών και συντηρητικών ουσιών.</w:t>
      </w:r>
    </w:p>
    <w:p w:rsidR="00FF13BD" w:rsidRPr="009947E2" w:rsidRDefault="00FF13BD" w:rsidP="0024013B">
      <w:pPr>
        <w:tabs>
          <w:tab w:val="left" w:pos="6396"/>
          <w:tab w:val="left" w:pos="8199"/>
        </w:tabs>
        <w:spacing w:line="240" w:lineRule="auto"/>
        <w:ind w:left="-284"/>
        <w:jc w:val="both"/>
      </w:pPr>
      <w:r w:rsidRPr="009947E2">
        <w:t xml:space="preserve">Στο προς </w:t>
      </w:r>
      <w:proofErr w:type="spellStart"/>
      <w:r w:rsidRPr="009947E2">
        <w:t>τυροκόμιση</w:t>
      </w:r>
      <w:proofErr w:type="spellEnd"/>
      <w:r w:rsidRPr="009947E2">
        <w:t xml:space="preserve"> γάλα για παρασκευή «ΦΕΤΑΣ» </w:t>
      </w:r>
      <w:r w:rsidRPr="009947E2">
        <w:rPr>
          <w:lang w:bidi="en-US"/>
        </w:rPr>
        <w:t>(</w:t>
      </w:r>
      <w:r w:rsidRPr="009947E2">
        <w:rPr>
          <w:lang w:val="en-US" w:bidi="en-US"/>
        </w:rPr>
        <w:t>FETA</w:t>
      </w:r>
      <w:r w:rsidRPr="009947E2">
        <w:rPr>
          <w:lang w:bidi="en-US"/>
        </w:rPr>
        <w:t xml:space="preserve">) </w:t>
      </w:r>
      <w:r w:rsidRPr="009947E2">
        <w:t xml:space="preserve">προστίθενται παραδοσιακή πυτιά ή άλλα ένζυμα με ανάλογη δράση. Όταν το γάλα παστεριώνεται προστίθενται αβλαβείς </w:t>
      </w:r>
      <w:proofErr w:type="spellStart"/>
      <w:r w:rsidRPr="009947E2">
        <w:t>οξυγαλακτικές</w:t>
      </w:r>
      <w:proofErr w:type="spellEnd"/>
      <w:r w:rsidRPr="009947E2">
        <w:t xml:space="preserve"> καλλιέργειες βακτηρίων, καθώς και χλωριούχο ασβέστιο, μέχρι </w:t>
      </w:r>
      <w:r w:rsidRPr="009947E2">
        <w:rPr>
          <w:lang w:bidi="en-US"/>
        </w:rPr>
        <w:t>20</w:t>
      </w:r>
      <w:proofErr w:type="spellStart"/>
      <w:r w:rsidRPr="009947E2">
        <w:rPr>
          <w:lang w:val="en-US" w:bidi="en-US"/>
        </w:rPr>
        <w:t>gr</w:t>
      </w:r>
      <w:proofErr w:type="spellEnd"/>
      <w:r w:rsidRPr="009947E2">
        <w:rPr>
          <w:lang w:bidi="en-US"/>
        </w:rPr>
        <w:t xml:space="preserve">/ </w:t>
      </w:r>
      <w:r w:rsidRPr="009947E2">
        <w:t xml:space="preserve">100 </w:t>
      </w:r>
      <w:proofErr w:type="spellStart"/>
      <w:r w:rsidRPr="009947E2">
        <w:rPr>
          <w:lang w:val="en-US" w:bidi="en-US"/>
        </w:rPr>
        <w:t>Kgr</w:t>
      </w:r>
      <w:proofErr w:type="spellEnd"/>
      <w:r w:rsidRPr="009947E2">
        <w:rPr>
          <w:lang w:bidi="en-US"/>
        </w:rPr>
        <w:t xml:space="preserve"> </w:t>
      </w:r>
      <w:r w:rsidRPr="009947E2">
        <w:t>γάλακτος.</w:t>
      </w:r>
    </w:p>
    <w:p w:rsidR="00FF13BD" w:rsidRPr="009947E2" w:rsidRDefault="00FF13BD" w:rsidP="0024013B">
      <w:pPr>
        <w:spacing w:line="240" w:lineRule="auto"/>
        <w:ind w:left="-284"/>
        <w:jc w:val="both"/>
      </w:pPr>
      <w:r w:rsidRPr="009947E2">
        <w:t>Μετά την πήξη του γάλακτος, το τυρόπηγμα τοποθετείται σε ειδικούς υποδοχείς (καλούπια) για φυσική στράγγιση, χωρίς πίεση.</w:t>
      </w:r>
    </w:p>
    <w:p w:rsidR="00FF13BD" w:rsidRPr="009947E2" w:rsidRDefault="00FF13BD" w:rsidP="0024013B">
      <w:pPr>
        <w:spacing w:line="240" w:lineRule="auto"/>
        <w:ind w:left="-284"/>
        <w:jc w:val="both"/>
      </w:pPr>
      <w:r w:rsidRPr="009947E2">
        <w:t xml:space="preserve">Κατά τη διάρκεια της φυσικής στράγγισης και όταν στερεοποιηθεί το τυρόπηγμα, υποβάλλεται σε ξηρό επιφανειακό αλάτισμα με χονδρόκοκκο αλάτι (βρώσιμο χλωριούχο νάτριο). Κατά το στάδιο αυτό αναπτύσσεται στην επιφάνεια του τυροπήγματος άφθονη </w:t>
      </w:r>
      <w:proofErr w:type="spellStart"/>
      <w:r w:rsidRPr="009947E2">
        <w:t>μικροχλωρίδα</w:t>
      </w:r>
      <w:proofErr w:type="spellEnd"/>
      <w:r w:rsidRPr="009947E2">
        <w:t xml:space="preserve">, η οποία θα συμβάλει σημαντικά στην ωρίμανση και στην ανάπτυξη ειδικών οργανοληπτικών ιδιοτήτων της «ΦΕΤΑΣ» </w:t>
      </w:r>
      <w:r w:rsidRPr="009947E2">
        <w:rPr>
          <w:lang w:bidi="en-US"/>
        </w:rPr>
        <w:t>(</w:t>
      </w:r>
      <w:r w:rsidRPr="009947E2">
        <w:rPr>
          <w:lang w:val="en-US" w:bidi="en-US"/>
        </w:rPr>
        <w:t>FETA</w:t>
      </w:r>
      <w:r w:rsidRPr="009947E2">
        <w:rPr>
          <w:lang w:bidi="en-US"/>
        </w:rPr>
        <w:t xml:space="preserve">). </w:t>
      </w:r>
      <w:r w:rsidRPr="009947E2">
        <w:t xml:space="preserve">Μετά το ξηρό αλάτισμα και την τοποθέτηση του τυροπήγματος σε ξύλινους ή μεταλλικούς υποδοχείς, προστίθεται άλμη περιεκτικότητας σε χλωριούχο νάτριο 7% κατά βάρος. Οι υποδοχείς τοποθετούνται σε θαλάμους ωρίμανσης με ελεγχόμενες συνθήκες θερμοκρασίας μέχρι </w:t>
      </w:r>
      <w:r w:rsidRPr="009947E2">
        <w:rPr>
          <w:lang w:bidi="en-US"/>
        </w:rPr>
        <w:t>18°</w:t>
      </w:r>
      <w:r w:rsidRPr="009947E2">
        <w:rPr>
          <w:lang w:val="en-US" w:bidi="en-US"/>
        </w:rPr>
        <w:t>C</w:t>
      </w:r>
      <w:r w:rsidRPr="009947E2">
        <w:rPr>
          <w:lang w:bidi="en-US"/>
        </w:rPr>
        <w:t xml:space="preserve"> </w:t>
      </w:r>
      <w:r w:rsidRPr="009947E2">
        <w:t xml:space="preserve">και σχετικής υγρασίας τουλάχιστον 85%. Η ωρίμανση της «ΦΕΤΑΣ» </w:t>
      </w:r>
      <w:r w:rsidRPr="009947E2">
        <w:rPr>
          <w:lang w:bidi="en-US"/>
        </w:rPr>
        <w:t>(</w:t>
      </w:r>
      <w:r w:rsidRPr="009947E2">
        <w:rPr>
          <w:lang w:val="en-US" w:bidi="en-US"/>
        </w:rPr>
        <w:t>FETA</w:t>
      </w:r>
      <w:r w:rsidRPr="009947E2">
        <w:rPr>
          <w:lang w:bidi="en-US"/>
        </w:rPr>
        <w:t xml:space="preserve">) </w:t>
      </w:r>
      <w:r w:rsidRPr="009947E2">
        <w:t xml:space="preserve">να γίνεται σε δυο στάδια: Το πρώτο στάδιο ωρίμανσης πραγματοποιείται και διαρκεί μέχρι 15 ημέρες. Το δεύτερο στάδιο ωρίμανσης πραγματοποιείται σε ψυκτικές εγκαταστάσεις που εξασφαλίζουν σταθερή θερμοκρασία </w:t>
      </w:r>
      <w:r w:rsidRPr="009947E2">
        <w:rPr>
          <w:lang w:bidi="en-US"/>
        </w:rPr>
        <w:t>2-4°</w:t>
      </w:r>
      <w:r w:rsidRPr="009947E2">
        <w:rPr>
          <w:lang w:val="en-US" w:bidi="en-US"/>
        </w:rPr>
        <w:t>C</w:t>
      </w:r>
      <w:r w:rsidRPr="009947E2">
        <w:rPr>
          <w:lang w:bidi="en-US"/>
        </w:rPr>
        <w:t xml:space="preserve"> </w:t>
      </w:r>
      <w:r w:rsidRPr="009947E2">
        <w:t xml:space="preserve">και σχετική υγρασία 85% τουλάχιστον. Ο συνολικός χρόνος ωρίμανσης της «ΦΕΤΑΣ» </w:t>
      </w:r>
      <w:r w:rsidRPr="009947E2">
        <w:rPr>
          <w:lang w:bidi="en-US"/>
        </w:rPr>
        <w:t>(</w:t>
      </w:r>
      <w:r w:rsidRPr="009947E2">
        <w:rPr>
          <w:lang w:val="en-US" w:bidi="en-US"/>
        </w:rPr>
        <w:t>FETA</w:t>
      </w:r>
      <w:r w:rsidRPr="009947E2">
        <w:rPr>
          <w:lang w:bidi="en-US"/>
        </w:rPr>
        <w:t xml:space="preserve">) </w:t>
      </w:r>
      <w:r w:rsidRPr="009947E2">
        <w:t xml:space="preserve">κατά τα ανωτέρω δυο στάδια διαρκεί τουλάχιστον δυο μήνες. Η ωρίμανση της «ΦΕΤΑΣ» </w:t>
      </w:r>
      <w:r w:rsidRPr="009947E2">
        <w:rPr>
          <w:lang w:bidi="en-US"/>
        </w:rPr>
        <w:t>(</w:t>
      </w:r>
      <w:r w:rsidRPr="009947E2">
        <w:rPr>
          <w:lang w:val="en-US" w:bidi="en-US"/>
        </w:rPr>
        <w:t>FETA</w:t>
      </w:r>
      <w:r w:rsidRPr="009947E2">
        <w:rPr>
          <w:lang w:bidi="en-US"/>
        </w:rPr>
        <w:t xml:space="preserve">) </w:t>
      </w:r>
      <w:r w:rsidRPr="009947E2">
        <w:t>γίνεται σε ξύλινα βαρέλια ή μεταλλικά δοχεία σε εγκαταστάσεις, που βρίσκονται εντός των περιοχών που αναφέρθηκαν.</w:t>
      </w:r>
    </w:p>
    <w:p w:rsidR="00FF13BD" w:rsidRPr="009947E2" w:rsidRDefault="00FF13BD" w:rsidP="0024013B">
      <w:pPr>
        <w:spacing w:after="364" w:line="240" w:lineRule="auto"/>
        <w:ind w:left="-284"/>
      </w:pPr>
      <w:r w:rsidRPr="009947E2">
        <w:t xml:space="preserve">Η «ΦΕΤΑ» </w:t>
      </w:r>
      <w:r w:rsidRPr="009947E2">
        <w:rPr>
          <w:lang w:bidi="en-US"/>
        </w:rPr>
        <w:t>(</w:t>
      </w:r>
      <w:r w:rsidRPr="009947E2">
        <w:rPr>
          <w:lang w:val="en-US" w:bidi="en-US"/>
        </w:rPr>
        <w:t>FETA</w:t>
      </w:r>
      <w:r w:rsidRPr="009947E2">
        <w:rPr>
          <w:lang w:bidi="en-US"/>
        </w:rPr>
        <w:t xml:space="preserve">) </w:t>
      </w:r>
      <w:r w:rsidRPr="009947E2">
        <w:t xml:space="preserve">να διατίθεται συσκευασμένη σε κατάλληλα μεταλλικά δοχεία των 15 </w:t>
      </w:r>
      <w:proofErr w:type="spellStart"/>
      <w:r w:rsidRPr="009947E2">
        <w:rPr>
          <w:lang w:val="en-US" w:bidi="en-US"/>
        </w:rPr>
        <w:t>Kgr</w:t>
      </w:r>
      <w:proofErr w:type="spellEnd"/>
      <w:r w:rsidRPr="009947E2">
        <w:rPr>
          <w:lang w:bidi="en-US"/>
        </w:rPr>
        <w:t xml:space="preserve"> </w:t>
      </w:r>
      <w:r w:rsidRPr="009947E2">
        <w:t xml:space="preserve">και εντός άλμης όπως ορίζονται στο άρθρο 3 παράγραφος 4 και 5 της </w:t>
      </w:r>
      <w:r w:rsidRPr="009947E2">
        <w:rPr>
          <w:rStyle w:val="212"/>
        </w:rPr>
        <w:t>Υπουργικής Απόφασης 313025 ΦΕΚ 8 Τεύχος Β.</w:t>
      </w:r>
    </w:p>
    <w:p w:rsidR="00FF13BD" w:rsidRPr="009947E2" w:rsidRDefault="00FF13BD" w:rsidP="0024013B">
      <w:pPr>
        <w:spacing w:line="240" w:lineRule="auto"/>
        <w:ind w:left="-284"/>
      </w:pPr>
      <w:r w:rsidRPr="009947E2">
        <w:t>Η παραδιδόμενη ΦΕΤΑ να έχει :</w:t>
      </w:r>
    </w:p>
    <w:p w:rsidR="00FF13BD" w:rsidRPr="009947E2" w:rsidRDefault="00FF13BD" w:rsidP="0024013B">
      <w:pPr>
        <w:pStyle w:val="41"/>
        <w:keepNext/>
        <w:keepLines/>
        <w:shd w:val="clear" w:color="auto" w:fill="auto"/>
        <w:spacing w:before="0" w:line="240" w:lineRule="auto"/>
        <w:ind w:left="-284" w:firstLine="0"/>
        <w:jc w:val="right"/>
      </w:pPr>
      <w:bookmarkStart w:id="79" w:name="bookmark115"/>
    </w:p>
    <w:p w:rsidR="00FF13BD" w:rsidRPr="009947E2" w:rsidRDefault="00FF13BD" w:rsidP="0024013B">
      <w:pPr>
        <w:pStyle w:val="41"/>
        <w:keepNext/>
        <w:keepLines/>
        <w:shd w:val="clear" w:color="auto" w:fill="auto"/>
        <w:spacing w:before="0" w:line="240" w:lineRule="auto"/>
        <w:ind w:left="-284" w:firstLine="0"/>
      </w:pPr>
      <w:r w:rsidRPr="009947E2">
        <w:t>Α ΦΥΣΙΚΟΧΗΜΙΚΑ ΧΑΡΑΚΤΗΡΙΣΤΙΚΑ</w:t>
      </w:r>
      <w:bookmarkEnd w:id="79"/>
    </w:p>
    <w:p w:rsidR="00FF13BD" w:rsidRPr="009947E2" w:rsidRDefault="00FF13BD" w:rsidP="0024013B">
      <w:pPr>
        <w:spacing w:line="240" w:lineRule="auto"/>
        <w:ind w:left="-284"/>
      </w:pPr>
      <w:r w:rsidRPr="009947E2">
        <w:t>(Άρθρο 83 Κεφάλαιο Δ 2</w:t>
      </w:r>
      <w:r w:rsidRPr="009947E2">
        <w:rPr>
          <w:vertAlign w:val="superscript"/>
        </w:rPr>
        <w:t>α</w:t>
      </w:r>
      <w:r w:rsidRPr="009947E2">
        <w:t xml:space="preserve"> Άρθρο 4 )</w:t>
      </w:r>
    </w:p>
    <w:p w:rsidR="00FF13BD" w:rsidRPr="009947E2" w:rsidRDefault="00FF13BD" w:rsidP="0024013B">
      <w:pPr>
        <w:widowControl w:val="0"/>
        <w:numPr>
          <w:ilvl w:val="0"/>
          <w:numId w:val="34"/>
        </w:numPr>
        <w:tabs>
          <w:tab w:val="left" w:pos="567"/>
        </w:tabs>
        <w:spacing w:after="0" w:line="240" w:lineRule="auto"/>
        <w:ind w:firstLine="520"/>
        <w:jc w:val="both"/>
      </w:pPr>
      <w:r w:rsidRPr="009947E2">
        <w:t xml:space="preserve">Λίπος επί ξηρού 43% </w:t>
      </w:r>
      <w:proofErr w:type="spellStart"/>
      <w:r w:rsidRPr="009947E2">
        <w:t>κατ’ελάχιστον</w:t>
      </w:r>
      <w:proofErr w:type="spellEnd"/>
      <w:r w:rsidRPr="009947E2">
        <w:t xml:space="preserve">. </w:t>
      </w:r>
    </w:p>
    <w:p w:rsidR="00FF13BD" w:rsidRPr="009947E2" w:rsidRDefault="00FF13BD" w:rsidP="0024013B">
      <w:pPr>
        <w:widowControl w:val="0"/>
        <w:numPr>
          <w:ilvl w:val="0"/>
          <w:numId w:val="34"/>
        </w:numPr>
        <w:tabs>
          <w:tab w:val="left" w:pos="426"/>
        </w:tabs>
        <w:spacing w:after="0" w:line="240" w:lineRule="auto"/>
        <w:ind w:left="380"/>
        <w:jc w:val="both"/>
      </w:pPr>
      <w:r w:rsidRPr="009947E2">
        <w:t xml:space="preserve">Υγρασία 56% </w:t>
      </w:r>
      <w:proofErr w:type="spellStart"/>
      <w:r w:rsidRPr="009947E2">
        <w:t>μέγιστον</w:t>
      </w:r>
      <w:proofErr w:type="spellEnd"/>
      <w:r w:rsidRPr="009947E2">
        <w:t>.</w:t>
      </w:r>
    </w:p>
    <w:p w:rsidR="00FF13BD" w:rsidRPr="009947E2" w:rsidRDefault="00FF13BD" w:rsidP="0024013B">
      <w:pPr>
        <w:widowControl w:val="0"/>
        <w:numPr>
          <w:ilvl w:val="0"/>
          <w:numId w:val="34"/>
        </w:numPr>
        <w:tabs>
          <w:tab w:val="left" w:pos="426"/>
        </w:tabs>
        <w:spacing w:after="0" w:line="240" w:lineRule="auto"/>
        <w:ind w:left="380"/>
        <w:jc w:val="both"/>
      </w:pPr>
      <w:r w:rsidRPr="009947E2">
        <w:t xml:space="preserve">Χλωριούχο Νάτριο 3% </w:t>
      </w:r>
      <w:proofErr w:type="spellStart"/>
      <w:r w:rsidRPr="009947E2">
        <w:t>μέγιστον</w:t>
      </w:r>
      <w:proofErr w:type="spellEnd"/>
      <w:r w:rsidRPr="009947E2">
        <w:t>.</w:t>
      </w:r>
    </w:p>
    <w:p w:rsidR="00FF13BD" w:rsidRPr="009947E2" w:rsidRDefault="00FF13BD" w:rsidP="0024013B">
      <w:pPr>
        <w:widowControl w:val="0"/>
        <w:numPr>
          <w:ilvl w:val="0"/>
          <w:numId w:val="34"/>
        </w:numPr>
        <w:tabs>
          <w:tab w:val="left" w:pos="426"/>
        </w:tabs>
        <w:spacing w:after="0" w:line="240" w:lineRule="auto"/>
        <w:ind w:left="380"/>
        <w:jc w:val="both"/>
      </w:pPr>
      <w:r w:rsidRPr="009947E2">
        <w:t xml:space="preserve">Ενεργό οξύτητα 4.25-4.5% </w:t>
      </w:r>
      <w:r w:rsidRPr="009947E2">
        <w:rPr>
          <w:lang w:val="en-US" w:bidi="en-US"/>
        </w:rPr>
        <w:t>ph.</w:t>
      </w:r>
    </w:p>
    <w:p w:rsidR="00FF13BD" w:rsidRPr="009947E2" w:rsidRDefault="00FF13BD" w:rsidP="0024013B">
      <w:pPr>
        <w:widowControl w:val="0"/>
        <w:numPr>
          <w:ilvl w:val="0"/>
          <w:numId w:val="34"/>
        </w:numPr>
        <w:tabs>
          <w:tab w:val="left" w:pos="426"/>
        </w:tabs>
        <w:spacing w:after="0" w:line="240" w:lineRule="auto"/>
        <w:ind w:left="380"/>
        <w:jc w:val="both"/>
      </w:pPr>
      <w:r w:rsidRPr="009947E2">
        <w:t>Χρώμα καθαρό λευκό.</w:t>
      </w:r>
    </w:p>
    <w:p w:rsidR="00FF13BD" w:rsidRPr="009947E2" w:rsidRDefault="00FF13BD" w:rsidP="0024013B">
      <w:pPr>
        <w:widowControl w:val="0"/>
        <w:numPr>
          <w:ilvl w:val="0"/>
          <w:numId w:val="34"/>
        </w:numPr>
        <w:tabs>
          <w:tab w:val="left" w:pos="426"/>
        </w:tabs>
        <w:spacing w:after="0" w:line="240" w:lineRule="auto"/>
        <w:ind w:left="380"/>
        <w:jc w:val="both"/>
      </w:pPr>
      <w:r w:rsidRPr="009947E2">
        <w:t>Υφή συμπαγής με λίγες μηχανικές σχισμές.</w:t>
      </w:r>
    </w:p>
    <w:p w:rsidR="00FF13BD" w:rsidRPr="009947E2" w:rsidRDefault="00FF13BD" w:rsidP="0024013B">
      <w:pPr>
        <w:widowControl w:val="0"/>
        <w:numPr>
          <w:ilvl w:val="0"/>
          <w:numId w:val="34"/>
        </w:numPr>
        <w:tabs>
          <w:tab w:val="left" w:pos="426"/>
        </w:tabs>
        <w:spacing w:after="0" w:line="240" w:lineRule="auto"/>
        <w:ind w:left="700" w:hanging="320"/>
      </w:pPr>
      <w:r w:rsidRPr="009947E2">
        <w:t>Εμφάνιση μαλακό τυρί με λίγες ή καθόλου οπές κατανεμημένες σε όλη την μάζα.</w:t>
      </w:r>
    </w:p>
    <w:p w:rsidR="00FF13BD" w:rsidRPr="009947E2" w:rsidRDefault="00FF13BD" w:rsidP="0024013B">
      <w:pPr>
        <w:widowControl w:val="0"/>
        <w:numPr>
          <w:ilvl w:val="0"/>
          <w:numId w:val="34"/>
        </w:numPr>
        <w:tabs>
          <w:tab w:val="left" w:pos="426"/>
        </w:tabs>
        <w:spacing w:after="0" w:line="240" w:lineRule="auto"/>
        <w:ind w:left="700" w:hanging="320"/>
      </w:pPr>
      <w:r w:rsidRPr="009947E2">
        <w:t xml:space="preserve">Γεύση ευχάριστη, </w:t>
      </w:r>
      <w:proofErr w:type="spellStart"/>
      <w:r w:rsidRPr="009947E2">
        <w:t>λιπόλυσης</w:t>
      </w:r>
      <w:proofErr w:type="spellEnd"/>
      <w:r w:rsidRPr="009947E2">
        <w:t xml:space="preserve"> ελαφρά όξινη και πλούσιο άρωμα.</w:t>
      </w:r>
    </w:p>
    <w:p w:rsidR="00FF13BD" w:rsidRPr="009947E2" w:rsidRDefault="00FF13BD" w:rsidP="0024013B">
      <w:pPr>
        <w:widowControl w:val="0"/>
        <w:numPr>
          <w:ilvl w:val="0"/>
          <w:numId w:val="34"/>
        </w:numPr>
        <w:tabs>
          <w:tab w:val="left" w:pos="426"/>
        </w:tabs>
        <w:spacing w:after="0" w:line="240" w:lineRule="auto"/>
        <w:ind w:left="380"/>
        <w:jc w:val="both"/>
      </w:pPr>
      <w:r w:rsidRPr="009947E2">
        <w:t>Σχήμα ορθογώνια παραλληλεπίπεδα.</w:t>
      </w:r>
    </w:p>
    <w:p w:rsidR="00FF13BD" w:rsidRPr="009947E2" w:rsidRDefault="00FF13BD" w:rsidP="0024013B">
      <w:pPr>
        <w:widowControl w:val="0"/>
        <w:numPr>
          <w:ilvl w:val="0"/>
          <w:numId w:val="34"/>
        </w:numPr>
        <w:tabs>
          <w:tab w:val="left" w:pos="426"/>
        </w:tabs>
        <w:spacing w:after="0" w:line="240" w:lineRule="auto"/>
        <w:ind w:left="240"/>
        <w:jc w:val="both"/>
      </w:pPr>
      <w:r w:rsidRPr="009947E2">
        <w:t>Συνεκτικότητα μαλακό τυρί που να κόβεται σε λείες φέτες.</w:t>
      </w:r>
    </w:p>
    <w:p w:rsidR="00FF13BD" w:rsidRPr="009947E2" w:rsidRDefault="00FF13BD" w:rsidP="0024013B">
      <w:pPr>
        <w:widowControl w:val="0"/>
        <w:numPr>
          <w:ilvl w:val="0"/>
          <w:numId w:val="34"/>
        </w:numPr>
        <w:tabs>
          <w:tab w:val="left" w:pos="426"/>
        </w:tabs>
        <w:spacing w:after="1620" w:line="240" w:lineRule="auto"/>
        <w:ind w:left="380" w:hanging="140"/>
      </w:pPr>
      <w:r w:rsidRPr="009947E2">
        <w:t>Οπές: Καθόλου ή λίγες - Κατανομή: Σε όλη τη μάζα Σχήμα οπής: Ακανόνιστο.</w:t>
      </w:r>
    </w:p>
    <w:p w:rsidR="00FF13BD" w:rsidRPr="009947E2" w:rsidRDefault="00FF13BD" w:rsidP="0024013B">
      <w:pPr>
        <w:pStyle w:val="41"/>
        <w:keepNext/>
        <w:keepLines/>
        <w:shd w:val="clear" w:color="auto" w:fill="auto"/>
        <w:spacing w:before="0" w:line="240" w:lineRule="auto"/>
        <w:ind w:left="-284" w:firstLine="0"/>
        <w:jc w:val="left"/>
      </w:pPr>
      <w:bookmarkStart w:id="80" w:name="bookmark116"/>
      <w:r w:rsidRPr="009947E2">
        <w:lastRenderedPageBreak/>
        <w:t>Β ΜΙΚΡΟΒΙΟΛΟΓΙΚΑ ΧΑΡΑΚΤΗΡΙΣΤΙΚΑ</w:t>
      </w:r>
      <w:bookmarkEnd w:id="80"/>
    </w:p>
    <w:p w:rsidR="00FF13BD" w:rsidRPr="009947E2" w:rsidRDefault="00E81FE4" w:rsidP="0024013B">
      <w:pPr>
        <w:spacing w:line="240" w:lineRule="auto"/>
        <w:ind w:left="-284" w:firstLine="100"/>
      </w:pPr>
      <w:r>
        <w:pict>
          <v:shape id="_x0000_s1032" type="#_x0000_t202" style="position:absolute;left:0;text-align:left;margin-left:8.2pt;margin-top:32.65pt;width:336.35pt;height:61.35pt;z-index:-251650048;mso-wrap-distance-left:78.25pt;mso-wrap-distance-right:46.7pt;mso-position-horizontal-relative:margin" filled="f" stroked="f">
            <v:textbox style="mso-next-textbox:#_x0000_s1032;mso-fit-shape-to-text:t" inset="0,0,0,0">
              <w:txbxContent>
                <w:p w:rsidR="008D718D" w:rsidRDefault="008D718D" w:rsidP="007053F3">
                  <w:pPr>
                    <w:widowControl w:val="0"/>
                    <w:numPr>
                      <w:ilvl w:val="0"/>
                      <w:numId w:val="30"/>
                    </w:numPr>
                    <w:tabs>
                      <w:tab w:val="left" w:pos="446"/>
                    </w:tabs>
                    <w:spacing w:after="0" w:line="409" w:lineRule="exact"/>
                    <w:jc w:val="both"/>
                  </w:pPr>
                  <w:proofErr w:type="spellStart"/>
                  <w:r>
                    <w:rPr>
                      <w:rStyle w:val="2Exact"/>
                    </w:rPr>
                    <w:t>Κολοβακτηροειδή</w:t>
                  </w:r>
                  <w:proofErr w:type="spellEnd"/>
                </w:p>
                <w:p w:rsidR="008D718D" w:rsidRDefault="008D718D" w:rsidP="007053F3">
                  <w:pPr>
                    <w:pStyle w:val="62"/>
                    <w:numPr>
                      <w:ilvl w:val="0"/>
                      <w:numId w:val="30"/>
                    </w:numPr>
                    <w:shd w:val="clear" w:color="auto" w:fill="auto"/>
                    <w:tabs>
                      <w:tab w:val="left" w:pos="465"/>
                    </w:tabs>
                    <w:spacing w:line="409" w:lineRule="exact"/>
                    <w:jc w:val="both"/>
                  </w:pPr>
                  <w:proofErr w:type="spellStart"/>
                  <w:r>
                    <w:rPr>
                      <w:rStyle w:val="60Exact"/>
                    </w:rPr>
                    <w:t>Escherichia</w:t>
                  </w:r>
                  <w:proofErr w:type="spellEnd"/>
                  <w:r>
                    <w:rPr>
                      <w:rStyle w:val="60Exact"/>
                    </w:rPr>
                    <w:t xml:space="preserve"> </w:t>
                  </w:r>
                  <w:proofErr w:type="spellStart"/>
                  <w:r>
                    <w:rPr>
                      <w:rStyle w:val="60Exact"/>
                    </w:rPr>
                    <w:t>coli</w:t>
                  </w:r>
                  <w:proofErr w:type="spellEnd"/>
                </w:p>
                <w:p w:rsidR="008D718D" w:rsidRDefault="008D718D" w:rsidP="007053F3">
                  <w:pPr>
                    <w:pStyle w:val="62"/>
                    <w:numPr>
                      <w:ilvl w:val="0"/>
                      <w:numId w:val="30"/>
                    </w:numPr>
                    <w:shd w:val="clear" w:color="auto" w:fill="auto"/>
                    <w:tabs>
                      <w:tab w:val="left" w:pos="381"/>
                    </w:tabs>
                    <w:spacing w:line="409" w:lineRule="exact"/>
                    <w:jc w:val="both"/>
                  </w:pPr>
                  <w:r>
                    <w:rPr>
                      <w:rStyle w:val="60Exact"/>
                    </w:rPr>
                    <w:t xml:space="preserve"> </w:t>
                  </w:r>
                  <w:proofErr w:type="spellStart"/>
                  <w:r>
                    <w:rPr>
                      <w:rStyle w:val="60Exact"/>
                    </w:rPr>
                    <w:t>Salmonella</w:t>
                  </w:r>
                  <w:proofErr w:type="spellEnd"/>
                  <w:r>
                    <w:rPr>
                      <w:rStyle w:val="60Exact"/>
                    </w:rPr>
                    <w:t xml:space="preserve"> </w:t>
                  </w:r>
                  <w:proofErr w:type="spellStart"/>
                  <w:r>
                    <w:rPr>
                      <w:rStyle w:val="60Exact"/>
                    </w:rPr>
                    <w:t>spp</w:t>
                  </w:r>
                  <w:proofErr w:type="spellEnd"/>
                  <w:r>
                    <w:rPr>
                      <w:rStyle w:val="60Exact"/>
                    </w:rPr>
                    <w:t xml:space="preserve">                                        </w:t>
                  </w:r>
                  <w:r>
                    <w:rPr>
                      <w:lang w:val="el-GR"/>
                    </w:rPr>
                    <w:t xml:space="preserve">       0</w:t>
                  </w:r>
                </w:p>
              </w:txbxContent>
            </v:textbox>
            <w10:wrap type="topAndBottom" anchorx="margin"/>
          </v:shape>
        </w:pict>
      </w:r>
      <w:r>
        <w:pict>
          <v:shape id="_x0000_s1033" type="#_x0000_t202" style="position:absolute;left:0;text-align:left;margin-left:282.2pt;margin-top:39.65pt;width:38.55pt;height:14.75pt;z-index:-251649024;mso-wrap-distance-left:5pt;mso-wrap-distance-right:137.05pt;mso-wrap-distance-bottom:6.65pt;mso-position-horizontal-relative:margin" filled="f" stroked="f">
            <v:textbox style="mso-next-textbox:#_x0000_s1033;mso-fit-shape-to-text:t" inset="0,0,0,0">
              <w:txbxContent>
                <w:p w:rsidR="008D718D" w:rsidRDefault="008D718D" w:rsidP="00FF13BD">
                  <w:pPr>
                    <w:pStyle w:val="700"/>
                    <w:shd w:val="clear" w:color="auto" w:fill="auto"/>
                    <w:spacing w:line="240" w:lineRule="exact"/>
                  </w:pPr>
                  <w:r>
                    <w:rPr>
                      <w:rStyle w:val="70Tahoma9Exact"/>
                    </w:rPr>
                    <w:t>&lt;</w:t>
                  </w:r>
                  <w:r>
                    <w:rPr>
                      <w:rStyle w:val="70Exact"/>
                    </w:rPr>
                    <w:t xml:space="preserve"> </w:t>
                  </w:r>
                  <w:r>
                    <w:t>100</w:t>
                  </w:r>
                </w:p>
              </w:txbxContent>
            </v:textbox>
            <w10:wrap type="topAndBottom" anchorx="margin"/>
          </v:shape>
        </w:pict>
      </w:r>
      <w:r>
        <w:pict>
          <v:shape id="_x0000_s1034" type="#_x0000_t202" style="position:absolute;left:0;text-align:left;margin-left:287.75pt;margin-top:60.35pt;width:30.45pt;height:14.75pt;z-index:-251648000;mso-wrap-distance-left:5pt;mso-wrap-distance-right:139.6pt;mso-wrap-distance-bottom:6.65pt;mso-position-horizontal-relative:margin" filled="f" stroked="f">
            <v:textbox style="mso-next-textbox:#_x0000_s1034;mso-fit-shape-to-text:t" inset="0,0,0,0">
              <w:txbxContent>
                <w:p w:rsidR="008D718D" w:rsidRDefault="008D718D" w:rsidP="00FF13BD">
                  <w:pPr>
                    <w:pStyle w:val="710"/>
                    <w:shd w:val="clear" w:color="auto" w:fill="auto"/>
                    <w:spacing w:line="240" w:lineRule="exact"/>
                  </w:pPr>
                  <w:r>
                    <w:rPr>
                      <w:rStyle w:val="71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F13BD" w:rsidRPr="009947E2" w:rsidRDefault="00FF13BD" w:rsidP="00AF6A24">
      <w:pPr>
        <w:pStyle w:val="62"/>
        <w:numPr>
          <w:ilvl w:val="0"/>
          <w:numId w:val="35"/>
        </w:numPr>
        <w:shd w:val="clear" w:color="auto" w:fill="auto"/>
        <w:tabs>
          <w:tab w:val="left" w:pos="-284"/>
        </w:tabs>
        <w:spacing w:after="101" w:line="240" w:lineRule="auto"/>
        <w:ind w:left="142"/>
        <w:jc w:val="both"/>
      </w:pPr>
      <w:proofErr w:type="spellStart"/>
      <w:r w:rsidRPr="009947E2">
        <w:rPr>
          <w:rStyle w:val="600"/>
        </w:rPr>
        <w:t>Listeria</w:t>
      </w:r>
      <w:proofErr w:type="spellEnd"/>
      <w:r w:rsidRPr="009947E2">
        <w:rPr>
          <w:rStyle w:val="600"/>
        </w:rPr>
        <w:t xml:space="preserve"> </w:t>
      </w:r>
      <w:proofErr w:type="spellStart"/>
      <w:r w:rsidRPr="009947E2">
        <w:rPr>
          <w:rStyle w:val="600"/>
        </w:rPr>
        <w:t>monocytogenes</w:t>
      </w:r>
      <w:proofErr w:type="spellEnd"/>
      <w:r w:rsidRPr="009947E2">
        <w:rPr>
          <w:rStyle w:val="600"/>
        </w:rPr>
        <w:t xml:space="preserve">                        0</w:t>
      </w:r>
    </w:p>
    <w:p w:rsidR="00FF13BD" w:rsidRPr="009947E2" w:rsidRDefault="00FF13BD" w:rsidP="00AF6A24">
      <w:pPr>
        <w:pStyle w:val="62"/>
        <w:numPr>
          <w:ilvl w:val="0"/>
          <w:numId w:val="35"/>
        </w:numPr>
        <w:shd w:val="clear" w:color="auto" w:fill="auto"/>
        <w:tabs>
          <w:tab w:val="left" w:pos="142"/>
        </w:tabs>
        <w:spacing w:after="813" w:line="240" w:lineRule="auto"/>
        <w:ind w:left="142"/>
        <w:jc w:val="both"/>
      </w:pPr>
      <w:proofErr w:type="spellStart"/>
      <w:r w:rsidRPr="009947E2">
        <w:rPr>
          <w:rStyle w:val="600"/>
        </w:rPr>
        <w:t>Staphylococcus</w:t>
      </w:r>
      <w:proofErr w:type="spellEnd"/>
      <w:r w:rsidRPr="009947E2">
        <w:rPr>
          <w:rStyle w:val="600"/>
        </w:rPr>
        <w:t xml:space="preserve"> </w:t>
      </w:r>
      <w:proofErr w:type="spellStart"/>
      <w:r w:rsidRPr="009947E2">
        <w:rPr>
          <w:rStyle w:val="600"/>
        </w:rPr>
        <w:t>aureus</w:t>
      </w:r>
      <w:proofErr w:type="spellEnd"/>
      <w:r w:rsidRPr="009947E2">
        <w:rPr>
          <w:rStyle w:val="600"/>
        </w:rPr>
        <w:t xml:space="preserve"> &lt;100</w:t>
      </w:r>
    </w:p>
    <w:p w:rsidR="00FF13BD" w:rsidRPr="009947E2" w:rsidRDefault="00FF13BD" w:rsidP="0024013B">
      <w:pPr>
        <w:pStyle w:val="41"/>
        <w:keepNext/>
        <w:keepLines/>
        <w:shd w:val="clear" w:color="auto" w:fill="auto"/>
        <w:spacing w:before="0" w:line="240" w:lineRule="auto"/>
        <w:ind w:left="-284" w:firstLine="0"/>
        <w:jc w:val="left"/>
      </w:pPr>
      <w:bookmarkStart w:id="81" w:name="bookmark117"/>
      <w:r w:rsidRPr="009947E2">
        <w:t>Γ ΕΝΔΕΙΞΕΙΣ</w:t>
      </w:r>
      <w:bookmarkEnd w:id="81"/>
    </w:p>
    <w:p w:rsidR="00FF13BD" w:rsidRPr="009947E2" w:rsidRDefault="00FF13BD" w:rsidP="0024013B">
      <w:pPr>
        <w:spacing w:line="240" w:lineRule="auto"/>
        <w:ind w:firstLine="700"/>
      </w:pPr>
      <w:r w:rsidRPr="009947E2">
        <w:t>(Άρθρο 83 Κεφάλαιο Δ 2</w:t>
      </w:r>
      <w:r w:rsidRPr="009947E2">
        <w:rPr>
          <w:vertAlign w:val="superscript"/>
        </w:rPr>
        <w:t>α</w:t>
      </w:r>
      <w:r w:rsidRPr="009947E2">
        <w:t xml:space="preserve"> Άρθρο 5 )</w:t>
      </w:r>
    </w:p>
    <w:p w:rsidR="00FF13BD" w:rsidRPr="009947E2" w:rsidRDefault="00FF13BD" w:rsidP="0024013B">
      <w:pPr>
        <w:spacing w:line="240" w:lineRule="auto"/>
        <w:ind w:left="-284"/>
      </w:pPr>
      <w:r w:rsidRPr="009947E2">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9947E2">
        <w:t>καρκινογόνες</w:t>
      </w:r>
      <w:proofErr w:type="spellEnd"/>
      <w:r w:rsidRPr="009947E2">
        <w:t xml:space="preserve"> ουσίες, οι ακόλουθες ενδείξεις:</w:t>
      </w:r>
    </w:p>
    <w:p w:rsidR="00FF13BD" w:rsidRPr="009947E2" w:rsidRDefault="00FF13BD" w:rsidP="0024013B">
      <w:pPr>
        <w:spacing w:line="240" w:lineRule="auto"/>
        <w:ind w:left="-284"/>
      </w:pPr>
      <w:r w:rsidRPr="009947E2">
        <w:t xml:space="preserve">α) «ΦΕΤΑ» </w:t>
      </w:r>
      <w:r w:rsidRPr="009947E2">
        <w:rPr>
          <w:lang w:bidi="en-US"/>
        </w:rPr>
        <w:t>(</w:t>
      </w:r>
      <w:r w:rsidRPr="009947E2">
        <w:rPr>
          <w:lang w:val="en-US" w:bidi="en-US"/>
        </w:rPr>
        <w:t>FETA</w:t>
      </w:r>
      <w:r w:rsidRPr="009947E2">
        <w:rPr>
          <w:lang w:bidi="en-US"/>
        </w:rPr>
        <w:t xml:space="preserve">). </w:t>
      </w:r>
    </w:p>
    <w:p w:rsidR="00FF13BD" w:rsidRPr="009947E2" w:rsidRDefault="00FF13BD" w:rsidP="0024013B">
      <w:pPr>
        <w:spacing w:line="240" w:lineRule="auto"/>
        <w:ind w:left="-284" w:right="3080"/>
      </w:pPr>
      <w:r w:rsidRPr="009947E2">
        <w:t>β) Προστατευόμενη ονομασία προέλευσης (ΠΟΠ). γ) Τυρί.</w:t>
      </w:r>
    </w:p>
    <w:p w:rsidR="00FF13BD" w:rsidRPr="009947E2" w:rsidRDefault="00FF13BD" w:rsidP="0024013B">
      <w:pPr>
        <w:spacing w:line="240" w:lineRule="auto"/>
        <w:ind w:left="-284" w:right="2120" w:firstLine="220"/>
      </w:pPr>
      <w:r w:rsidRPr="009947E2">
        <w:t>δ) Η επωνυμία και η έδρα του παραγωγού - συσκευαστή. ε) Το βάρος του περιεχομένου, στ) Η ημερομηνία παραγωγής, ζ) Στοιχεία ελέγχου που αναλύονται ως εξής: 1.</w:t>
      </w:r>
    </w:p>
    <w:p w:rsidR="00FF13BD" w:rsidRPr="009947E2" w:rsidRDefault="00FF13BD" w:rsidP="0024013B">
      <w:pPr>
        <w:spacing w:line="240" w:lineRule="auto"/>
        <w:ind w:left="-284"/>
      </w:pPr>
      <w:r w:rsidRPr="009947E2">
        <w:t>Τα δυο πρώτα γράμματα της ονομασίας προέλευσης: ΦΕ</w:t>
      </w:r>
    </w:p>
    <w:p w:rsidR="00FF13BD" w:rsidRPr="009947E2" w:rsidRDefault="00FF13BD" w:rsidP="0024013B">
      <w:pPr>
        <w:widowControl w:val="0"/>
        <w:numPr>
          <w:ilvl w:val="0"/>
          <w:numId w:val="36"/>
        </w:numPr>
        <w:tabs>
          <w:tab w:val="left" w:pos="423"/>
        </w:tabs>
        <w:spacing w:after="0" w:line="240" w:lineRule="auto"/>
        <w:jc w:val="both"/>
      </w:pPr>
      <w:r w:rsidRPr="009947E2">
        <w:t xml:space="preserve">Ο </w:t>
      </w:r>
      <w:proofErr w:type="spellStart"/>
      <w:r w:rsidRPr="009947E2">
        <w:t>αύξοντας</w:t>
      </w:r>
      <w:proofErr w:type="spellEnd"/>
      <w:r w:rsidRPr="009947E2">
        <w:t xml:space="preserve"> αριθμός του μέσου συσκευασίας.</w:t>
      </w:r>
    </w:p>
    <w:p w:rsidR="00FF13BD" w:rsidRPr="009947E2" w:rsidRDefault="00FF13BD" w:rsidP="0024013B">
      <w:pPr>
        <w:widowControl w:val="0"/>
        <w:numPr>
          <w:ilvl w:val="0"/>
          <w:numId w:val="36"/>
        </w:numPr>
        <w:tabs>
          <w:tab w:val="left" w:pos="423"/>
        </w:tabs>
        <w:spacing w:after="780" w:line="240" w:lineRule="auto"/>
        <w:ind w:right="840"/>
        <w:jc w:val="both"/>
      </w:pPr>
      <w:r w:rsidRPr="009947E2">
        <w:t xml:space="preserve">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w:t>
      </w:r>
      <w:r w:rsidRPr="009947E2">
        <w:rPr>
          <w:lang w:bidi="en-US"/>
        </w:rPr>
        <w:t>(</w:t>
      </w:r>
      <w:r w:rsidRPr="009947E2">
        <w:rPr>
          <w:lang w:val="en-US" w:bidi="en-US"/>
        </w:rPr>
        <w:t>FETA</w:t>
      </w:r>
      <w:r w:rsidRPr="009947E2">
        <w:rPr>
          <w:lang w:bidi="en-US"/>
        </w:rPr>
        <w:t xml:space="preserve">). </w:t>
      </w:r>
      <w:r w:rsidRPr="009947E2">
        <w:t xml:space="preserve">Οι ενδείξεις α, β, γ, δ, ε και στ' αναγράφονται υποχρεωτικά σε κάθε συνοδευτικό έγγραφο κατά τη διακίνηση της «ΦΕΤΑΣ» </w:t>
      </w:r>
      <w:r w:rsidRPr="009947E2">
        <w:rPr>
          <w:lang w:bidi="en-US"/>
        </w:rPr>
        <w:t>(</w:t>
      </w:r>
      <w:r w:rsidRPr="009947E2">
        <w:rPr>
          <w:lang w:val="en-US" w:bidi="en-US"/>
        </w:rPr>
        <w:t>FETA</w:t>
      </w:r>
      <w:r w:rsidRPr="009947E2">
        <w:rPr>
          <w:lang w:bidi="en-US"/>
        </w:rPr>
        <w:t>).</w:t>
      </w:r>
    </w:p>
    <w:p w:rsidR="00FF13BD" w:rsidRPr="009947E2" w:rsidRDefault="00FF13BD" w:rsidP="0024013B">
      <w:pPr>
        <w:pStyle w:val="41"/>
        <w:keepNext/>
        <w:keepLines/>
        <w:numPr>
          <w:ilvl w:val="0"/>
          <w:numId w:val="37"/>
        </w:numPr>
        <w:shd w:val="clear" w:color="auto" w:fill="auto"/>
        <w:tabs>
          <w:tab w:val="left" w:pos="928"/>
        </w:tabs>
        <w:spacing w:before="0" w:line="240" w:lineRule="auto"/>
        <w:ind w:left="1800" w:right="840" w:hanging="1240"/>
        <w:jc w:val="left"/>
      </w:pPr>
      <w:bookmarkStart w:id="82" w:name="bookmark118"/>
      <w:r w:rsidRPr="009947E2">
        <w:t>ΠΟΙΟΤΗΤΑ ΚΑΙ ΧΑΡΑΚΤΗΡΙΣΤΙΚΕΣ ΙΔΙΟΤΗΤΕΣ ΤΡΙΜΜΕΝΩΝ ΤΥΡΙΩΝ</w:t>
      </w:r>
      <w:bookmarkEnd w:id="82"/>
    </w:p>
    <w:p w:rsidR="00FF13BD" w:rsidRPr="009947E2" w:rsidRDefault="00FF13BD" w:rsidP="0024013B">
      <w:pPr>
        <w:spacing w:line="240" w:lineRule="auto"/>
        <w:ind w:left="-567" w:right="840"/>
      </w:pPr>
      <w:r w:rsidRPr="009947E2">
        <w:t xml:space="preserve">Τα πολύ σκληρά, τα σκληρά και τα </w:t>
      </w:r>
      <w:proofErr w:type="spellStart"/>
      <w:r w:rsidRPr="009947E2">
        <w:t>ημίσκληρα</w:t>
      </w:r>
      <w:proofErr w:type="spellEnd"/>
      <w:r w:rsidRPr="009947E2">
        <w:t xml:space="preserve"> τυριά επιτρέπεται να διατίθενται και σαν </w:t>
      </w:r>
      <w:proofErr w:type="spellStart"/>
      <w:r w:rsidRPr="009947E2">
        <w:t>προσυσκευασμένα</w:t>
      </w:r>
      <w:proofErr w:type="spellEnd"/>
      <w:r w:rsidRPr="009947E2">
        <w:t xml:space="preserve"> τριμμένα τυριά (Άρθρο 83 Ενότητα </w:t>
      </w:r>
      <w:r w:rsidRPr="009947E2">
        <w:rPr>
          <w:lang w:val="en-US" w:bidi="en-US"/>
        </w:rPr>
        <w:t>A</w:t>
      </w:r>
      <w:r w:rsidRPr="009947E2">
        <w:rPr>
          <w:lang w:bidi="en-US"/>
        </w:rPr>
        <w:t xml:space="preserve"> </w:t>
      </w:r>
      <w:r w:rsidRPr="009947E2">
        <w:t>§ 1.9) με την προϋπόθεση ότι τα τυριά αυτά να πληρούν τους παρακάτω όρους:</w:t>
      </w:r>
    </w:p>
    <w:p w:rsidR="00FF13BD" w:rsidRPr="009947E2" w:rsidRDefault="00FF13BD" w:rsidP="0024013B">
      <w:pPr>
        <w:widowControl w:val="0"/>
        <w:numPr>
          <w:ilvl w:val="0"/>
          <w:numId w:val="38"/>
        </w:numPr>
        <w:tabs>
          <w:tab w:val="left" w:pos="0"/>
        </w:tabs>
        <w:spacing w:after="0" w:line="240" w:lineRule="auto"/>
        <w:ind w:right="840" w:firstLine="220"/>
        <w:jc w:val="both"/>
      </w:pPr>
      <w:r w:rsidRPr="009947E2">
        <w:t xml:space="preserve">να είναι σύμφωνα με τις γενικές διατάξεις των τυριών και τις ειδικές διατάξεις των τυριών από τα οποία προέρχονται (ενότητα </w:t>
      </w:r>
      <w:r w:rsidRPr="009947E2">
        <w:rPr>
          <w:lang w:val="en-US" w:bidi="en-US"/>
        </w:rPr>
        <w:t>A</w:t>
      </w:r>
      <w:r w:rsidRPr="009947E2">
        <w:rPr>
          <w:lang w:bidi="en-US"/>
        </w:rPr>
        <w:t xml:space="preserve"> </w:t>
      </w:r>
      <w:r w:rsidRPr="009947E2">
        <w:t>παράγραφος 1 έως και 1.8 του Κ.Τ.Π. Άρθρο ),</w:t>
      </w:r>
    </w:p>
    <w:p w:rsidR="00FF13BD" w:rsidRPr="009947E2" w:rsidRDefault="00FF13BD" w:rsidP="0024013B">
      <w:pPr>
        <w:widowControl w:val="0"/>
        <w:numPr>
          <w:ilvl w:val="0"/>
          <w:numId w:val="38"/>
        </w:numPr>
        <w:tabs>
          <w:tab w:val="left" w:pos="0"/>
        </w:tabs>
        <w:spacing w:after="0" w:line="240" w:lineRule="auto"/>
        <w:ind w:firstLine="220"/>
        <w:jc w:val="both"/>
      </w:pPr>
      <w:r w:rsidRPr="009947E2">
        <w:t>το καθαρό βάρος τους να αναγράφεται στη συσκευασία,</w:t>
      </w:r>
    </w:p>
    <w:p w:rsidR="00FF13BD" w:rsidRPr="009947E2" w:rsidRDefault="00FF13BD" w:rsidP="0024013B">
      <w:pPr>
        <w:widowControl w:val="0"/>
        <w:numPr>
          <w:ilvl w:val="0"/>
          <w:numId w:val="38"/>
        </w:numPr>
        <w:tabs>
          <w:tab w:val="left" w:pos="0"/>
        </w:tabs>
        <w:spacing w:after="0" w:line="240" w:lineRule="auto"/>
        <w:ind w:right="840" w:firstLine="220"/>
        <w:jc w:val="both"/>
      </w:pPr>
      <w:r w:rsidRPr="009947E2">
        <w:t>η συσκευασία να είναι πλαστική αεροστεγής με το εσωτερικό φύλλο ή φιλμ που έρχεται σε επαφή με το τρόφιμο από ύλη που επιτρέπεται από τον Κ.Τ.Π.,</w:t>
      </w:r>
    </w:p>
    <w:p w:rsidR="00FF13BD" w:rsidRPr="009947E2" w:rsidRDefault="00FF13BD" w:rsidP="0024013B">
      <w:pPr>
        <w:widowControl w:val="0"/>
        <w:numPr>
          <w:ilvl w:val="0"/>
          <w:numId w:val="38"/>
        </w:numPr>
        <w:tabs>
          <w:tab w:val="left" w:pos="0"/>
        </w:tabs>
        <w:spacing w:after="360" w:line="240" w:lineRule="auto"/>
        <w:ind w:left="-567" w:right="800" w:firstLine="240"/>
        <w:jc w:val="both"/>
      </w:pPr>
      <w:r w:rsidRPr="009947E2">
        <w:t xml:space="preserve">τα τριμμένα τυριά να είναι απαλλαγμένα από την επιδερμίδα του τυριού (απαγορεύεται η παρουσία οποιουδήποτε συστατικού επικάλυψης της επιδερμίδας των τυριών π.χ. παραφίνης, χρωμάτων, </w:t>
      </w:r>
      <w:proofErr w:type="spellStart"/>
      <w:r w:rsidRPr="009947E2">
        <w:t>ναταμυκίνης</w:t>
      </w:r>
      <w:proofErr w:type="spellEnd"/>
      <w:r w:rsidRPr="009947E2">
        <w:t xml:space="preserve"> κ.λπ.), </w:t>
      </w:r>
    </w:p>
    <w:p w:rsidR="00FF13BD" w:rsidRPr="009947E2" w:rsidRDefault="00FF13BD" w:rsidP="0024013B">
      <w:pPr>
        <w:widowControl w:val="0"/>
        <w:numPr>
          <w:ilvl w:val="0"/>
          <w:numId w:val="38"/>
        </w:numPr>
        <w:tabs>
          <w:tab w:val="left" w:pos="0"/>
        </w:tabs>
        <w:spacing w:after="360" w:line="240" w:lineRule="auto"/>
        <w:ind w:right="800" w:firstLine="240"/>
        <w:jc w:val="both"/>
      </w:pPr>
      <w:r w:rsidRPr="009947E2">
        <w:t>οι ενδείξεις στη συσκευασία να είναι ίδιες με τις ενδείξεις του τυριού από το οποίο προέρχονται και με την προσθήκη της φράσης «τριμμένο τυρί».</w:t>
      </w:r>
    </w:p>
    <w:p w:rsidR="00FF13BD" w:rsidRPr="009947E2" w:rsidRDefault="00FF13BD" w:rsidP="0024013B">
      <w:pPr>
        <w:pStyle w:val="41"/>
        <w:keepNext/>
        <w:keepLines/>
        <w:shd w:val="clear" w:color="auto" w:fill="auto"/>
        <w:spacing w:before="0" w:line="240" w:lineRule="auto"/>
        <w:ind w:left="-567" w:right="800" w:firstLine="0"/>
        <w:jc w:val="left"/>
      </w:pPr>
      <w:bookmarkStart w:id="83" w:name="bookmark119"/>
      <w:r w:rsidRPr="009947E2">
        <w:lastRenderedPageBreak/>
        <w:t>3 ΠΟΙΟΤΗΤΑ ΚΑΙ ΧΑΡΑΚΤΗΡΙΣΤΙΚΕΣ ΙΔΙΟΤΗΤΕΣ ΣΚΛΗΡΟΥ ΤΥΡΙΟΥ</w:t>
      </w:r>
      <w:bookmarkEnd w:id="83"/>
    </w:p>
    <w:p w:rsidR="00FF13BD" w:rsidRPr="009947E2" w:rsidRDefault="00FF13BD" w:rsidP="0024013B">
      <w:pPr>
        <w:spacing w:line="240" w:lineRule="auto"/>
        <w:ind w:left="-567" w:right="800"/>
      </w:pPr>
      <w:r w:rsidRPr="009947E2">
        <w:t xml:space="preserve">Το σκληρό τυρί, (κεφάλι 8 </w:t>
      </w:r>
      <w:proofErr w:type="spellStart"/>
      <w:r w:rsidRPr="009947E2">
        <w:rPr>
          <w:lang w:val="en-US" w:bidi="en-US"/>
        </w:rPr>
        <w:t>Kgr</w:t>
      </w:r>
      <w:proofErr w:type="spellEnd"/>
      <w:r w:rsidRPr="009947E2">
        <w:rPr>
          <w:lang w:bidi="en-US"/>
        </w:rPr>
        <w:t xml:space="preserve"> </w:t>
      </w:r>
      <w:r w:rsidRPr="009947E2">
        <w:t xml:space="preserve">περίπου) να είναι πρώτης (Α') ποιότητας όπως αυτό ορίζεται στον ΚΩΔΙΚΑ ΤΡΟΦΙΜΩΝ ΠΟΤΩΝ &amp; ΑΝΤΙΚΕΙΜΕΝΩΝ ΚΟΙΝΗΣ ΧΡΗΣΗΣ Άρθρο 83 Ενότητα </w:t>
      </w:r>
      <w:r w:rsidRPr="009947E2">
        <w:rPr>
          <w:lang w:val="en-US" w:bidi="en-US"/>
        </w:rPr>
        <w:t>A</w:t>
      </w:r>
      <w:r w:rsidRPr="009947E2">
        <w:rPr>
          <w:lang w:bidi="en-US"/>
        </w:rPr>
        <w:t xml:space="preserve"> </w:t>
      </w:r>
      <w:r w:rsidRPr="009947E2">
        <w:t>§1.7 και να έχει παραχθεί σύμφωνα με τις ισχύουσες κτηνιατρικές και υγειονομικές διατάξεις.</w:t>
      </w:r>
    </w:p>
    <w:p w:rsidR="00FF13BD" w:rsidRPr="009947E2" w:rsidRDefault="00FF13BD" w:rsidP="0024013B">
      <w:pPr>
        <w:spacing w:after="26" w:line="240" w:lineRule="auto"/>
        <w:ind w:left="-567" w:right="800"/>
      </w:pPr>
      <w:r w:rsidRPr="009947E2">
        <w:t xml:space="preserve">Να έχει παρασκευασθεί από νωπό ή παστεριωμένο γάλα, απουσία αντιβιοτικών και γενετικά τροποποιημένων υλικών, μετά από </w:t>
      </w:r>
      <w:proofErr w:type="spellStart"/>
      <w:r w:rsidRPr="009947E2">
        <w:t>οξυγαλακτική</w:t>
      </w:r>
      <w:proofErr w:type="spellEnd"/>
      <w:r w:rsidRPr="009947E2">
        <w:t xml:space="preserve"> ζύμωση με την επενέργεια πυτιάς ή άλλων ενζύμων οι καλλιέργειες βακτηρίων, η ωρίμανση δε να έχει γίνει στους </w:t>
      </w:r>
      <w:r w:rsidRPr="009947E2">
        <w:rPr>
          <w:lang w:bidi="en-US"/>
        </w:rPr>
        <w:t>12-14°</w:t>
      </w:r>
      <w:r w:rsidRPr="009947E2">
        <w:rPr>
          <w:lang w:val="en-US" w:bidi="en-US"/>
        </w:rPr>
        <w:t>C</w:t>
      </w:r>
      <w:r w:rsidRPr="009947E2">
        <w:rPr>
          <w:lang w:bidi="en-US"/>
        </w:rPr>
        <w:t xml:space="preserve"> </w:t>
      </w:r>
      <w:r w:rsidRPr="009947E2">
        <w:t>με σχετική υγρασία 85-90% και για (3) τουλάχιστον μήνες.</w:t>
      </w:r>
    </w:p>
    <w:p w:rsidR="00FF13BD" w:rsidRPr="009947E2" w:rsidRDefault="00FF13BD" w:rsidP="0024013B">
      <w:pPr>
        <w:spacing w:line="240" w:lineRule="auto"/>
        <w:ind w:left="-567"/>
      </w:pPr>
      <w:r w:rsidRPr="009947E2">
        <w:t>Το παραδιδόμενο σκληρό τυρί να έχει:</w:t>
      </w:r>
    </w:p>
    <w:p w:rsidR="00FF13BD" w:rsidRPr="009947E2" w:rsidRDefault="00FF13BD" w:rsidP="0024013B">
      <w:pPr>
        <w:pStyle w:val="41"/>
        <w:keepNext/>
        <w:keepLines/>
        <w:shd w:val="clear" w:color="auto" w:fill="auto"/>
        <w:spacing w:before="0" w:line="240" w:lineRule="auto"/>
        <w:ind w:left="1080" w:firstLine="0"/>
        <w:jc w:val="left"/>
      </w:pPr>
      <w:bookmarkStart w:id="84" w:name="bookmark120"/>
      <w:r w:rsidRPr="009947E2">
        <w:t>Α ΦΥΣΙΚΟΧΗΜΙΚΑ ΧΑΡΑΚΤΗΡΙΣΤΙΚΑ</w:t>
      </w:r>
      <w:bookmarkEnd w:id="84"/>
    </w:p>
    <w:p w:rsidR="00FF13BD" w:rsidRPr="009947E2" w:rsidRDefault="00FF13BD" w:rsidP="0024013B">
      <w:pPr>
        <w:pStyle w:val="a8"/>
        <w:widowControl w:val="0"/>
        <w:numPr>
          <w:ilvl w:val="0"/>
          <w:numId w:val="54"/>
        </w:numPr>
        <w:spacing w:after="0" w:line="240" w:lineRule="auto"/>
        <w:ind w:left="284" w:firstLine="76"/>
      </w:pPr>
      <w:r w:rsidRPr="009947E2">
        <w:t>1</w:t>
      </w:r>
      <w:r w:rsidR="00FF0081">
        <w:t>.</w:t>
      </w:r>
      <w:r w:rsidRPr="009947E2">
        <w:t xml:space="preserve"> Λίπος επί ξηρού 40% κατ’ ελάχ</w:t>
      </w:r>
      <w:r w:rsidR="00AF6A24">
        <w:t>ιστον</w:t>
      </w:r>
    </w:p>
    <w:p w:rsidR="00FF13BD" w:rsidRPr="009947E2" w:rsidRDefault="00FF0081" w:rsidP="00FF0081">
      <w:pPr>
        <w:widowControl w:val="0"/>
        <w:numPr>
          <w:ilvl w:val="0"/>
          <w:numId w:val="54"/>
        </w:numPr>
        <w:tabs>
          <w:tab w:val="left" w:pos="709"/>
        </w:tabs>
        <w:spacing w:after="0" w:line="240" w:lineRule="auto"/>
        <w:ind w:left="284" w:firstLine="76"/>
        <w:jc w:val="both"/>
      </w:pPr>
      <w:r>
        <w:t>2.</w:t>
      </w:r>
      <w:r w:rsidR="00FF13BD" w:rsidRPr="009947E2">
        <w:t xml:space="preserve">Υγρασία 38% </w:t>
      </w:r>
      <w:proofErr w:type="spellStart"/>
      <w:r w:rsidR="00FF13BD" w:rsidRPr="009947E2">
        <w:t>μέγιστον</w:t>
      </w:r>
      <w:proofErr w:type="spellEnd"/>
      <w:r w:rsidR="00FF13BD" w:rsidRPr="009947E2">
        <w:t>.</w:t>
      </w:r>
    </w:p>
    <w:p w:rsidR="00FF13BD" w:rsidRPr="009947E2" w:rsidRDefault="00FF0081" w:rsidP="00FF0081">
      <w:pPr>
        <w:widowControl w:val="0"/>
        <w:numPr>
          <w:ilvl w:val="0"/>
          <w:numId w:val="54"/>
        </w:numPr>
        <w:tabs>
          <w:tab w:val="left" w:pos="709"/>
        </w:tabs>
        <w:spacing w:after="0" w:line="240" w:lineRule="auto"/>
        <w:ind w:left="284" w:firstLine="76"/>
        <w:jc w:val="both"/>
      </w:pPr>
      <w:r>
        <w:t>3.</w:t>
      </w:r>
      <w:r w:rsidR="00FF13BD" w:rsidRPr="009947E2">
        <w:t xml:space="preserve">Χλωριούχο Νάτριο 2% </w:t>
      </w:r>
      <w:proofErr w:type="spellStart"/>
      <w:r w:rsidR="00FF13BD" w:rsidRPr="009947E2">
        <w:t>μέγιστον</w:t>
      </w:r>
      <w:proofErr w:type="spellEnd"/>
      <w:r w:rsidR="00FF13BD" w:rsidRPr="009947E2">
        <w:t>.</w:t>
      </w:r>
    </w:p>
    <w:p w:rsidR="00FF13BD" w:rsidRPr="009947E2" w:rsidRDefault="00FF0081" w:rsidP="00FF0081">
      <w:pPr>
        <w:widowControl w:val="0"/>
        <w:numPr>
          <w:ilvl w:val="0"/>
          <w:numId w:val="54"/>
        </w:numPr>
        <w:tabs>
          <w:tab w:val="left" w:pos="709"/>
        </w:tabs>
        <w:spacing w:after="0" w:line="240" w:lineRule="auto"/>
        <w:ind w:left="284" w:firstLine="76"/>
        <w:jc w:val="both"/>
      </w:pPr>
      <w:r>
        <w:t>4.</w:t>
      </w:r>
      <w:r w:rsidR="00FF13BD" w:rsidRPr="009947E2">
        <w:t xml:space="preserve">Ενεργό οξύτητα 5.3.5.5% </w:t>
      </w:r>
      <w:proofErr w:type="spellStart"/>
      <w:r w:rsidR="00FF13BD" w:rsidRPr="009947E2">
        <w:rPr>
          <w:lang w:val="en-US" w:bidi="en-US"/>
        </w:rPr>
        <w:t>pH.</w:t>
      </w:r>
      <w:proofErr w:type="spellEnd"/>
    </w:p>
    <w:p w:rsidR="00FF13BD" w:rsidRPr="009947E2" w:rsidRDefault="00FF0081" w:rsidP="00FF0081">
      <w:pPr>
        <w:widowControl w:val="0"/>
        <w:numPr>
          <w:ilvl w:val="0"/>
          <w:numId w:val="54"/>
        </w:numPr>
        <w:tabs>
          <w:tab w:val="left" w:pos="709"/>
        </w:tabs>
        <w:spacing w:after="0" w:line="240" w:lineRule="auto"/>
        <w:ind w:left="284" w:firstLine="76"/>
        <w:jc w:val="both"/>
      </w:pPr>
      <w:r>
        <w:t>5.</w:t>
      </w:r>
      <w:r w:rsidR="00FF13BD" w:rsidRPr="009947E2">
        <w:t>Χρώμα υποκίτρινο.</w:t>
      </w:r>
    </w:p>
    <w:p w:rsidR="00FF13BD" w:rsidRPr="009947E2" w:rsidRDefault="00FF0081" w:rsidP="00FF0081">
      <w:pPr>
        <w:widowControl w:val="0"/>
        <w:numPr>
          <w:ilvl w:val="0"/>
          <w:numId w:val="54"/>
        </w:numPr>
        <w:tabs>
          <w:tab w:val="left" w:pos="709"/>
        </w:tabs>
        <w:spacing w:after="0" w:line="240" w:lineRule="auto"/>
        <w:ind w:left="284" w:firstLine="76"/>
        <w:jc w:val="both"/>
      </w:pPr>
      <w:r>
        <w:t>6.</w:t>
      </w:r>
      <w:r w:rsidR="00FF13BD" w:rsidRPr="009947E2">
        <w:t>Υφή σκληρής συμπαγής.</w:t>
      </w:r>
    </w:p>
    <w:p w:rsidR="00FF13BD" w:rsidRDefault="00FF0081" w:rsidP="00FF0081">
      <w:pPr>
        <w:widowControl w:val="0"/>
        <w:numPr>
          <w:ilvl w:val="0"/>
          <w:numId w:val="54"/>
        </w:numPr>
        <w:tabs>
          <w:tab w:val="left" w:pos="709"/>
        </w:tabs>
        <w:spacing w:after="0" w:line="240" w:lineRule="auto"/>
        <w:ind w:left="284" w:firstLine="76"/>
        <w:jc w:val="both"/>
      </w:pPr>
      <w:r>
        <w:t>7.</w:t>
      </w:r>
      <w:r w:rsidR="00FF13BD" w:rsidRPr="009947E2">
        <w:t>Εμφάνιση συνεκτική.</w:t>
      </w:r>
    </w:p>
    <w:p w:rsidR="00FF0081" w:rsidRDefault="00FF0081" w:rsidP="00FF0081">
      <w:pPr>
        <w:widowControl w:val="0"/>
        <w:numPr>
          <w:ilvl w:val="0"/>
          <w:numId w:val="54"/>
        </w:numPr>
        <w:tabs>
          <w:tab w:val="left" w:pos="709"/>
        </w:tabs>
        <w:spacing w:after="0" w:line="240" w:lineRule="auto"/>
        <w:ind w:left="284" w:firstLine="76"/>
        <w:jc w:val="both"/>
      </w:pPr>
      <w:r>
        <w:t>8.</w:t>
      </w:r>
      <w:r w:rsidRPr="00FF0081">
        <w:t xml:space="preserve"> </w:t>
      </w:r>
      <w:r w:rsidRPr="009947E2">
        <w:t>Γεύση αλμυρή πικάντικη</w:t>
      </w:r>
    </w:p>
    <w:p w:rsidR="00FF0081" w:rsidRPr="009947E2" w:rsidRDefault="00FF0081" w:rsidP="00FF0081">
      <w:pPr>
        <w:widowControl w:val="0"/>
        <w:numPr>
          <w:ilvl w:val="0"/>
          <w:numId w:val="54"/>
        </w:numPr>
        <w:tabs>
          <w:tab w:val="left" w:pos="709"/>
        </w:tabs>
        <w:spacing w:after="0" w:line="240" w:lineRule="auto"/>
        <w:ind w:left="284" w:firstLine="76"/>
        <w:jc w:val="both"/>
      </w:pPr>
      <w:r>
        <w:t>9.</w:t>
      </w:r>
      <w:r w:rsidRPr="00FF0081">
        <w:t xml:space="preserve"> </w:t>
      </w:r>
      <w:r w:rsidRPr="009947E2">
        <w:t>Σχήμα κυλινδρικό</w:t>
      </w:r>
    </w:p>
    <w:p w:rsidR="00FF13BD" w:rsidRPr="009947E2" w:rsidRDefault="00FF13BD" w:rsidP="0024013B">
      <w:pPr>
        <w:spacing w:line="240" w:lineRule="auto"/>
      </w:pPr>
    </w:p>
    <w:p w:rsidR="00FF13BD" w:rsidRPr="009947E2" w:rsidRDefault="00FF13BD" w:rsidP="0024013B">
      <w:pPr>
        <w:tabs>
          <w:tab w:val="left" w:pos="2637"/>
        </w:tabs>
        <w:spacing w:line="240" w:lineRule="auto"/>
        <w:rPr>
          <w:b/>
        </w:rPr>
      </w:pPr>
      <w:r w:rsidRPr="009947E2">
        <w:tab/>
      </w:r>
      <w:bookmarkStart w:id="85" w:name="bookmark121"/>
      <w:r w:rsidRPr="009947E2">
        <w:rPr>
          <w:b/>
        </w:rPr>
        <w:t>Β ΜΙΚΡΟΒΙΟΛΟΓΙΚΑ ΧΑΡΑΚΤΗΡΙΣΤΙΚΑ</w:t>
      </w:r>
      <w:bookmarkEnd w:id="85"/>
    </w:p>
    <w:p w:rsidR="00FF13BD" w:rsidRPr="009947E2" w:rsidRDefault="00FF13BD" w:rsidP="0024013B">
      <w:pPr>
        <w:spacing w:line="240" w:lineRule="auto"/>
        <w:ind w:left="1040" w:hanging="360"/>
      </w:pPr>
      <w:r w:rsidRPr="009947E2">
        <w:t>Ε.Κ 178/2002, 852/2004, 853/2004, 854/2004 και Κανονισμοί</w:t>
      </w:r>
    </w:p>
    <w:p w:rsidR="00FF13BD" w:rsidRPr="009947E2" w:rsidRDefault="00FF13BD" w:rsidP="0024013B">
      <w:pPr>
        <w:spacing w:line="240" w:lineRule="auto"/>
        <w:ind w:left="1040" w:hanging="360"/>
      </w:pPr>
      <w:r w:rsidRPr="009947E2">
        <w:t>2073/2005 και 1441/2007</w:t>
      </w:r>
    </w:p>
    <w:p w:rsidR="00FF13BD" w:rsidRPr="009947E2" w:rsidRDefault="00FF13BD" w:rsidP="0024013B">
      <w:pPr>
        <w:widowControl w:val="0"/>
        <w:numPr>
          <w:ilvl w:val="0"/>
          <w:numId w:val="40"/>
        </w:numPr>
        <w:tabs>
          <w:tab w:val="left" w:pos="2486"/>
        </w:tabs>
        <w:spacing w:after="0" w:line="240" w:lineRule="auto"/>
        <w:ind w:left="2100"/>
        <w:jc w:val="both"/>
      </w:pPr>
      <w:proofErr w:type="spellStart"/>
      <w:r w:rsidRPr="009947E2">
        <w:t>Κολοβακτηροειδή</w:t>
      </w:r>
      <w:proofErr w:type="spellEnd"/>
    </w:p>
    <w:p w:rsidR="00FF13BD" w:rsidRPr="009947E2" w:rsidRDefault="00FF13BD" w:rsidP="0024013B">
      <w:pPr>
        <w:pStyle w:val="62"/>
        <w:numPr>
          <w:ilvl w:val="0"/>
          <w:numId w:val="40"/>
        </w:numPr>
        <w:shd w:val="clear" w:color="auto" w:fill="auto"/>
        <w:tabs>
          <w:tab w:val="left" w:pos="2518"/>
        </w:tabs>
        <w:spacing w:line="240" w:lineRule="auto"/>
        <w:ind w:left="2100"/>
        <w:jc w:val="both"/>
      </w:pPr>
      <w:proofErr w:type="spellStart"/>
      <w:r w:rsidRPr="009947E2">
        <w:rPr>
          <w:rStyle w:val="600"/>
        </w:rPr>
        <w:t>Escherichia</w:t>
      </w:r>
      <w:proofErr w:type="spellEnd"/>
      <w:r w:rsidRPr="009947E2">
        <w:rPr>
          <w:rStyle w:val="600"/>
        </w:rPr>
        <w:t xml:space="preserve"> </w:t>
      </w:r>
      <w:proofErr w:type="spellStart"/>
      <w:r w:rsidRPr="009947E2">
        <w:rPr>
          <w:rStyle w:val="600"/>
        </w:rPr>
        <w:t>coli</w:t>
      </w:r>
      <w:proofErr w:type="spellEnd"/>
    </w:p>
    <w:p w:rsidR="00FF13BD" w:rsidRPr="009947E2" w:rsidRDefault="00FF13BD" w:rsidP="0024013B">
      <w:pPr>
        <w:pStyle w:val="62"/>
        <w:numPr>
          <w:ilvl w:val="0"/>
          <w:numId w:val="40"/>
        </w:numPr>
        <w:shd w:val="clear" w:color="auto" w:fill="auto"/>
        <w:tabs>
          <w:tab w:val="left" w:pos="2552"/>
        </w:tabs>
        <w:spacing w:line="240" w:lineRule="auto"/>
        <w:ind w:left="2100"/>
        <w:jc w:val="both"/>
      </w:pPr>
      <w:proofErr w:type="spellStart"/>
      <w:r w:rsidRPr="009947E2">
        <w:rPr>
          <w:rStyle w:val="600"/>
        </w:rPr>
        <w:t>Salmonella</w:t>
      </w:r>
      <w:proofErr w:type="spellEnd"/>
      <w:r w:rsidRPr="009947E2">
        <w:rPr>
          <w:rStyle w:val="600"/>
        </w:rPr>
        <w:t xml:space="preserve"> </w:t>
      </w:r>
      <w:proofErr w:type="spellStart"/>
      <w:r w:rsidRPr="009947E2">
        <w:rPr>
          <w:rStyle w:val="600"/>
        </w:rPr>
        <w:t>spp</w:t>
      </w:r>
      <w:proofErr w:type="spellEnd"/>
      <w:r w:rsidRPr="009947E2">
        <w:rPr>
          <w:rStyle w:val="600"/>
        </w:rPr>
        <w:tab/>
        <w:t>Απουσία</w:t>
      </w:r>
    </w:p>
    <w:p w:rsidR="00FF13BD" w:rsidRPr="009947E2" w:rsidRDefault="00FF13BD" w:rsidP="0024013B">
      <w:pPr>
        <w:pStyle w:val="62"/>
        <w:numPr>
          <w:ilvl w:val="0"/>
          <w:numId w:val="40"/>
        </w:numPr>
        <w:shd w:val="clear" w:color="auto" w:fill="auto"/>
        <w:tabs>
          <w:tab w:val="left" w:pos="2552"/>
          <w:tab w:val="left" w:pos="4253"/>
        </w:tabs>
        <w:spacing w:line="240" w:lineRule="auto"/>
        <w:ind w:left="2100"/>
        <w:jc w:val="both"/>
      </w:pPr>
      <w:proofErr w:type="spellStart"/>
      <w:r w:rsidRPr="009947E2">
        <w:rPr>
          <w:rStyle w:val="600"/>
        </w:rPr>
        <w:t>Listeria</w:t>
      </w:r>
      <w:proofErr w:type="spellEnd"/>
      <w:r w:rsidRPr="009947E2">
        <w:rPr>
          <w:rStyle w:val="600"/>
        </w:rPr>
        <w:t xml:space="preserve"> </w:t>
      </w:r>
      <w:proofErr w:type="spellStart"/>
      <w:r w:rsidRPr="009947E2">
        <w:rPr>
          <w:rStyle w:val="600"/>
        </w:rPr>
        <w:t>monocytogenes</w:t>
      </w:r>
      <w:proofErr w:type="spellEnd"/>
      <w:r w:rsidRPr="009947E2">
        <w:rPr>
          <w:rStyle w:val="600"/>
        </w:rPr>
        <w:tab/>
        <w:t>Απουσία</w:t>
      </w:r>
    </w:p>
    <w:p w:rsidR="00FF13BD" w:rsidRPr="009947E2" w:rsidRDefault="00FF13BD" w:rsidP="0024013B">
      <w:pPr>
        <w:pStyle w:val="62"/>
        <w:numPr>
          <w:ilvl w:val="0"/>
          <w:numId w:val="40"/>
        </w:numPr>
        <w:shd w:val="clear" w:color="auto" w:fill="auto"/>
        <w:tabs>
          <w:tab w:val="left" w:pos="2518"/>
        </w:tabs>
        <w:spacing w:after="780" w:line="240" w:lineRule="auto"/>
        <w:ind w:left="2100"/>
        <w:jc w:val="both"/>
      </w:pPr>
      <w:proofErr w:type="spellStart"/>
      <w:r w:rsidRPr="009947E2">
        <w:rPr>
          <w:rStyle w:val="600"/>
        </w:rPr>
        <w:t>Staphylococcus</w:t>
      </w:r>
      <w:proofErr w:type="spellEnd"/>
      <w:r w:rsidRPr="009947E2">
        <w:rPr>
          <w:rStyle w:val="600"/>
        </w:rPr>
        <w:t xml:space="preserve"> </w:t>
      </w:r>
      <w:proofErr w:type="spellStart"/>
      <w:r w:rsidRPr="009947E2">
        <w:rPr>
          <w:rStyle w:val="600"/>
        </w:rPr>
        <w:t>aureus</w:t>
      </w:r>
      <w:proofErr w:type="spellEnd"/>
    </w:p>
    <w:p w:rsidR="00FF13BD" w:rsidRPr="009947E2" w:rsidRDefault="00FF13BD" w:rsidP="0024013B">
      <w:pPr>
        <w:pStyle w:val="41"/>
        <w:keepNext/>
        <w:keepLines/>
        <w:shd w:val="clear" w:color="auto" w:fill="auto"/>
        <w:spacing w:before="0" w:line="240" w:lineRule="auto"/>
        <w:ind w:left="-142" w:right="-358" w:firstLine="0"/>
      </w:pPr>
      <w:bookmarkStart w:id="86" w:name="bookmark122"/>
      <w:r w:rsidRPr="009947E2">
        <w:t>Γ ΕΝΔΕΙΞΕΙΣ</w:t>
      </w:r>
      <w:bookmarkEnd w:id="86"/>
    </w:p>
    <w:p w:rsidR="00FF13BD" w:rsidRPr="009947E2" w:rsidRDefault="00FF13BD" w:rsidP="0024013B">
      <w:pPr>
        <w:spacing w:line="240" w:lineRule="auto"/>
        <w:ind w:left="-142" w:right="-358" w:firstLine="680"/>
        <w:jc w:val="both"/>
      </w:pPr>
      <w:r w:rsidRPr="009947E2">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9947E2">
        <w:t>καρκινογόνες</w:t>
      </w:r>
      <w:proofErr w:type="spellEnd"/>
      <w:r w:rsidRPr="009947E2">
        <w:t xml:space="preserve"> ουσίες, οι ακόλουθες ενδείξεις:</w:t>
      </w:r>
    </w:p>
    <w:p w:rsidR="00FF13BD" w:rsidRPr="009947E2" w:rsidRDefault="00FF13BD" w:rsidP="0024013B">
      <w:pPr>
        <w:widowControl w:val="0"/>
        <w:numPr>
          <w:ilvl w:val="0"/>
          <w:numId w:val="41"/>
        </w:numPr>
        <w:tabs>
          <w:tab w:val="left" w:pos="797"/>
        </w:tabs>
        <w:spacing w:after="0" w:line="240" w:lineRule="auto"/>
        <w:ind w:left="420" w:right="-358"/>
        <w:jc w:val="both"/>
      </w:pPr>
      <w:r w:rsidRPr="009947E2">
        <w:t>Το προϊόν.</w:t>
      </w:r>
    </w:p>
    <w:p w:rsidR="00FF13BD" w:rsidRPr="009947E2" w:rsidRDefault="00FF13BD" w:rsidP="0024013B">
      <w:pPr>
        <w:widowControl w:val="0"/>
        <w:numPr>
          <w:ilvl w:val="0"/>
          <w:numId w:val="41"/>
        </w:numPr>
        <w:tabs>
          <w:tab w:val="left" w:pos="784"/>
        </w:tabs>
        <w:spacing w:after="0" w:line="240" w:lineRule="auto"/>
        <w:ind w:right="-358" w:firstLine="300"/>
        <w:jc w:val="both"/>
      </w:pPr>
      <w:r w:rsidRPr="009947E2">
        <w:t>Η ονομασία Προέλευσης.</w:t>
      </w:r>
    </w:p>
    <w:p w:rsidR="00FF13BD" w:rsidRPr="009947E2" w:rsidRDefault="00FF13BD" w:rsidP="0024013B">
      <w:pPr>
        <w:widowControl w:val="0"/>
        <w:numPr>
          <w:ilvl w:val="0"/>
          <w:numId w:val="41"/>
        </w:numPr>
        <w:tabs>
          <w:tab w:val="left" w:pos="784"/>
        </w:tabs>
        <w:spacing w:after="0" w:line="240" w:lineRule="auto"/>
        <w:ind w:right="-358" w:firstLine="300"/>
        <w:jc w:val="both"/>
      </w:pPr>
      <w:r w:rsidRPr="009947E2">
        <w:t>Η επωνυμία και η έδρα του παραγωγού.</w:t>
      </w:r>
    </w:p>
    <w:p w:rsidR="00FF13BD" w:rsidRPr="009947E2" w:rsidRDefault="00FF13BD" w:rsidP="0024013B">
      <w:pPr>
        <w:widowControl w:val="0"/>
        <w:numPr>
          <w:ilvl w:val="0"/>
          <w:numId w:val="41"/>
        </w:numPr>
        <w:tabs>
          <w:tab w:val="left" w:pos="784"/>
        </w:tabs>
        <w:spacing w:after="0" w:line="240" w:lineRule="auto"/>
        <w:ind w:right="-358" w:firstLine="300"/>
        <w:jc w:val="both"/>
      </w:pPr>
      <w:r w:rsidRPr="009947E2">
        <w:t>Η ημερομηνία παραγωγής και η ημερομηνία λήξεως.</w:t>
      </w:r>
    </w:p>
    <w:p w:rsidR="00FF13BD" w:rsidRPr="009947E2" w:rsidRDefault="00FF13BD" w:rsidP="0024013B">
      <w:pPr>
        <w:widowControl w:val="0"/>
        <w:numPr>
          <w:ilvl w:val="0"/>
          <w:numId w:val="41"/>
        </w:numPr>
        <w:tabs>
          <w:tab w:val="left" w:pos="784"/>
        </w:tabs>
        <w:spacing w:after="0" w:line="240" w:lineRule="auto"/>
        <w:ind w:right="-358" w:firstLine="300"/>
        <w:jc w:val="both"/>
      </w:pPr>
      <w:r w:rsidRPr="009947E2">
        <w:t>Τα ποσοστά λίπους &amp; υγρασίας.</w:t>
      </w:r>
    </w:p>
    <w:p w:rsidR="00FF13BD" w:rsidRPr="009947E2" w:rsidRDefault="00FF13BD" w:rsidP="0024013B">
      <w:pPr>
        <w:widowControl w:val="0"/>
        <w:numPr>
          <w:ilvl w:val="0"/>
          <w:numId w:val="41"/>
        </w:numPr>
        <w:tabs>
          <w:tab w:val="left" w:pos="784"/>
        </w:tabs>
        <w:spacing w:after="360" w:line="240" w:lineRule="auto"/>
        <w:ind w:right="-358" w:firstLine="300"/>
        <w:jc w:val="both"/>
      </w:pPr>
      <w:r w:rsidRPr="009947E2">
        <w:t xml:space="preserve">Ο </w:t>
      </w:r>
      <w:proofErr w:type="spellStart"/>
      <w:r w:rsidRPr="009947E2">
        <w:t>αύξοντας</w:t>
      </w:r>
      <w:proofErr w:type="spellEnd"/>
      <w:r w:rsidRPr="009947E2">
        <w:t xml:space="preserve"> αριθμός του μέσου συσκευασίας.</w:t>
      </w:r>
    </w:p>
    <w:p w:rsidR="00FF13BD" w:rsidRPr="009947E2" w:rsidRDefault="00FF13BD" w:rsidP="0024013B">
      <w:pPr>
        <w:pStyle w:val="41"/>
        <w:keepNext/>
        <w:keepLines/>
        <w:numPr>
          <w:ilvl w:val="0"/>
          <w:numId w:val="36"/>
        </w:numPr>
        <w:shd w:val="clear" w:color="auto" w:fill="auto"/>
        <w:tabs>
          <w:tab w:val="left" w:pos="1112"/>
        </w:tabs>
        <w:spacing w:before="0" w:after="364" w:line="240" w:lineRule="auto"/>
        <w:ind w:left="1040" w:right="-358" w:hanging="360"/>
      </w:pPr>
      <w:bookmarkStart w:id="87" w:name="bookmark123"/>
      <w:r w:rsidRPr="009947E2">
        <w:t>ΠΟΙΟΤΗΤΑ ΚΑΙ ΧΑΡΑΚΤΗΡΙΣΤΙΚΕΣ ΙΔΙΟΤΗΤΕΣ ΚΕΦΑΛΟΤΥΡΙ</w:t>
      </w:r>
      <w:bookmarkEnd w:id="87"/>
    </w:p>
    <w:p w:rsidR="00FF13BD" w:rsidRPr="009947E2" w:rsidRDefault="00FF13BD" w:rsidP="0024013B">
      <w:pPr>
        <w:spacing w:line="240" w:lineRule="auto"/>
        <w:ind w:left="-567" w:right="-358"/>
        <w:jc w:val="both"/>
      </w:pPr>
      <w:r w:rsidRPr="009947E2">
        <w:t>ΤΟ ΚΕΦΑΛΟΤΥΡΙ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567" w:right="-358" w:firstLine="300"/>
        <w:jc w:val="both"/>
      </w:pPr>
      <w:r w:rsidRPr="009947E2">
        <w:lastRenderedPageBreak/>
        <w:t xml:space="preserve">Κεφαλοτύρι είναι το σκληρό τυρί που παράγεται παραδοσιακά στην Ελλάδα, από γάλα πρόβειο, ή μίγμα αυτού με </w:t>
      </w:r>
      <w:proofErr w:type="spellStart"/>
      <w:r w:rsidRPr="009947E2">
        <w:t>γίδινο</w:t>
      </w:r>
      <w:proofErr w:type="spellEnd"/>
      <w:r w:rsidRPr="009947E2">
        <w:t>. Ανάλογα με τον τρόπο προελεύσεως τους έχει διαφορετικό σχήμα, μέγεθος, τεχνολογία και ποιότητα γι' αυτό διατίθεται σαν κεφαλοτύρι Ηπείρου, κεφαλοτύρι Θεσσαλίας, κεφαλοτύρι Μακεδονίας, Κρήτης, Κεφαλληνίας, Εύβοιας, Νάξου κλπ.</w:t>
      </w:r>
    </w:p>
    <w:p w:rsidR="00FF13BD" w:rsidRPr="009947E2" w:rsidRDefault="00FF13BD" w:rsidP="0024013B">
      <w:pPr>
        <w:spacing w:line="240" w:lineRule="auto"/>
        <w:ind w:left="-567" w:right="84"/>
        <w:jc w:val="both"/>
      </w:pPr>
      <w:r w:rsidRPr="009947E2">
        <w:t>Το γάλα το οποίο χρησιμοποιείται για παρασκευή τυριού πρέπει να πληροί τις εξής προϋποθέσεις:</w:t>
      </w:r>
    </w:p>
    <w:p w:rsidR="00FF13BD" w:rsidRPr="009947E2" w:rsidRDefault="00FF13BD" w:rsidP="0024013B">
      <w:pPr>
        <w:spacing w:line="240" w:lineRule="auto"/>
        <w:ind w:left="-567" w:right="84" w:firstLine="140"/>
        <w:jc w:val="both"/>
      </w:pPr>
      <w:r w:rsidRPr="009947E2">
        <w:t>α) Να προέρχεται από φυλές προβάτων και αιγών παραδοσιακά εκτρεφόμενων και προσαρμοσμένων στην περιοχή παρασκευής του τυριού και η διατροφή τους πρέπει να βασίζεται στη χλωρίδα της περιοχής αυτής.</w:t>
      </w:r>
    </w:p>
    <w:p w:rsidR="00FF13BD" w:rsidRPr="009947E2" w:rsidRDefault="00FF13BD" w:rsidP="0024013B">
      <w:pPr>
        <w:spacing w:line="240" w:lineRule="auto"/>
        <w:ind w:left="-567" w:right="84" w:firstLine="140"/>
        <w:jc w:val="both"/>
      </w:pPr>
      <w:r w:rsidRPr="009947E2">
        <w:t xml:space="preserve">β) Σε περίπτωση χρησιμοποίησης </w:t>
      </w:r>
      <w:proofErr w:type="spellStart"/>
      <w:r w:rsidRPr="009947E2">
        <w:t>γίδινου</w:t>
      </w:r>
      <w:proofErr w:type="spellEnd"/>
      <w:r w:rsidRPr="009947E2">
        <w:t xml:space="preserve"> γάλακτος, αυτό δεν πρέπει να υπερβαίνει το 10%.</w:t>
      </w:r>
    </w:p>
    <w:p w:rsidR="00FF13BD" w:rsidRPr="009947E2" w:rsidRDefault="00FF13BD" w:rsidP="0024013B">
      <w:pPr>
        <w:spacing w:line="240" w:lineRule="auto"/>
        <w:ind w:left="-567" w:right="84"/>
        <w:jc w:val="both"/>
      </w:pPr>
      <w:r w:rsidRPr="009947E2">
        <w:t xml:space="preserve">γ) Να προέρχεται από </w:t>
      </w:r>
      <w:proofErr w:type="spellStart"/>
      <w:r w:rsidRPr="009947E2">
        <w:t>αμέλξεις</w:t>
      </w:r>
      <w:proofErr w:type="spellEnd"/>
      <w:r w:rsidRPr="009947E2">
        <w:t xml:space="preserve"> που γίνονται 10 ημέρες τουλάχιστον μετά τον τοκετό.</w:t>
      </w:r>
    </w:p>
    <w:p w:rsidR="00FF13BD" w:rsidRPr="009947E2" w:rsidRDefault="00FF13BD" w:rsidP="0024013B">
      <w:pPr>
        <w:spacing w:line="240" w:lineRule="auto"/>
        <w:ind w:left="-567" w:right="84" w:firstLine="140"/>
        <w:jc w:val="both"/>
      </w:pPr>
      <w:r w:rsidRPr="009947E2">
        <w:t xml:space="preserve">δ) Η πήξη να γίνεται εντός 48 ωρών από την </w:t>
      </w:r>
      <w:proofErr w:type="spellStart"/>
      <w:r w:rsidRPr="009947E2">
        <w:t>άμελξη</w:t>
      </w:r>
      <w:proofErr w:type="spellEnd"/>
      <w:r w:rsidRPr="009947E2">
        <w:t xml:space="preserve"> και μέχρι την πήξη να διατηρείται σε ελεγχόμενες συνθήκες θερμοκρασίας, σύμφωνα με τις κείμενες διατάξεις.</w:t>
      </w:r>
    </w:p>
    <w:p w:rsidR="00FF13BD" w:rsidRPr="009947E2" w:rsidRDefault="00FF13BD" w:rsidP="0024013B">
      <w:pPr>
        <w:spacing w:line="240" w:lineRule="auto"/>
        <w:ind w:left="-567" w:right="84"/>
        <w:jc w:val="both"/>
      </w:pPr>
      <w:r w:rsidRPr="009947E2">
        <w:t xml:space="preserve">ε) Να είναι καλής ποιότητας και πλήρες, νωπό ή παστεριωμένο. Απαγορεύεται η συμπύκνωση, η προσθήκη σκόνης ή συμπυκνώματος γάλακτος, πρωτεϊνών γάλακτος, </w:t>
      </w:r>
      <w:proofErr w:type="spellStart"/>
      <w:r w:rsidRPr="009947E2">
        <w:t>καζεϊνικών</w:t>
      </w:r>
      <w:proofErr w:type="spellEnd"/>
      <w:r w:rsidRPr="009947E2">
        <w:t xml:space="preserve"> αλάτων, χρωστικών, συντηρητικών και αντιβιοτικών ουσιών.</w:t>
      </w:r>
    </w:p>
    <w:p w:rsidR="00FF13BD" w:rsidRPr="009947E2" w:rsidRDefault="00FF13BD" w:rsidP="0024013B">
      <w:pPr>
        <w:spacing w:line="240" w:lineRule="auto"/>
        <w:ind w:left="-567" w:right="84" w:firstLine="140"/>
        <w:jc w:val="both"/>
      </w:pPr>
      <w:r w:rsidRPr="009947E2">
        <w:t xml:space="preserve">Στο προς </w:t>
      </w:r>
      <w:proofErr w:type="spellStart"/>
      <w:r w:rsidRPr="009947E2">
        <w:t>τυροκόμιση</w:t>
      </w:r>
      <w:proofErr w:type="spellEnd"/>
      <w:r w:rsidRPr="009947E2">
        <w:t xml:space="preserve"> γάλα για παρασκευή του παραδοσιακού κεφαλοτυριού προστίθεται παραδοσιακή πυτιά ή άλλα ένζυμα με ανάλογη δράση. Όταν το γάλα παστεριώνεται προστίθενται αβλαβείς </w:t>
      </w:r>
      <w:proofErr w:type="spellStart"/>
      <w:r w:rsidRPr="009947E2">
        <w:t>οξυγαλακτικές</w:t>
      </w:r>
      <w:proofErr w:type="spellEnd"/>
      <w:r w:rsidRPr="009947E2">
        <w:t xml:space="preserve"> καλλιέργειες βακτηρίων, καθώς και χλωριούχο ασβέστιο μέχρι </w:t>
      </w:r>
      <w:r w:rsidRPr="009947E2">
        <w:rPr>
          <w:lang w:bidi="en-US"/>
        </w:rPr>
        <w:t>20</w:t>
      </w:r>
      <w:proofErr w:type="spellStart"/>
      <w:r w:rsidRPr="009947E2">
        <w:rPr>
          <w:lang w:val="en-US" w:bidi="en-US"/>
        </w:rPr>
        <w:t>gr</w:t>
      </w:r>
      <w:proofErr w:type="spellEnd"/>
      <w:r w:rsidRPr="009947E2">
        <w:rPr>
          <w:lang w:bidi="en-US"/>
        </w:rPr>
        <w:t>/100</w:t>
      </w:r>
      <w:proofErr w:type="spellStart"/>
      <w:r w:rsidRPr="009947E2">
        <w:rPr>
          <w:lang w:val="en-US" w:bidi="en-US"/>
        </w:rPr>
        <w:t>Kgr</w:t>
      </w:r>
      <w:proofErr w:type="spellEnd"/>
      <w:r w:rsidRPr="009947E2">
        <w:rPr>
          <w:lang w:bidi="en-US"/>
        </w:rPr>
        <w:t xml:space="preserve"> </w:t>
      </w:r>
      <w:r w:rsidRPr="009947E2">
        <w:t>γάλακτος.</w:t>
      </w:r>
    </w:p>
    <w:p w:rsidR="00FF13BD" w:rsidRPr="009947E2" w:rsidRDefault="00FF13BD" w:rsidP="0024013B">
      <w:pPr>
        <w:spacing w:line="240" w:lineRule="auto"/>
        <w:ind w:left="-567" w:right="84" w:firstLine="140"/>
        <w:jc w:val="both"/>
      </w:pPr>
      <w:r w:rsidRPr="009947E2">
        <w:t xml:space="preserve">Η πήξη του γάλακτος γίνεται στους </w:t>
      </w:r>
      <w:r w:rsidRPr="009947E2">
        <w:rPr>
          <w:lang w:bidi="en-US"/>
        </w:rPr>
        <w:t>32-34°</w:t>
      </w:r>
      <w:r w:rsidRPr="009947E2">
        <w:rPr>
          <w:lang w:val="en-US" w:bidi="en-US"/>
        </w:rPr>
        <w:t>C</w:t>
      </w:r>
      <w:r w:rsidRPr="009947E2">
        <w:rPr>
          <w:lang w:bidi="en-US"/>
        </w:rPr>
        <w:t xml:space="preserve">. </w:t>
      </w:r>
      <w:r w:rsidRPr="009947E2">
        <w:t xml:space="preserve">Το δημιουργούμενο τυρόπηγμα διαιρείται μετά 35 λεπτά περίπου. Αναθερμαίνεται υπό συνεχή ανάδευση στους </w:t>
      </w:r>
      <w:r w:rsidRPr="009947E2">
        <w:rPr>
          <w:lang w:bidi="en-US"/>
        </w:rPr>
        <w:t>480°</w:t>
      </w:r>
      <w:r w:rsidRPr="009947E2">
        <w:rPr>
          <w:lang w:val="en-US" w:bidi="en-US"/>
        </w:rPr>
        <w:t>C</w:t>
      </w:r>
      <w:r w:rsidRPr="009947E2">
        <w:rPr>
          <w:lang w:bidi="en-US"/>
        </w:rPr>
        <w:t xml:space="preserve"> </w:t>
      </w:r>
      <w:r w:rsidRPr="009947E2">
        <w:t xml:space="preserve">περίπου, τοποθετείται σε καλούπια και υποβάλλεται σε πίεση. Ακολούθως το τυρί μεταφέρεται σε χώρο θερμοκρασίας </w:t>
      </w:r>
      <w:r w:rsidRPr="009947E2">
        <w:rPr>
          <w:lang w:bidi="en-US"/>
        </w:rPr>
        <w:t>14-16°</w:t>
      </w:r>
      <w:r w:rsidRPr="009947E2">
        <w:rPr>
          <w:lang w:val="en-US" w:bidi="en-US"/>
        </w:rPr>
        <w:t>C</w:t>
      </w:r>
      <w:r w:rsidRPr="009947E2">
        <w:rPr>
          <w:lang w:bidi="en-US"/>
        </w:rPr>
        <w:t xml:space="preserve"> </w:t>
      </w:r>
      <w:r w:rsidRPr="009947E2">
        <w:t xml:space="preserve">και σχετική υγρασία 85% περίπου. Μετά μια ημέρα τοποθετείται σε άλμη 18-20 </w:t>
      </w:r>
      <w:r w:rsidRPr="009947E2">
        <w:rPr>
          <w:lang w:val="en-US" w:bidi="en-US"/>
        </w:rPr>
        <w:t>Be</w:t>
      </w:r>
      <w:r w:rsidRPr="009947E2">
        <w:rPr>
          <w:lang w:bidi="en-US"/>
        </w:rPr>
        <w:t xml:space="preserve"> </w:t>
      </w:r>
      <w:r w:rsidRPr="009947E2">
        <w:t>για δυο ημέρες περίπου</w:t>
      </w:r>
    </w:p>
    <w:p w:rsidR="00FF13BD" w:rsidRPr="009947E2" w:rsidRDefault="00FF13BD" w:rsidP="0024013B">
      <w:pPr>
        <w:widowControl w:val="0"/>
        <w:numPr>
          <w:ilvl w:val="0"/>
          <w:numId w:val="37"/>
        </w:numPr>
        <w:tabs>
          <w:tab w:val="left" w:pos="492"/>
        </w:tabs>
        <w:spacing w:after="483" w:line="240" w:lineRule="auto"/>
        <w:ind w:right="800"/>
        <w:jc w:val="both"/>
      </w:pPr>
      <w:r w:rsidRPr="009947E2">
        <w:t xml:space="preserve">Η ωρίμανση του τυριού γίνεται αρχικά σε θαλάμους με θερμοκρασία </w:t>
      </w:r>
      <w:r w:rsidRPr="009947E2">
        <w:rPr>
          <w:lang w:bidi="en-US"/>
        </w:rPr>
        <w:t>14-16°</w:t>
      </w:r>
      <w:r w:rsidRPr="009947E2">
        <w:rPr>
          <w:lang w:val="en-US" w:bidi="en-US"/>
        </w:rPr>
        <w:t>C</w:t>
      </w:r>
      <w:r w:rsidRPr="009947E2">
        <w:rPr>
          <w:lang w:bidi="en-US"/>
        </w:rPr>
        <w:t xml:space="preserve"> </w:t>
      </w:r>
      <w:r w:rsidRPr="009947E2">
        <w:t xml:space="preserve">και σχετική υγρασία 85-90%. Στο στάδιο αυτό διενεργούνται περίπου 10 επιφανειακά ξηρά αλατίσματα με ταυτόχρονη αναστροφή. Όταν ολοκληρωθεί το αλάτισμα το τυρί μεταφέρεται σε θαλάμους με θερμοκρασία μικρότερη των </w:t>
      </w:r>
      <w:r w:rsidRPr="009947E2">
        <w:rPr>
          <w:lang w:bidi="en-US"/>
        </w:rPr>
        <w:t>6°</w:t>
      </w:r>
      <w:r w:rsidRPr="009947E2">
        <w:rPr>
          <w:lang w:val="en-US" w:bidi="en-US"/>
        </w:rPr>
        <w:t>C</w:t>
      </w:r>
      <w:r w:rsidRPr="009947E2">
        <w:rPr>
          <w:lang w:bidi="en-US"/>
        </w:rPr>
        <w:t xml:space="preserve"> </w:t>
      </w:r>
      <w:r w:rsidRPr="009947E2">
        <w:t>για να ολοκληρωθεί η ωρίμανση. Ο συνολικός χρόνος ωρίμανσης διαρκεί τουλάχιστον 3 μήνες.</w:t>
      </w:r>
    </w:p>
    <w:p w:rsidR="00FF13BD" w:rsidRPr="009947E2" w:rsidRDefault="00FF13BD" w:rsidP="0024013B">
      <w:pPr>
        <w:spacing w:after="394" w:line="240" w:lineRule="auto"/>
        <w:ind w:left="-567"/>
      </w:pPr>
      <w:r w:rsidRPr="009947E2">
        <w:t>Το παραδοσιακό κεφαλοτύρι να έχει :</w:t>
      </w:r>
    </w:p>
    <w:p w:rsidR="00FF13BD" w:rsidRPr="009947E2" w:rsidRDefault="00FF13BD" w:rsidP="0024013B">
      <w:pPr>
        <w:pStyle w:val="41"/>
        <w:keepNext/>
        <w:keepLines/>
        <w:shd w:val="clear" w:color="auto" w:fill="auto"/>
        <w:spacing w:before="0" w:line="240" w:lineRule="auto"/>
        <w:ind w:left="-567" w:firstLine="0"/>
      </w:pPr>
      <w:bookmarkStart w:id="88" w:name="bookmark125"/>
      <w:r w:rsidRPr="009947E2">
        <w:t>Α ΦΥΣΙΚΟΧΗΜΙΚΑ ΧΑΡΑΚΤΗΡΙΣΤΙΚΑ</w:t>
      </w:r>
      <w:bookmarkEnd w:id="88"/>
    </w:p>
    <w:p w:rsidR="00FF13BD" w:rsidRPr="009947E2" w:rsidRDefault="00FF13BD" w:rsidP="0024013B">
      <w:pPr>
        <w:widowControl w:val="0"/>
        <w:numPr>
          <w:ilvl w:val="0"/>
          <w:numId w:val="45"/>
        </w:numPr>
        <w:tabs>
          <w:tab w:val="left" w:pos="0"/>
        </w:tabs>
        <w:spacing w:after="0" w:line="240" w:lineRule="auto"/>
        <w:ind w:left="440"/>
        <w:jc w:val="both"/>
      </w:pPr>
      <w:r w:rsidRPr="009947E2">
        <w:t xml:space="preserve">Λίπος επί ξηρού 40% </w:t>
      </w:r>
      <w:proofErr w:type="spellStart"/>
      <w:r w:rsidRPr="009947E2">
        <w:t>κατ'ελάχιστο</w:t>
      </w:r>
      <w:proofErr w:type="spellEnd"/>
      <w:r w:rsidRPr="009947E2">
        <w:t>.</w:t>
      </w:r>
    </w:p>
    <w:p w:rsidR="00FF13BD" w:rsidRPr="009947E2" w:rsidRDefault="00FF13BD" w:rsidP="0024013B">
      <w:pPr>
        <w:widowControl w:val="0"/>
        <w:numPr>
          <w:ilvl w:val="0"/>
          <w:numId w:val="45"/>
        </w:numPr>
        <w:tabs>
          <w:tab w:val="left" w:pos="0"/>
          <w:tab w:val="left" w:pos="854"/>
        </w:tabs>
        <w:spacing w:after="0" w:line="240" w:lineRule="auto"/>
        <w:ind w:left="440"/>
        <w:jc w:val="both"/>
      </w:pPr>
      <w:r w:rsidRPr="009947E2">
        <w:t xml:space="preserve">Υγρασία 38% </w:t>
      </w:r>
      <w:proofErr w:type="spellStart"/>
      <w:r w:rsidRPr="009947E2">
        <w:t>μέγιστον</w:t>
      </w:r>
      <w:proofErr w:type="spellEnd"/>
      <w:r w:rsidRPr="009947E2">
        <w:t>.</w:t>
      </w:r>
    </w:p>
    <w:p w:rsidR="00FF13BD" w:rsidRPr="009947E2" w:rsidRDefault="00FF13BD" w:rsidP="0024013B">
      <w:pPr>
        <w:widowControl w:val="0"/>
        <w:numPr>
          <w:ilvl w:val="0"/>
          <w:numId w:val="45"/>
        </w:numPr>
        <w:tabs>
          <w:tab w:val="left" w:pos="0"/>
          <w:tab w:val="left" w:pos="854"/>
        </w:tabs>
        <w:spacing w:after="0" w:line="240" w:lineRule="auto"/>
        <w:ind w:left="440"/>
        <w:jc w:val="both"/>
      </w:pPr>
      <w:r w:rsidRPr="009947E2">
        <w:t xml:space="preserve">Χλωριούχο Νάτριο 2% </w:t>
      </w:r>
      <w:proofErr w:type="spellStart"/>
      <w:r w:rsidRPr="009947E2">
        <w:t>μέγιστον</w:t>
      </w:r>
      <w:proofErr w:type="spellEnd"/>
      <w:r w:rsidRPr="009947E2">
        <w:t>.</w:t>
      </w:r>
    </w:p>
    <w:p w:rsidR="00FF13BD" w:rsidRPr="009947E2" w:rsidRDefault="00FF13BD" w:rsidP="0024013B">
      <w:pPr>
        <w:widowControl w:val="0"/>
        <w:numPr>
          <w:ilvl w:val="0"/>
          <w:numId w:val="45"/>
        </w:numPr>
        <w:tabs>
          <w:tab w:val="left" w:pos="0"/>
          <w:tab w:val="left" w:pos="854"/>
        </w:tabs>
        <w:spacing w:after="0" w:line="240" w:lineRule="auto"/>
        <w:ind w:left="440"/>
        <w:jc w:val="both"/>
      </w:pPr>
      <w:r w:rsidRPr="009947E2">
        <w:t>Ενεργό οξύτητα 5.3.5.5% ΡΗ.</w:t>
      </w:r>
    </w:p>
    <w:p w:rsidR="00FF13BD" w:rsidRPr="009947E2" w:rsidRDefault="00FF13BD" w:rsidP="0024013B">
      <w:pPr>
        <w:widowControl w:val="0"/>
        <w:numPr>
          <w:ilvl w:val="0"/>
          <w:numId w:val="45"/>
        </w:numPr>
        <w:tabs>
          <w:tab w:val="left" w:pos="0"/>
          <w:tab w:val="left" w:pos="854"/>
        </w:tabs>
        <w:spacing w:after="0" w:line="240" w:lineRule="auto"/>
        <w:ind w:left="440"/>
        <w:jc w:val="both"/>
      </w:pPr>
      <w:r w:rsidRPr="009947E2">
        <w:t>Συνεκτικότητα: Σκληρό τυρί.</w:t>
      </w:r>
    </w:p>
    <w:p w:rsidR="00FF13BD" w:rsidRPr="009947E2" w:rsidRDefault="00FF13BD" w:rsidP="0024013B">
      <w:pPr>
        <w:widowControl w:val="0"/>
        <w:numPr>
          <w:ilvl w:val="0"/>
          <w:numId w:val="36"/>
        </w:numPr>
        <w:tabs>
          <w:tab w:val="left" w:pos="0"/>
          <w:tab w:val="left" w:pos="844"/>
        </w:tabs>
        <w:spacing w:after="0" w:line="240" w:lineRule="auto"/>
        <w:ind w:left="440"/>
        <w:jc w:val="both"/>
      </w:pPr>
      <w:r w:rsidRPr="009947E2">
        <w:t>Χρώμα υποκίτρινο έως ανοικτό καστανό.</w:t>
      </w:r>
    </w:p>
    <w:p w:rsidR="00FF13BD" w:rsidRPr="009947E2" w:rsidRDefault="00FF13BD" w:rsidP="0024013B">
      <w:pPr>
        <w:widowControl w:val="0"/>
        <w:numPr>
          <w:ilvl w:val="0"/>
          <w:numId w:val="36"/>
        </w:numPr>
        <w:tabs>
          <w:tab w:val="left" w:pos="0"/>
          <w:tab w:val="left" w:pos="854"/>
        </w:tabs>
        <w:spacing w:after="0" w:line="240" w:lineRule="auto"/>
        <w:ind w:left="440" w:right="800"/>
        <w:jc w:val="both"/>
      </w:pPr>
      <w:r w:rsidRPr="009947E2">
        <w:t>Υφή σκληρή συμπαγής ελαστική, με πολλές οπές στη μάζα του.</w:t>
      </w:r>
    </w:p>
    <w:p w:rsidR="00FF13BD" w:rsidRPr="009947E2" w:rsidRDefault="00FF13BD" w:rsidP="0024013B">
      <w:pPr>
        <w:widowControl w:val="0"/>
        <w:numPr>
          <w:ilvl w:val="0"/>
          <w:numId w:val="36"/>
        </w:numPr>
        <w:tabs>
          <w:tab w:val="left" w:pos="0"/>
          <w:tab w:val="left" w:pos="844"/>
        </w:tabs>
        <w:spacing w:after="0" w:line="240" w:lineRule="auto"/>
        <w:ind w:left="440"/>
        <w:jc w:val="both"/>
      </w:pPr>
      <w:r w:rsidRPr="009947E2">
        <w:t>Εμφάνιση συνεκτική λεπτή.</w:t>
      </w:r>
    </w:p>
    <w:p w:rsidR="00FF13BD" w:rsidRPr="009947E2" w:rsidRDefault="00FF13BD" w:rsidP="0024013B">
      <w:pPr>
        <w:widowControl w:val="0"/>
        <w:numPr>
          <w:ilvl w:val="0"/>
          <w:numId w:val="36"/>
        </w:numPr>
        <w:tabs>
          <w:tab w:val="left" w:pos="0"/>
          <w:tab w:val="left" w:pos="849"/>
        </w:tabs>
        <w:spacing w:after="0" w:line="240" w:lineRule="auto"/>
        <w:ind w:left="440"/>
        <w:jc w:val="both"/>
      </w:pPr>
      <w:r w:rsidRPr="009947E2">
        <w:t>Γεύση αλμυρή πικάντικη.</w:t>
      </w:r>
    </w:p>
    <w:p w:rsidR="00FF13BD" w:rsidRPr="009947E2" w:rsidRDefault="00FF13BD" w:rsidP="0024013B">
      <w:pPr>
        <w:widowControl w:val="0"/>
        <w:numPr>
          <w:ilvl w:val="0"/>
          <w:numId w:val="36"/>
        </w:numPr>
        <w:tabs>
          <w:tab w:val="left" w:pos="0"/>
          <w:tab w:val="left" w:pos="849"/>
        </w:tabs>
        <w:spacing w:after="0" w:line="240" w:lineRule="auto"/>
        <w:ind w:left="440"/>
        <w:jc w:val="both"/>
      </w:pPr>
      <w:r w:rsidRPr="009947E2">
        <w:t>Σχήμα κυλινδρικό.</w:t>
      </w:r>
    </w:p>
    <w:p w:rsidR="00FF13BD" w:rsidRPr="009947E2" w:rsidRDefault="00FF13BD" w:rsidP="0024013B">
      <w:pPr>
        <w:widowControl w:val="0"/>
        <w:numPr>
          <w:ilvl w:val="0"/>
          <w:numId w:val="36"/>
        </w:numPr>
        <w:tabs>
          <w:tab w:val="left" w:pos="0"/>
          <w:tab w:val="left" w:pos="1016"/>
        </w:tabs>
        <w:spacing w:after="0" w:line="240" w:lineRule="auto"/>
        <w:ind w:left="440" w:right="800"/>
        <w:jc w:val="both"/>
      </w:pPr>
      <w:r w:rsidRPr="009947E2">
        <w:t>Διαστάσεις: Διάφορες - Βάρη: Μικρό 4-6κιλά Μεγάλο 10-12 κιλά.</w:t>
      </w:r>
    </w:p>
    <w:p w:rsidR="00FF13BD" w:rsidRPr="009947E2" w:rsidRDefault="00FF13BD" w:rsidP="0024013B">
      <w:pPr>
        <w:widowControl w:val="0"/>
        <w:numPr>
          <w:ilvl w:val="0"/>
          <w:numId w:val="36"/>
        </w:numPr>
        <w:tabs>
          <w:tab w:val="left" w:pos="0"/>
          <w:tab w:val="left" w:pos="1021"/>
        </w:tabs>
        <w:spacing w:after="919" w:line="240" w:lineRule="auto"/>
        <w:ind w:left="440" w:right="800"/>
        <w:jc w:val="both"/>
      </w:pPr>
      <w:r w:rsidRPr="009947E2">
        <w:t>Άλλα χαρακτηριστικά: Ευχάριστη, ελαφρά αλμυρή γεύση και πλούσιο άρωμα. Απαγορεύεται η χρήση χρωστικών, συντηρητικών και αντιβιοτικών ουσιών στο τυρί.</w:t>
      </w:r>
    </w:p>
    <w:p w:rsidR="00FF13BD" w:rsidRPr="009947E2" w:rsidRDefault="00FF13BD" w:rsidP="0024013B">
      <w:pPr>
        <w:pStyle w:val="41"/>
        <w:keepNext/>
        <w:keepLines/>
        <w:shd w:val="clear" w:color="auto" w:fill="auto"/>
        <w:spacing w:before="0" w:line="240" w:lineRule="auto"/>
        <w:ind w:hanging="567"/>
        <w:jc w:val="left"/>
      </w:pPr>
      <w:bookmarkStart w:id="89" w:name="bookmark126"/>
      <w:r w:rsidRPr="009947E2">
        <w:lastRenderedPageBreak/>
        <w:t>Β ΜΙΚΡΟΒΙΟΛΟΓΙΚΑ ΧΑΡΑΚΤΗΡΙΣΤΙΚΑ</w:t>
      </w:r>
      <w:bookmarkEnd w:id="89"/>
    </w:p>
    <w:p w:rsidR="00FF13BD" w:rsidRPr="009947E2" w:rsidRDefault="00FF13BD" w:rsidP="0024013B">
      <w:pPr>
        <w:spacing w:line="240" w:lineRule="auto"/>
        <w:ind w:right="1100" w:hanging="567"/>
      </w:pPr>
      <w:r w:rsidRPr="009947E2">
        <w:t>Ε.Κ 178/2002, 852/2004, 853/2004, 854/2004 και Κανονισμοί 2073/2005 και 1441/2007</w:t>
      </w:r>
    </w:p>
    <w:p w:rsidR="00FF13BD" w:rsidRPr="009947E2" w:rsidRDefault="00FF13BD" w:rsidP="00C26086">
      <w:pPr>
        <w:widowControl w:val="0"/>
        <w:numPr>
          <w:ilvl w:val="0"/>
          <w:numId w:val="41"/>
        </w:numPr>
        <w:tabs>
          <w:tab w:val="left" w:pos="851"/>
        </w:tabs>
        <w:spacing w:after="0" w:line="240" w:lineRule="auto"/>
        <w:ind w:left="284"/>
        <w:jc w:val="both"/>
      </w:pPr>
      <w:proofErr w:type="spellStart"/>
      <w:r w:rsidRPr="009947E2">
        <w:t>Κολοβακτηροειδή</w:t>
      </w:r>
      <w:proofErr w:type="spellEnd"/>
    </w:p>
    <w:p w:rsidR="00FF13BD" w:rsidRPr="009947E2" w:rsidRDefault="00FF13BD" w:rsidP="00C26086">
      <w:pPr>
        <w:pStyle w:val="62"/>
        <w:numPr>
          <w:ilvl w:val="0"/>
          <w:numId w:val="41"/>
        </w:numPr>
        <w:shd w:val="clear" w:color="auto" w:fill="auto"/>
        <w:tabs>
          <w:tab w:val="left" w:pos="851"/>
        </w:tabs>
        <w:spacing w:line="240" w:lineRule="auto"/>
        <w:ind w:left="284"/>
        <w:jc w:val="both"/>
      </w:pPr>
      <w:proofErr w:type="spellStart"/>
      <w:r w:rsidRPr="009947E2">
        <w:rPr>
          <w:rStyle w:val="600"/>
        </w:rPr>
        <w:t>Escherichia</w:t>
      </w:r>
      <w:proofErr w:type="spellEnd"/>
      <w:r w:rsidRPr="009947E2">
        <w:rPr>
          <w:rStyle w:val="600"/>
        </w:rPr>
        <w:t xml:space="preserve"> </w:t>
      </w:r>
      <w:proofErr w:type="spellStart"/>
      <w:r w:rsidRPr="009947E2">
        <w:rPr>
          <w:rStyle w:val="600"/>
        </w:rPr>
        <w:t>coli</w:t>
      </w:r>
      <w:proofErr w:type="spellEnd"/>
    </w:p>
    <w:p w:rsidR="00FF13BD" w:rsidRPr="009947E2" w:rsidRDefault="00FF13BD" w:rsidP="00C26086">
      <w:pPr>
        <w:pStyle w:val="62"/>
        <w:numPr>
          <w:ilvl w:val="0"/>
          <w:numId w:val="41"/>
        </w:numPr>
        <w:shd w:val="clear" w:color="auto" w:fill="auto"/>
        <w:tabs>
          <w:tab w:val="left" w:pos="851"/>
        </w:tabs>
        <w:spacing w:line="240" w:lineRule="auto"/>
        <w:ind w:left="284"/>
        <w:jc w:val="both"/>
      </w:pPr>
      <w:proofErr w:type="spellStart"/>
      <w:r w:rsidRPr="009947E2">
        <w:rPr>
          <w:rStyle w:val="600"/>
        </w:rPr>
        <w:t>Salmonella</w:t>
      </w:r>
      <w:proofErr w:type="spellEnd"/>
      <w:r w:rsidRPr="009947E2">
        <w:rPr>
          <w:rStyle w:val="600"/>
        </w:rPr>
        <w:t xml:space="preserve"> </w:t>
      </w:r>
      <w:proofErr w:type="spellStart"/>
      <w:r w:rsidRPr="009947E2">
        <w:rPr>
          <w:rStyle w:val="600"/>
        </w:rPr>
        <w:t>spp</w:t>
      </w:r>
      <w:proofErr w:type="spellEnd"/>
      <w:r w:rsidR="00C26086">
        <w:rPr>
          <w:rStyle w:val="600"/>
        </w:rPr>
        <w:t xml:space="preserve">                 Απουσία</w:t>
      </w:r>
    </w:p>
    <w:p w:rsidR="00FF13BD" w:rsidRPr="009947E2" w:rsidRDefault="00FF13BD" w:rsidP="00C26086">
      <w:pPr>
        <w:pStyle w:val="62"/>
        <w:numPr>
          <w:ilvl w:val="0"/>
          <w:numId w:val="41"/>
        </w:numPr>
        <w:shd w:val="clear" w:color="auto" w:fill="auto"/>
        <w:tabs>
          <w:tab w:val="left" w:pos="851"/>
          <w:tab w:val="left" w:pos="1843"/>
        </w:tabs>
        <w:spacing w:line="240" w:lineRule="auto"/>
        <w:ind w:left="284"/>
        <w:jc w:val="both"/>
      </w:pPr>
      <w:proofErr w:type="spellStart"/>
      <w:r w:rsidRPr="009947E2">
        <w:rPr>
          <w:rStyle w:val="600"/>
        </w:rPr>
        <w:t>Listeria</w:t>
      </w:r>
      <w:proofErr w:type="spellEnd"/>
      <w:r w:rsidR="00C26086">
        <w:rPr>
          <w:rStyle w:val="600"/>
        </w:rPr>
        <w:t xml:space="preserve"> </w:t>
      </w:r>
      <w:proofErr w:type="spellStart"/>
      <w:r w:rsidRPr="009947E2">
        <w:rPr>
          <w:rStyle w:val="600"/>
        </w:rPr>
        <w:t>monocytogenes</w:t>
      </w:r>
      <w:proofErr w:type="spellEnd"/>
      <w:r w:rsidR="00EE4B45">
        <w:rPr>
          <w:rStyle w:val="600"/>
        </w:rPr>
        <w:t xml:space="preserve">    </w:t>
      </w:r>
      <w:r w:rsidR="00C26086" w:rsidRPr="009947E2">
        <w:rPr>
          <w:rStyle w:val="600"/>
        </w:rPr>
        <w:t>Απουσία</w:t>
      </w:r>
      <w:r w:rsidR="00EE4B45">
        <w:rPr>
          <w:rStyle w:val="600"/>
        </w:rPr>
        <w:t xml:space="preserve">            </w:t>
      </w:r>
    </w:p>
    <w:p w:rsidR="00FF13BD" w:rsidRPr="009947E2" w:rsidRDefault="00FF13BD" w:rsidP="00C26086">
      <w:pPr>
        <w:pStyle w:val="62"/>
        <w:keepNext/>
        <w:keepLines/>
        <w:numPr>
          <w:ilvl w:val="0"/>
          <w:numId w:val="41"/>
        </w:numPr>
        <w:shd w:val="clear" w:color="auto" w:fill="auto"/>
        <w:tabs>
          <w:tab w:val="left" w:pos="851"/>
          <w:tab w:val="left" w:pos="1843"/>
        </w:tabs>
        <w:spacing w:line="240" w:lineRule="auto"/>
        <w:ind w:left="284"/>
        <w:rPr>
          <w:rStyle w:val="600"/>
          <w:i/>
          <w:iCs/>
          <w:color w:val="auto"/>
          <w:spacing w:val="-30"/>
          <w:shd w:val="clear" w:color="auto" w:fill="auto"/>
          <w:lang w:val="en-US" w:eastAsia="en-US" w:bidi="en-US"/>
        </w:rPr>
      </w:pPr>
      <w:proofErr w:type="spellStart"/>
      <w:r w:rsidRPr="009947E2">
        <w:rPr>
          <w:rStyle w:val="600"/>
        </w:rPr>
        <w:t>Staphylococcus</w:t>
      </w:r>
      <w:proofErr w:type="spellEnd"/>
      <w:r w:rsidRPr="009947E2">
        <w:rPr>
          <w:rStyle w:val="600"/>
        </w:rPr>
        <w:t xml:space="preserve"> </w:t>
      </w:r>
      <w:proofErr w:type="spellStart"/>
      <w:r w:rsidRPr="009947E2">
        <w:rPr>
          <w:rStyle w:val="600"/>
        </w:rPr>
        <w:t>aureus</w:t>
      </w:r>
      <w:bookmarkStart w:id="90" w:name="bookmark127"/>
      <w:proofErr w:type="spellEnd"/>
      <w:r w:rsidRPr="009947E2">
        <w:rPr>
          <w:rStyle w:val="600"/>
        </w:rPr>
        <w:t xml:space="preserve"> </w:t>
      </w:r>
    </w:p>
    <w:p w:rsidR="00FF13BD" w:rsidRPr="009947E2" w:rsidRDefault="00FF13BD" w:rsidP="00C26086">
      <w:pPr>
        <w:pStyle w:val="62"/>
        <w:keepNext/>
        <w:keepLines/>
        <w:shd w:val="clear" w:color="auto" w:fill="auto"/>
        <w:tabs>
          <w:tab w:val="left" w:pos="2003"/>
        </w:tabs>
        <w:spacing w:line="240" w:lineRule="auto"/>
        <w:ind w:left="-567"/>
        <w:rPr>
          <w:rFonts w:ascii="Verdana" w:hAnsi="Verdana"/>
          <w:b/>
          <w:i w:val="0"/>
        </w:rPr>
      </w:pPr>
      <w:r w:rsidRPr="009947E2">
        <w:rPr>
          <w:rFonts w:ascii="Verdana" w:hAnsi="Verdana"/>
          <w:b/>
          <w:i w:val="0"/>
        </w:rPr>
        <w:t xml:space="preserve">Γ </w:t>
      </w:r>
      <w:r w:rsidRPr="009947E2">
        <w:rPr>
          <w:rFonts w:ascii="Verdana" w:hAnsi="Verdana"/>
          <w:b/>
          <w:i w:val="0"/>
          <w:lang w:val="el-GR"/>
        </w:rPr>
        <w:t>.</w:t>
      </w:r>
      <w:r w:rsidRPr="009947E2">
        <w:rPr>
          <w:rFonts w:ascii="Verdana" w:hAnsi="Verdana"/>
          <w:b/>
          <w:i w:val="0"/>
        </w:rPr>
        <w:t>ΕΝΔΕΙΞΕΙΣ</w:t>
      </w:r>
      <w:bookmarkEnd w:id="90"/>
    </w:p>
    <w:p w:rsidR="00FF13BD" w:rsidRPr="009947E2" w:rsidRDefault="00FF13BD" w:rsidP="0024013B">
      <w:pPr>
        <w:tabs>
          <w:tab w:val="left" w:pos="9356"/>
          <w:tab w:val="left" w:pos="9498"/>
        </w:tabs>
        <w:spacing w:line="240" w:lineRule="auto"/>
        <w:ind w:left="-567" w:right="66" w:firstLine="283"/>
        <w:jc w:val="both"/>
      </w:pPr>
      <w:r w:rsidRPr="009947E2">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9947E2">
        <w:t>καρκινογόνες</w:t>
      </w:r>
      <w:proofErr w:type="spellEnd"/>
      <w:r w:rsidRPr="009947E2">
        <w:t xml:space="preserve"> ουσίες, οι ακόλουθες ενδείξεις: α) «ΚΕΦΑΛΟΤΥΡΙ».</w:t>
      </w:r>
    </w:p>
    <w:p w:rsidR="00FF13BD" w:rsidRPr="009947E2" w:rsidRDefault="00FF13BD" w:rsidP="0024013B">
      <w:pPr>
        <w:tabs>
          <w:tab w:val="left" w:pos="9356"/>
          <w:tab w:val="left" w:pos="9498"/>
        </w:tabs>
        <w:spacing w:line="240" w:lineRule="auto"/>
        <w:ind w:left="-567" w:right="66" w:firstLine="240"/>
        <w:jc w:val="both"/>
      </w:pPr>
      <w:r w:rsidRPr="009947E2">
        <w:t xml:space="preserve">β) Η επωνυμία και η έδρα του παραγωγού - συσκευαστή. γ) Το βάρος του περιεχομένου, δ) Η ημερομηνία παραγωγής, ε) Ο </w:t>
      </w:r>
      <w:proofErr w:type="spellStart"/>
      <w:r w:rsidRPr="009947E2">
        <w:t>αύξοντας</w:t>
      </w:r>
      <w:proofErr w:type="spellEnd"/>
      <w:r w:rsidRPr="009947E2">
        <w:t xml:space="preserve"> αριθμός του μέσου συσκευασίας.</w:t>
      </w:r>
    </w:p>
    <w:p w:rsidR="00FF13BD" w:rsidRPr="009947E2" w:rsidRDefault="00FF13BD" w:rsidP="0024013B">
      <w:pPr>
        <w:tabs>
          <w:tab w:val="left" w:pos="9356"/>
          <w:tab w:val="left" w:pos="9498"/>
        </w:tabs>
        <w:spacing w:after="1759" w:line="240" w:lineRule="auto"/>
        <w:ind w:left="-567" w:right="66"/>
        <w:jc w:val="both"/>
      </w:pPr>
      <w:r w:rsidRPr="009947E2">
        <w:t>στ) 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24013B">
      <w:pPr>
        <w:pStyle w:val="41"/>
        <w:keepNext/>
        <w:keepLines/>
        <w:numPr>
          <w:ilvl w:val="0"/>
          <w:numId w:val="46"/>
        </w:numPr>
        <w:shd w:val="clear" w:color="auto" w:fill="auto"/>
        <w:tabs>
          <w:tab w:val="left" w:pos="-142"/>
        </w:tabs>
        <w:spacing w:before="0" w:after="117" w:line="240" w:lineRule="auto"/>
        <w:ind w:firstLine="740"/>
      </w:pPr>
      <w:bookmarkStart w:id="91" w:name="bookmark128"/>
      <w:r w:rsidRPr="009947E2">
        <w:t>ΠΟΙΟΤΗΤΑ ΚΑΙ ΧΑΡΑΚΤΗΡΙΣΤΙΚΕΣ ΙΔΙΟΤΗΤΕΣ</w:t>
      </w:r>
      <w:bookmarkEnd w:id="91"/>
    </w:p>
    <w:p w:rsidR="00FF13BD" w:rsidRPr="009947E2" w:rsidRDefault="00FF13BD" w:rsidP="0024013B">
      <w:pPr>
        <w:pStyle w:val="41"/>
        <w:keepNext/>
        <w:keepLines/>
        <w:shd w:val="clear" w:color="auto" w:fill="auto"/>
        <w:tabs>
          <w:tab w:val="left" w:pos="-142"/>
        </w:tabs>
        <w:spacing w:before="0" w:line="240" w:lineRule="auto"/>
        <w:ind w:left="-567" w:firstLine="0"/>
        <w:jc w:val="left"/>
      </w:pPr>
      <w:bookmarkStart w:id="92" w:name="bookmark129"/>
      <w:r w:rsidRPr="009947E2">
        <w:t>ΗΜΙΣΚΛΗΡΟΥ ΤΥΡΙΟΥ</w:t>
      </w:r>
      <w:bookmarkEnd w:id="92"/>
    </w:p>
    <w:p w:rsidR="00FF13BD" w:rsidRPr="009947E2" w:rsidRDefault="00FF13BD" w:rsidP="0024013B">
      <w:pPr>
        <w:tabs>
          <w:tab w:val="left" w:pos="-142"/>
        </w:tabs>
        <w:spacing w:line="240" w:lineRule="auto"/>
        <w:ind w:left="-567" w:right="740"/>
      </w:pPr>
      <w:proofErr w:type="spellStart"/>
      <w:r w:rsidRPr="009947E2">
        <w:t>Ημίσκληρο</w:t>
      </w:r>
      <w:proofErr w:type="spellEnd"/>
      <w:r w:rsidRPr="009947E2">
        <w:t xml:space="preserve"> τυρί τύπου ΚΑΣΕΡΙ ΜΠΑΣΤΟΥΝΙ των 3 </w:t>
      </w:r>
      <w:proofErr w:type="spellStart"/>
      <w:r w:rsidRPr="009947E2">
        <w:rPr>
          <w:lang w:val="en-US" w:bidi="en-US"/>
        </w:rPr>
        <w:t>Kgr</w:t>
      </w:r>
      <w:proofErr w:type="spellEnd"/>
      <w:r w:rsidRPr="009947E2">
        <w:rPr>
          <w:lang w:bidi="en-US"/>
        </w:rPr>
        <w:t xml:space="preserve"> </w:t>
      </w:r>
      <w:r w:rsidRPr="009947E2">
        <w:t>περίπου,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tabs>
          <w:tab w:val="left" w:pos="-142"/>
        </w:tabs>
        <w:spacing w:after="0" w:line="240" w:lineRule="auto"/>
        <w:ind w:left="-567"/>
      </w:pPr>
      <w:r w:rsidRPr="009947E2">
        <w:t xml:space="preserve">Να έχει παρασκευασθεί από νωπό ή παστεριωμένο γάλα, απουσία αντιβιοτικών και γενετικά τροποποιημένων υλικών, μετά από </w:t>
      </w:r>
      <w:proofErr w:type="spellStart"/>
      <w:r w:rsidRPr="009947E2">
        <w:t>οξυγαλακτική</w:t>
      </w:r>
      <w:proofErr w:type="spellEnd"/>
      <w:r w:rsidRPr="009947E2">
        <w:t xml:space="preserve"> ζύμωση και να προέρχεται από ωρίμανση του πήγματος, μετά την απαλλαγή του από το τυρόγαλο, με την επενέργεια πυτιάς ή άλλων ενζύμων, </w:t>
      </w:r>
      <w:r w:rsidRPr="009947E2">
        <w:rPr>
          <w:rStyle w:val="2110"/>
        </w:rPr>
        <w:t xml:space="preserve">η ωρίμανση δε να έχει συμπληρώσει τους τρεις (3) τουλάχιστον μήνες </w:t>
      </w:r>
      <w:r w:rsidRPr="009947E2">
        <w:t xml:space="preserve">και να έχει γίνει σε χώρους και συνθήκες τέτοιες που να χαρακτηρίζουν το είδος. Το παραδιδόμενο </w:t>
      </w:r>
      <w:proofErr w:type="spellStart"/>
      <w:r w:rsidRPr="009947E2">
        <w:t>Ημίσκληρο</w:t>
      </w:r>
      <w:proofErr w:type="spellEnd"/>
      <w:r w:rsidRPr="009947E2">
        <w:t xml:space="preserve"> τυρί τύπου ΚΑΣΕΡΙ να έχει:</w:t>
      </w:r>
    </w:p>
    <w:p w:rsidR="00FF13BD" w:rsidRPr="009947E2" w:rsidRDefault="00FF13BD" w:rsidP="0024013B">
      <w:pPr>
        <w:pStyle w:val="41"/>
        <w:keepNext/>
        <w:keepLines/>
        <w:shd w:val="clear" w:color="auto" w:fill="auto"/>
        <w:spacing w:before="0" w:after="402" w:line="240" w:lineRule="auto"/>
        <w:ind w:left="1320" w:firstLine="0"/>
        <w:jc w:val="left"/>
      </w:pPr>
      <w:bookmarkStart w:id="93" w:name="bookmark130"/>
      <w:r w:rsidRPr="009947E2">
        <w:t>Α ΦΥΣΙΚΟΧΗΜΙΚΑ ΧΑΡΑΚΤΗΡΙΣΤΙΚΑ</w:t>
      </w:r>
      <w:bookmarkEnd w:id="93"/>
    </w:p>
    <w:p w:rsidR="00FF13BD" w:rsidRPr="009947E2" w:rsidRDefault="00FF13BD" w:rsidP="0024013B">
      <w:pPr>
        <w:widowControl w:val="0"/>
        <w:numPr>
          <w:ilvl w:val="0"/>
          <w:numId w:val="47"/>
        </w:numPr>
        <w:tabs>
          <w:tab w:val="left" w:pos="829"/>
        </w:tabs>
        <w:spacing w:after="0" w:line="240" w:lineRule="auto"/>
        <w:ind w:left="440"/>
        <w:jc w:val="both"/>
      </w:pPr>
      <w:r w:rsidRPr="009947E2">
        <w:t xml:space="preserve">Λίπος επί ξηρού 40% </w:t>
      </w:r>
      <w:proofErr w:type="spellStart"/>
      <w:r w:rsidRPr="009947E2">
        <w:t>κατ’ελάχιστον</w:t>
      </w:r>
      <w:proofErr w:type="spellEnd"/>
      <w:r w:rsidRPr="009947E2">
        <w:t>.</w:t>
      </w:r>
    </w:p>
    <w:p w:rsidR="00FF13BD" w:rsidRPr="009947E2" w:rsidRDefault="00FF13BD" w:rsidP="0024013B">
      <w:pPr>
        <w:widowControl w:val="0"/>
        <w:numPr>
          <w:ilvl w:val="0"/>
          <w:numId w:val="47"/>
        </w:numPr>
        <w:tabs>
          <w:tab w:val="left" w:pos="849"/>
        </w:tabs>
        <w:spacing w:after="0" w:line="240" w:lineRule="auto"/>
        <w:ind w:left="440"/>
        <w:jc w:val="both"/>
      </w:pPr>
      <w:r w:rsidRPr="009947E2">
        <w:t xml:space="preserve">Υγρασία 45% το </w:t>
      </w:r>
      <w:proofErr w:type="spellStart"/>
      <w:r w:rsidRPr="009947E2">
        <w:t>μέγιστον</w:t>
      </w:r>
      <w:proofErr w:type="spellEnd"/>
      <w:r w:rsidRPr="009947E2">
        <w:t>.</w:t>
      </w:r>
    </w:p>
    <w:p w:rsidR="00FF13BD" w:rsidRPr="009947E2" w:rsidRDefault="00FF13BD" w:rsidP="0024013B">
      <w:pPr>
        <w:widowControl w:val="0"/>
        <w:numPr>
          <w:ilvl w:val="0"/>
          <w:numId w:val="47"/>
        </w:numPr>
        <w:tabs>
          <w:tab w:val="left" w:pos="849"/>
        </w:tabs>
        <w:spacing w:after="0" w:line="240" w:lineRule="auto"/>
        <w:ind w:left="440"/>
        <w:jc w:val="both"/>
      </w:pPr>
      <w:r w:rsidRPr="009947E2">
        <w:t xml:space="preserve">Χλωριούχο Νάτριο 2% </w:t>
      </w:r>
      <w:proofErr w:type="spellStart"/>
      <w:r w:rsidRPr="009947E2">
        <w:t>μέγιστον</w:t>
      </w:r>
      <w:proofErr w:type="spellEnd"/>
      <w:r w:rsidRPr="009947E2">
        <w:t>.</w:t>
      </w:r>
    </w:p>
    <w:p w:rsidR="00FF13BD" w:rsidRPr="009947E2" w:rsidRDefault="00FF13BD" w:rsidP="0024013B">
      <w:pPr>
        <w:widowControl w:val="0"/>
        <w:numPr>
          <w:ilvl w:val="0"/>
          <w:numId w:val="47"/>
        </w:numPr>
        <w:tabs>
          <w:tab w:val="left" w:pos="849"/>
        </w:tabs>
        <w:spacing w:after="0" w:line="240" w:lineRule="auto"/>
        <w:ind w:left="440"/>
        <w:jc w:val="both"/>
      </w:pPr>
      <w:r w:rsidRPr="009947E2">
        <w:t xml:space="preserve">Ενεργό οξύτητα 5,1% - 5,4% </w:t>
      </w:r>
      <w:proofErr w:type="spellStart"/>
      <w:r w:rsidRPr="009947E2">
        <w:rPr>
          <w:lang w:val="en-US" w:bidi="en-US"/>
        </w:rPr>
        <w:t>pH.</w:t>
      </w:r>
      <w:proofErr w:type="spellEnd"/>
    </w:p>
    <w:p w:rsidR="00FF13BD" w:rsidRPr="009947E2" w:rsidRDefault="00FF13BD" w:rsidP="0024013B">
      <w:pPr>
        <w:widowControl w:val="0"/>
        <w:numPr>
          <w:ilvl w:val="0"/>
          <w:numId w:val="47"/>
        </w:numPr>
        <w:tabs>
          <w:tab w:val="left" w:pos="849"/>
        </w:tabs>
        <w:spacing w:after="0" w:line="240" w:lineRule="auto"/>
        <w:ind w:left="440"/>
        <w:jc w:val="both"/>
      </w:pPr>
      <w:r w:rsidRPr="009947E2">
        <w:t>Σχήμα παραλληλεπίπεδο.</w:t>
      </w:r>
    </w:p>
    <w:p w:rsidR="00FF13BD" w:rsidRPr="009947E2" w:rsidRDefault="00FF13BD" w:rsidP="0024013B">
      <w:pPr>
        <w:widowControl w:val="0"/>
        <w:numPr>
          <w:ilvl w:val="0"/>
          <w:numId w:val="47"/>
        </w:numPr>
        <w:tabs>
          <w:tab w:val="left" w:pos="849"/>
        </w:tabs>
        <w:spacing w:after="0" w:line="240" w:lineRule="auto"/>
        <w:ind w:left="780" w:right="800" w:hanging="340"/>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24013B">
      <w:pPr>
        <w:widowControl w:val="0"/>
        <w:numPr>
          <w:ilvl w:val="0"/>
          <w:numId w:val="47"/>
        </w:numPr>
        <w:tabs>
          <w:tab w:val="left" w:pos="849"/>
        </w:tabs>
        <w:spacing w:after="0" w:line="240" w:lineRule="auto"/>
        <w:ind w:left="440"/>
        <w:jc w:val="both"/>
      </w:pPr>
      <w:r w:rsidRPr="009947E2">
        <w:t xml:space="preserve">Συνεκτικότητα: </w:t>
      </w:r>
      <w:proofErr w:type="spellStart"/>
      <w:r w:rsidRPr="009947E2">
        <w:t>Ημίσκληρο</w:t>
      </w:r>
      <w:proofErr w:type="spellEnd"/>
      <w:r w:rsidRPr="009947E2">
        <w:t xml:space="preserve"> έως σκληρό με συμπαγή μάζα.</w:t>
      </w:r>
    </w:p>
    <w:p w:rsidR="00FF13BD" w:rsidRPr="009947E2" w:rsidRDefault="00FF13BD" w:rsidP="0024013B">
      <w:pPr>
        <w:widowControl w:val="0"/>
        <w:numPr>
          <w:ilvl w:val="0"/>
          <w:numId w:val="47"/>
        </w:numPr>
        <w:tabs>
          <w:tab w:val="left" w:pos="849"/>
        </w:tabs>
        <w:spacing w:after="0" w:line="240" w:lineRule="auto"/>
        <w:ind w:left="440"/>
        <w:jc w:val="both"/>
      </w:pPr>
      <w:r w:rsidRPr="009947E2">
        <w:t>Εμφάνιση: Λεπτή.</w:t>
      </w:r>
    </w:p>
    <w:p w:rsidR="00FF13BD" w:rsidRPr="009947E2" w:rsidRDefault="00FF13BD" w:rsidP="0024013B">
      <w:pPr>
        <w:pStyle w:val="360"/>
        <w:numPr>
          <w:ilvl w:val="0"/>
          <w:numId w:val="47"/>
        </w:numPr>
        <w:shd w:val="clear" w:color="auto" w:fill="auto"/>
        <w:tabs>
          <w:tab w:val="left" w:pos="849"/>
          <w:tab w:val="left" w:pos="2059"/>
        </w:tabs>
        <w:spacing w:before="0" w:line="240" w:lineRule="auto"/>
        <w:ind w:left="440" w:firstLine="0"/>
      </w:pPr>
      <w:r w:rsidRPr="009947E2">
        <w:rPr>
          <w:rStyle w:val="3613"/>
        </w:rPr>
        <w:t>Χρώμα:</w:t>
      </w:r>
      <w:r w:rsidRPr="009947E2">
        <w:rPr>
          <w:rStyle w:val="3613"/>
        </w:rPr>
        <w:tab/>
      </w:r>
      <w:proofErr w:type="spellStart"/>
      <w:r w:rsidRPr="009947E2">
        <w:rPr>
          <w:rStyle w:val="3613"/>
        </w:rPr>
        <w:t>Λευκοκίτρινο</w:t>
      </w:r>
      <w:proofErr w:type="spellEnd"/>
      <w:r w:rsidRPr="009947E2">
        <w:rPr>
          <w:rStyle w:val="3613"/>
        </w:rPr>
        <w:t xml:space="preserve"> </w:t>
      </w:r>
      <w:r w:rsidRPr="009947E2">
        <w:rPr>
          <w:rStyle w:val="3600"/>
        </w:rPr>
        <w:t>(αποκλειομένων των κίτρινων</w:t>
      </w:r>
    </w:p>
    <w:p w:rsidR="00FF13BD" w:rsidRPr="009947E2" w:rsidRDefault="00FF13BD" w:rsidP="0024013B">
      <w:pPr>
        <w:pStyle w:val="360"/>
        <w:shd w:val="clear" w:color="auto" w:fill="auto"/>
        <w:spacing w:before="0" w:line="240" w:lineRule="auto"/>
        <w:ind w:left="780" w:firstLine="0"/>
        <w:jc w:val="left"/>
      </w:pPr>
      <w:r w:rsidRPr="009947E2">
        <w:rPr>
          <w:rStyle w:val="3600"/>
        </w:rPr>
        <w:t>τυριών).</w:t>
      </w:r>
    </w:p>
    <w:p w:rsidR="00FF13BD" w:rsidRPr="009947E2" w:rsidRDefault="00FF13BD" w:rsidP="0024013B">
      <w:pPr>
        <w:widowControl w:val="0"/>
        <w:numPr>
          <w:ilvl w:val="0"/>
          <w:numId w:val="47"/>
        </w:numPr>
        <w:tabs>
          <w:tab w:val="left" w:pos="984"/>
        </w:tabs>
        <w:spacing w:after="0" w:line="240" w:lineRule="auto"/>
        <w:ind w:left="440"/>
        <w:jc w:val="both"/>
      </w:pPr>
      <w:r w:rsidRPr="009947E2">
        <w:t>Οπές: Ελάχιστες έως καθόλου (συνήθως χωρίς οπές).</w:t>
      </w:r>
    </w:p>
    <w:p w:rsidR="00FF13BD" w:rsidRPr="009947E2" w:rsidRDefault="00FF13BD" w:rsidP="0024013B">
      <w:pPr>
        <w:widowControl w:val="0"/>
        <w:numPr>
          <w:ilvl w:val="0"/>
          <w:numId w:val="47"/>
        </w:numPr>
        <w:tabs>
          <w:tab w:val="left" w:pos="984"/>
          <w:tab w:val="left" w:pos="2059"/>
        </w:tabs>
        <w:spacing w:after="0" w:line="240" w:lineRule="auto"/>
        <w:ind w:left="440"/>
        <w:jc w:val="both"/>
      </w:pPr>
      <w:r w:rsidRPr="009947E2">
        <w:t>Γεύση:</w:t>
      </w:r>
      <w:r w:rsidRPr="009947E2">
        <w:tab/>
        <w:t>Ευχάριστη, με πλούσιο άρωμα. Απαγορεύεται η</w:t>
      </w:r>
    </w:p>
    <w:p w:rsidR="00FF13BD" w:rsidRPr="009947E2" w:rsidRDefault="00FF13BD" w:rsidP="0024013B">
      <w:pPr>
        <w:spacing w:after="360" w:line="240" w:lineRule="auto"/>
        <w:ind w:left="780" w:right="800"/>
      </w:pPr>
      <w:r w:rsidRPr="009947E2">
        <w:t>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left="1160" w:firstLine="0"/>
        <w:jc w:val="left"/>
      </w:pPr>
      <w:bookmarkStart w:id="94" w:name="bookmark131"/>
      <w:r w:rsidRPr="009947E2">
        <w:t>Β ΜΙΚΡΟΒΙΟΛΟΓΙΚΑ ΧΑΡΑΚΤΗΡΙΣΤΙΚΑ</w:t>
      </w:r>
      <w:bookmarkEnd w:id="94"/>
      <w:r w:rsidRPr="009947E2">
        <w:t xml:space="preserve"> </w:t>
      </w:r>
    </w:p>
    <w:p w:rsidR="00FF13BD" w:rsidRPr="009947E2" w:rsidRDefault="00E81FE4" w:rsidP="0024013B">
      <w:pPr>
        <w:spacing w:line="240" w:lineRule="auto"/>
        <w:ind w:right="-75"/>
      </w:pPr>
      <w:r>
        <w:lastRenderedPageBreak/>
        <w:pict>
          <v:shape id="_x0000_s1041" type="#_x0000_t202" style="position:absolute;margin-left:281.05pt;margin-top:80.2pt;width:11.65pt;height:13pt;z-index:-251640832;mso-wrap-distance-left:5pt;mso-wrap-distance-right:44.15pt;mso-wrap-distance-bottom:6.2pt;mso-position-horizontal-relative:margin" filled="f" stroked="f">
            <v:textbox style="mso-next-textbox:#_x0000_s1041;mso-fit-shape-to-text:t" inset="0,0,0,0">
              <w:txbxContent>
                <w:p w:rsidR="008D718D" w:rsidRPr="00EE4B45" w:rsidRDefault="008D718D" w:rsidP="00FF13BD">
                  <w:pPr>
                    <w:pStyle w:val="72"/>
                    <w:shd w:val="clear" w:color="auto" w:fill="auto"/>
                    <w:spacing w:line="260" w:lineRule="exact"/>
                    <w:rPr>
                      <w:rFonts w:ascii="Cambria" w:hAnsi="Cambria"/>
                      <w:sz w:val="32"/>
                      <w:szCs w:val="32"/>
                    </w:rPr>
                  </w:pPr>
                  <w:r w:rsidRPr="00EE4B45">
                    <w:rPr>
                      <w:rFonts w:ascii="Cambria" w:hAnsi="Cambria"/>
                      <w:sz w:val="32"/>
                      <w:szCs w:val="32"/>
                    </w:rPr>
                    <w:t>ο</w:t>
                  </w:r>
                </w:p>
              </w:txbxContent>
            </v:textbox>
            <w10:wrap type="topAndBottom" anchorx="margin"/>
          </v:shape>
        </w:pict>
      </w:r>
      <w:r>
        <w:pict>
          <v:shape id="_x0000_s1038" type="#_x0000_t202" style="position:absolute;margin-left:81.5pt;margin-top:32.45pt;width:136.55pt;height:64.85pt;z-index:-251643904;mso-wrap-distance-left:81.5pt;mso-wrap-distance-right:46.7pt;mso-wrap-distance-bottom:4.9pt;mso-position-horizontal-relative:margin" filled="f" stroked="f">
            <v:textbox style="mso-next-textbox:#_x0000_s1038;mso-fit-shape-to-text:t" inset="0,0,0,0">
              <w:txbxContent>
                <w:p w:rsidR="008D718D" w:rsidRDefault="008D718D" w:rsidP="007053F3">
                  <w:pPr>
                    <w:widowControl w:val="0"/>
                    <w:numPr>
                      <w:ilvl w:val="0"/>
                      <w:numId w:val="42"/>
                    </w:numPr>
                    <w:tabs>
                      <w:tab w:val="left" w:pos="451"/>
                    </w:tabs>
                    <w:spacing w:after="0" w:line="413" w:lineRule="exact"/>
                    <w:jc w:val="both"/>
                  </w:pPr>
                  <w:proofErr w:type="spellStart"/>
                  <w:r>
                    <w:rPr>
                      <w:rStyle w:val="2Exact"/>
                    </w:rPr>
                    <w:t>Κολοβακτηροειδή</w:t>
                  </w:r>
                  <w:proofErr w:type="spellEnd"/>
                </w:p>
                <w:p w:rsidR="008D718D" w:rsidRDefault="008D718D" w:rsidP="007053F3">
                  <w:pPr>
                    <w:pStyle w:val="62"/>
                    <w:numPr>
                      <w:ilvl w:val="0"/>
                      <w:numId w:val="42"/>
                    </w:numPr>
                    <w:shd w:val="clear" w:color="auto" w:fill="auto"/>
                    <w:tabs>
                      <w:tab w:val="left" w:pos="465"/>
                    </w:tabs>
                    <w:spacing w:line="413" w:lineRule="exact"/>
                    <w:jc w:val="both"/>
                  </w:pPr>
                  <w:proofErr w:type="spellStart"/>
                  <w:r>
                    <w:rPr>
                      <w:rStyle w:val="60Exact"/>
                    </w:rPr>
                    <w:t>Escherichia</w:t>
                  </w:r>
                  <w:proofErr w:type="spellEnd"/>
                  <w:r>
                    <w:rPr>
                      <w:rStyle w:val="60Exact"/>
                    </w:rPr>
                    <w:t xml:space="preserve"> </w:t>
                  </w:r>
                  <w:proofErr w:type="spellStart"/>
                  <w:r>
                    <w:rPr>
                      <w:rStyle w:val="60Exact"/>
                    </w:rPr>
                    <w:t>coli</w:t>
                  </w:r>
                  <w:proofErr w:type="spellEnd"/>
                </w:p>
                <w:p w:rsidR="008D718D" w:rsidRDefault="008D718D" w:rsidP="007053F3">
                  <w:pPr>
                    <w:pStyle w:val="62"/>
                    <w:numPr>
                      <w:ilvl w:val="0"/>
                      <w:numId w:val="42"/>
                    </w:numPr>
                    <w:shd w:val="clear" w:color="auto" w:fill="auto"/>
                    <w:tabs>
                      <w:tab w:val="left" w:pos="381"/>
                    </w:tabs>
                    <w:spacing w:line="413" w:lineRule="exact"/>
                    <w:jc w:val="both"/>
                  </w:pPr>
                  <w:proofErr w:type="spellStart"/>
                  <w:r>
                    <w:rPr>
                      <w:rStyle w:val="60Exact"/>
                    </w:rPr>
                    <w:t>Salmonella</w:t>
                  </w:r>
                  <w:proofErr w:type="spellEnd"/>
                  <w:r>
                    <w:rPr>
                      <w:rStyle w:val="60Exact"/>
                    </w:rPr>
                    <w:t xml:space="preserve"> </w:t>
                  </w:r>
                  <w:proofErr w:type="spellStart"/>
                  <w:r>
                    <w:rPr>
                      <w:rStyle w:val="60Exact"/>
                    </w:rPr>
                    <w:t>spp</w:t>
                  </w:r>
                  <w:proofErr w:type="spellEnd"/>
                </w:p>
              </w:txbxContent>
            </v:textbox>
            <w10:wrap type="topAndBottom" anchorx="margin"/>
          </v:shape>
        </w:pict>
      </w:r>
      <w:r>
        <w:pict>
          <v:shape id="_x0000_s1039" type="#_x0000_t202" style="position:absolute;margin-left:264.75pt;margin-top:39.65pt;width:38.55pt;height:14.75pt;z-index:-251642880;mso-wrap-distance-left:5pt;mso-wrap-distance-right:174.9pt;mso-wrap-distance-bottom:6.65pt;mso-position-horizontal-relative:margin" filled="f" stroked="f">
            <v:textbox style="mso-next-textbox:#_x0000_s1039;mso-fit-shape-to-text:t" inset="0,0,0,0">
              <w:txbxContent>
                <w:p w:rsidR="008D718D" w:rsidRDefault="008D718D" w:rsidP="00FF13BD">
                  <w:pPr>
                    <w:pStyle w:val="76"/>
                    <w:shd w:val="clear" w:color="auto" w:fill="auto"/>
                    <w:spacing w:line="240" w:lineRule="exact"/>
                  </w:pPr>
                  <w:r>
                    <w:rPr>
                      <w:rStyle w:val="76Tahoma9Exact"/>
                    </w:rPr>
                    <w:t xml:space="preserve">&lt; </w:t>
                  </w:r>
                  <w:r>
                    <w:t>100</w:t>
                  </w:r>
                </w:p>
              </w:txbxContent>
            </v:textbox>
            <w10:wrap type="topAndBottom" anchorx="margin"/>
          </v:shape>
        </w:pict>
      </w:r>
      <w:r>
        <w:pict>
          <v:shape id="_x0000_s1040" type="#_x0000_t202" style="position:absolute;margin-left:270.6pt;margin-top:60.35pt;width:30.45pt;height:14.75pt;z-index:-251641856;mso-wrap-distance-left:5pt;mso-wrap-distance-right:177.2pt;mso-wrap-distance-bottom:6.65pt;mso-position-horizontal-relative:margin" filled="f" stroked="f">
            <v:textbox style="mso-next-textbox:#_x0000_s1040;mso-fit-shape-to-text:t" inset="0,0,0,0">
              <w:txbxContent>
                <w:p w:rsidR="008D718D" w:rsidRDefault="008D718D" w:rsidP="00FF13BD">
                  <w:pPr>
                    <w:pStyle w:val="77"/>
                    <w:shd w:val="clear" w:color="auto" w:fill="auto"/>
                    <w:spacing w:line="240" w:lineRule="exact"/>
                  </w:pPr>
                  <w:r>
                    <w:rPr>
                      <w:rStyle w:val="77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F13BD" w:rsidRPr="009947E2" w:rsidRDefault="00E81FE4" w:rsidP="0024013B">
      <w:pPr>
        <w:spacing w:line="240" w:lineRule="auto"/>
        <w:ind w:left="-567" w:right="-75"/>
        <w:rPr>
          <w:b/>
        </w:rPr>
      </w:pPr>
      <w:r w:rsidRPr="00E81FE4">
        <w:pict>
          <v:shape id="_x0000_s1042" type="#_x0000_t202" style="position:absolute;left:0;text-align:left;margin-left:81.5pt;margin-top:77pt;width:301.3pt;height:44.3pt;z-index:-251639808;mso-wrap-distance-left:81.5pt;mso-wrap-distance-right:5pt;mso-position-horizontal-relative:margin" filled="f" stroked="f">
            <v:textbox style="mso-next-textbox:#_x0000_s1042;mso-fit-shape-to-text:t" inset="0,0,0,0">
              <w:txbxContent>
                <w:p w:rsidR="008D718D" w:rsidRDefault="008D718D" w:rsidP="007053F3">
                  <w:pPr>
                    <w:pStyle w:val="62"/>
                    <w:numPr>
                      <w:ilvl w:val="0"/>
                      <w:numId w:val="43"/>
                    </w:numPr>
                    <w:shd w:val="clear" w:color="auto" w:fill="auto"/>
                    <w:tabs>
                      <w:tab w:val="left" w:pos="372"/>
                    </w:tabs>
                    <w:spacing w:after="106" w:line="260" w:lineRule="exact"/>
                    <w:jc w:val="both"/>
                  </w:pPr>
                  <w:proofErr w:type="spellStart"/>
                  <w:r>
                    <w:rPr>
                      <w:rStyle w:val="60Exact"/>
                    </w:rPr>
                    <w:t>Listeria</w:t>
                  </w:r>
                  <w:proofErr w:type="spellEnd"/>
                  <w:r>
                    <w:rPr>
                      <w:rStyle w:val="60Exact"/>
                    </w:rPr>
                    <w:t xml:space="preserve"> </w:t>
                  </w:r>
                  <w:proofErr w:type="spellStart"/>
                  <w:r>
                    <w:rPr>
                      <w:rStyle w:val="60Exact"/>
                    </w:rPr>
                    <w:t>monocytogenes</w:t>
                  </w:r>
                  <w:proofErr w:type="spellEnd"/>
                  <w:r>
                    <w:rPr>
                      <w:rStyle w:val="60Exact"/>
                    </w:rPr>
                    <w:t xml:space="preserve"> 0</w:t>
                  </w:r>
                </w:p>
                <w:p w:rsidR="008D718D" w:rsidRDefault="008D718D" w:rsidP="007053F3">
                  <w:pPr>
                    <w:pStyle w:val="62"/>
                    <w:numPr>
                      <w:ilvl w:val="0"/>
                      <w:numId w:val="43"/>
                    </w:numPr>
                    <w:shd w:val="clear" w:color="auto" w:fill="auto"/>
                    <w:tabs>
                      <w:tab w:val="left" w:pos="381"/>
                    </w:tabs>
                    <w:spacing w:line="260" w:lineRule="exact"/>
                    <w:jc w:val="both"/>
                  </w:pPr>
                  <w:proofErr w:type="spellStart"/>
                  <w:r>
                    <w:rPr>
                      <w:rStyle w:val="60Exact"/>
                    </w:rPr>
                    <w:t>Staphylococcus</w:t>
                  </w:r>
                  <w:proofErr w:type="spellEnd"/>
                  <w:r>
                    <w:rPr>
                      <w:rStyle w:val="60Exact"/>
                    </w:rPr>
                    <w:t xml:space="preserve"> </w:t>
                  </w:r>
                  <w:proofErr w:type="spellStart"/>
                  <w:r>
                    <w:rPr>
                      <w:rStyle w:val="60Exact"/>
                    </w:rPr>
                    <w:t>aureus</w:t>
                  </w:r>
                  <w:proofErr w:type="spellEnd"/>
                  <w:r>
                    <w:rPr>
                      <w:rStyle w:val="60Exact"/>
                    </w:rPr>
                    <w:t xml:space="preserve">        &lt;100</w:t>
                  </w:r>
                </w:p>
              </w:txbxContent>
            </v:textbox>
            <w10:wrap type="topAndBottom" anchorx="margin"/>
          </v:shape>
        </w:pict>
      </w:r>
      <w:r w:rsidR="00FF13BD" w:rsidRPr="009947E2">
        <w:rPr>
          <w:b/>
        </w:rPr>
        <w:t>Γ.ΕΝΔΕΙΞΕΙΣ</w:t>
      </w:r>
    </w:p>
    <w:p w:rsidR="00FF13BD" w:rsidRPr="009947E2" w:rsidRDefault="00FF13BD" w:rsidP="0024013B">
      <w:pPr>
        <w:spacing w:line="240" w:lineRule="auto"/>
        <w:ind w:left="-567" w:right="-75" w:firstLine="540"/>
        <w:jc w:val="both"/>
      </w:pPr>
      <w:r w:rsidRPr="009947E2">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9947E2">
        <w:t>καρκινογόνες</w:t>
      </w:r>
      <w:proofErr w:type="spellEnd"/>
      <w:r w:rsidRPr="009947E2">
        <w:t xml:space="preserve"> ουσίες, οι ακόλουθες ενδείξεις:</w:t>
      </w:r>
    </w:p>
    <w:p w:rsidR="00FF13BD" w:rsidRPr="009947E2" w:rsidRDefault="00FF13BD" w:rsidP="0024013B">
      <w:pPr>
        <w:widowControl w:val="0"/>
        <w:numPr>
          <w:ilvl w:val="0"/>
          <w:numId w:val="48"/>
        </w:numPr>
        <w:tabs>
          <w:tab w:val="left" w:pos="1818"/>
        </w:tabs>
        <w:spacing w:after="0" w:line="240" w:lineRule="auto"/>
        <w:ind w:left="1820" w:right="-75" w:hanging="440"/>
        <w:jc w:val="both"/>
      </w:pPr>
      <w:r w:rsidRPr="009947E2">
        <w:t>Το προϊόν.</w:t>
      </w:r>
    </w:p>
    <w:p w:rsidR="00FF13BD" w:rsidRPr="009947E2" w:rsidRDefault="00FF13BD" w:rsidP="0024013B">
      <w:pPr>
        <w:widowControl w:val="0"/>
        <w:numPr>
          <w:ilvl w:val="0"/>
          <w:numId w:val="48"/>
        </w:numPr>
        <w:tabs>
          <w:tab w:val="left" w:pos="1818"/>
        </w:tabs>
        <w:spacing w:after="0" w:line="240" w:lineRule="auto"/>
        <w:ind w:left="1820" w:right="-75" w:hanging="440"/>
        <w:jc w:val="both"/>
      </w:pPr>
      <w:r w:rsidRPr="009947E2">
        <w:t>Η προέλευση.</w:t>
      </w:r>
    </w:p>
    <w:p w:rsidR="00FF13BD" w:rsidRPr="009947E2" w:rsidRDefault="00FF13BD" w:rsidP="0024013B">
      <w:pPr>
        <w:widowControl w:val="0"/>
        <w:numPr>
          <w:ilvl w:val="0"/>
          <w:numId w:val="48"/>
        </w:numPr>
        <w:tabs>
          <w:tab w:val="left" w:pos="1818"/>
        </w:tabs>
        <w:spacing w:after="0" w:line="240" w:lineRule="auto"/>
        <w:ind w:left="1820" w:right="-75" w:hanging="440"/>
        <w:jc w:val="both"/>
      </w:pPr>
      <w:r w:rsidRPr="009947E2">
        <w:t>Η επωνυμία και η έδρα του παραγωγού.</w:t>
      </w:r>
    </w:p>
    <w:p w:rsidR="00FF13BD" w:rsidRPr="009947E2" w:rsidRDefault="00FF13BD" w:rsidP="0024013B">
      <w:pPr>
        <w:widowControl w:val="0"/>
        <w:numPr>
          <w:ilvl w:val="0"/>
          <w:numId w:val="48"/>
        </w:numPr>
        <w:tabs>
          <w:tab w:val="left" w:pos="1818"/>
        </w:tabs>
        <w:spacing w:after="0" w:line="240" w:lineRule="auto"/>
        <w:ind w:left="1820" w:right="-75" w:hanging="440"/>
        <w:jc w:val="both"/>
      </w:pPr>
      <w:r w:rsidRPr="009947E2">
        <w:t>Η ημερομηνία παραγωγής και ημερομηνία λήξεως.</w:t>
      </w:r>
    </w:p>
    <w:p w:rsidR="00FF13BD" w:rsidRPr="009947E2" w:rsidRDefault="00FF13BD" w:rsidP="0024013B">
      <w:pPr>
        <w:widowControl w:val="0"/>
        <w:numPr>
          <w:ilvl w:val="0"/>
          <w:numId w:val="48"/>
        </w:numPr>
        <w:tabs>
          <w:tab w:val="left" w:pos="1818"/>
        </w:tabs>
        <w:spacing w:after="1204" w:line="240" w:lineRule="auto"/>
        <w:ind w:left="1820" w:right="-75" w:hanging="440"/>
        <w:jc w:val="both"/>
      </w:pPr>
      <w:r w:rsidRPr="009947E2">
        <w:t>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24013B">
      <w:pPr>
        <w:pStyle w:val="41"/>
        <w:keepNext/>
        <w:keepLines/>
        <w:numPr>
          <w:ilvl w:val="0"/>
          <w:numId w:val="46"/>
        </w:numPr>
        <w:shd w:val="clear" w:color="auto" w:fill="auto"/>
        <w:spacing w:before="0" w:line="240" w:lineRule="auto"/>
        <w:ind w:right="-75" w:firstLine="540"/>
      </w:pPr>
      <w:bookmarkStart w:id="95" w:name="bookmark132"/>
      <w:r w:rsidRPr="009947E2">
        <w:t>ΠΟΙΟΤΗΤΑ ΚΑΙ ΧΑΡΑΚΤΗΡΙΣΤΙΚΕΣ ΙΔΙΟΤΗΤΕΣ</w:t>
      </w:r>
      <w:bookmarkEnd w:id="95"/>
    </w:p>
    <w:p w:rsidR="00FF13BD" w:rsidRPr="009947E2" w:rsidRDefault="00FF13BD" w:rsidP="0024013B">
      <w:pPr>
        <w:spacing w:line="240" w:lineRule="auto"/>
        <w:ind w:left="-993" w:right="-75" w:firstLine="284"/>
        <w:jc w:val="both"/>
      </w:pPr>
      <w:r w:rsidRPr="009947E2">
        <w:rPr>
          <w:rStyle w:val="212"/>
        </w:rPr>
        <w:t xml:space="preserve">ΗΜΙΣΚΛΗΡΟΥ ΤΥΡΙ </w:t>
      </w:r>
      <w:r w:rsidRPr="009947E2">
        <w:t xml:space="preserve">ΜΕΡΙΚΩΣ ΑΠΟΒΟΥΤΥΡΩΜΕΝΟΥ Το </w:t>
      </w:r>
      <w:proofErr w:type="spellStart"/>
      <w:r w:rsidRPr="009947E2">
        <w:t>Ημίσκληρο</w:t>
      </w:r>
      <w:proofErr w:type="spellEnd"/>
      <w:r w:rsidRPr="009947E2">
        <w:t xml:space="preserve"> μερικώς αποβουτυρωμένο τυρί (Μπαστούνι) να είναι πρώτης (Α') ποιότητας όπως αυτή ορίζεται στον ΚΩΔΙΚΑ ΤΡΟΦΙΜΩΝ ΠΟΤΩΝ &amp; ΑΝΤΙΚΕΙΜΕΝΩΝ ΚΟΙΝΗΣ ΧΡΗΣΗΣ ΑΡΘΡΟ 83 ΕΝΩΤΗΤΑ Α </w:t>
      </w:r>
      <w:proofErr w:type="spellStart"/>
      <w:r w:rsidRPr="009947E2">
        <w:t>παραγρ</w:t>
      </w:r>
      <w:proofErr w:type="spellEnd"/>
      <w:r w:rsidRPr="009947E2">
        <w:t>. 1.8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993"/>
      </w:pPr>
      <w:r w:rsidRPr="009947E2">
        <w:t>Το μερικώς αποβουτυρωμένο τυρί να έχει μέγιστη υγρασία 46% και λίπος έως 20% υπολογισμένο επί ξηράς ουσίας. Στην συσκευασία, πέραν των υποχρεωτικών ενδείξεων θα αναγράφεται η ένδειξη «μερικώς αποβουτυρωμένο».</w:t>
      </w:r>
    </w:p>
    <w:p w:rsidR="00FF13BD" w:rsidRPr="009947E2" w:rsidRDefault="00FF13BD" w:rsidP="0024013B">
      <w:pPr>
        <w:spacing w:line="240" w:lineRule="auto"/>
        <w:ind w:left="-993"/>
      </w:pPr>
    </w:p>
    <w:p w:rsidR="00FF13BD" w:rsidRPr="009947E2" w:rsidRDefault="00FF13BD" w:rsidP="0024013B">
      <w:pPr>
        <w:pStyle w:val="41"/>
        <w:keepNext/>
        <w:keepLines/>
        <w:shd w:val="clear" w:color="auto" w:fill="auto"/>
        <w:tabs>
          <w:tab w:val="left" w:pos="952"/>
        </w:tabs>
        <w:spacing w:before="0" w:after="61" w:line="240" w:lineRule="auto"/>
        <w:ind w:left="-993" w:firstLine="0"/>
      </w:pPr>
      <w:bookmarkStart w:id="96" w:name="bookmark133"/>
      <w:r w:rsidRPr="009947E2">
        <w:t>7.ΠΟΙΟΤΗΤΑ ΚΑΙ ΧΑΡΑΚΤΗΡΙΣΤΙΚΕΣ ΙΔΙΟΤΗΤΕΣ</w:t>
      </w:r>
      <w:bookmarkEnd w:id="96"/>
    </w:p>
    <w:p w:rsidR="00FF13BD" w:rsidRPr="009947E2" w:rsidRDefault="00FF13BD" w:rsidP="0024013B">
      <w:pPr>
        <w:pStyle w:val="41"/>
        <w:keepNext/>
        <w:keepLines/>
        <w:shd w:val="clear" w:color="auto" w:fill="auto"/>
        <w:spacing w:before="0" w:after="402" w:line="240" w:lineRule="auto"/>
        <w:ind w:left="2720" w:firstLine="0"/>
        <w:jc w:val="left"/>
      </w:pPr>
      <w:bookmarkStart w:id="97" w:name="bookmark134"/>
      <w:r w:rsidRPr="009947E2">
        <w:t>ΓΙΑ ΤΟ ΚΑΣΕΡΙ (ΠΟΠ)</w:t>
      </w:r>
      <w:bookmarkEnd w:id="97"/>
    </w:p>
    <w:p w:rsidR="00FF13BD" w:rsidRPr="009947E2" w:rsidRDefault="00FF13BD" w:rsidP="0024013B">
      <w:pPr>
        <w:spacing w:line="240" w:lineRule="auto"/>
        <w:ind w:left="-993"/>
      </w:pPr>
      <w:r w:rsidRPr="009947E2">
        <w:t>Το ΚΑΣΕΡΙ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500886">
      <w:pPr>
        <w:tabs>
          <w:tab w:val="left" w:pos="6308"/>
        </w:tabs>
        <w:spacing w:line="240" w:lineRule="auto"/>
        <w:ind w:left="-993" w:right="-75"/>
        <w:jc w:val="both"/>
      </w:pPr>
      <w:r w:rsidRPr="009947E2">
        <w:t xml:space="preserve">ΚΑΣΕΡΙ αναγνωρίζεται ως προστατευόμενη ονομασία προέλευσης (Π.Ο.Π. ΚΑΣΕΡΙ </w:t>
      </w:r>
      <w:r w:rsidRPr="009947E2">
        <w:rPr>
          <w:lang w:bidi="en-US"/>
        </w:rPr>
        <w:t>(</w:t>
      </w:r>
      <w:r w:rsidRPr="009947E2">
        <w:rPr>
          <w:lang w:val="en-US" w:bidi="en-US"/>
        </w:rPr>
        <w:t>KASSERI</w:t>
      </w:r>
      <w:r w:rsidRPr="009947E2">
        <w:rPr>
          <w:lang w:bidi="en-US"/>
        </w:rPr>
        <w:t xml:space="preserve">) </w:t>
      </w:r>
      <w:r w:rsidRPr="009947E2">
        <w:t>Απόφαση 313027/11.1.1994 του Υφυπουργού Γεωργίας (ΦΕΚ 8/Β/17.1.94,101/Β/16.2.1994)όπως τροποποιήθηκε με την απόφαση του Υπ. Γεωργίας 379116/19-7-2000 (Φ.Ε.Κ. 949/Β/31-7-2000), Άρθρο 1.</w:t>
      </w:r>
    </w:p>
    <w:p w:rsidR="00FF13BD" w:rsidRPr="009947E2" w:rsidRDefault="00FF13BD" w:rsidP="0024013B">
      <w:pPr>
        <w:spacing w:line="240" w:lineRule="auto"/>
        <w:ind w:left="-993" w:right="-75" w:firstLine="180"/>
        <w:jc w:val="both"/>
      </w:pPr>
      <w:r w:rsidRPr="009947E2">
        <w:t xml:space="preserve">ΚΑΣΕΡΙ είναι το </w:t>
      </w:r>
      <w:proofErr w:type="spellStart"/>
      <w:r w:rsidRPr="009947E2">
        <w:t>ημίσκληρο</w:t>
      </w:r>
      <w:proofErr w:type="spellEnd"/>
      <w:r w:rsidRPr="009947E2">
        <w:t xml:space="preserve"> τυρί που παράγεται παραδοσιακά στην Ελλάδα από γάλα πρόβειο ή μίγμα με </w:t>
      </w:r>
      <w:proofErr w:type="spellStart"/>
      <w:r w:rsidRPr="009947E2">
        <w:t>γίδινο</w:t>
      </w:r>
      <w:proofErr w:type="spellEnd"/>
      <w:r w:rsidRPr="009947E2">
        <w:t xml:space="preserve"> και προέρχεται αποκλειστικά από τις γεωγραφικές περιοχές Μακεδονίας, Θεσσαλίας και Νομών Λέσβου και Ξάνθης.</w:t>
      </w:r>
    </w:p>
    <w:p w:rsidR="00FF13BD" w:rsidRPr="009947E2" w:rsidRDefault="00FF13BD" w:rsidP="0024013B">
      <w:pPr>
        <w:spacing w:line="240" w:lineRule="auto"/>
        <w:ind w:left="-993"/>
        <w:jc w:val="both"/>
      </w:pPr>
      <w:r w:rsidRPr="009947E2">
        <w:t xml:space="preserve">Το γάλα το οποίο χρησιμοποιείται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πρέπει να πληροί τις εξής προϋποθέσεις: α) Το «ΚΑΣΕΡΙ» </w:t>
      </w:r>
      <w:r w:rsidRPr="009947E2">
        <w:rPr>
          <w:lang w:bidi="en-US"/>
        </w:rPr>
        <w:t>(</w:t>
      </w:r>
      <w:r w:rsidRPr="009947E2">
        <w:rPr>
          <w:lang w:val="en-US" w:bidi="en-US"/>
        </w:rPr>
        <w:t>KASSERI</w:t>
      </w:r>
      <w:r w:rsidRPr="009947E2">
        <w:rPr>
          <w:lang w:bidi="en-US"/>
        </w:rPr>
        <w:t xml:space="preserve">) </w:t>
      </w:r>
      <w:r w:rsidRPr="009947E2">
        <w:t xml:space="preserve">παράγεται κατά κανόνα από πρόβειο γάλα. Σε περίπτωση ανάμειξής του με </w:t>
      </w:r>
      <w:proofErr w:type="spellStart"/>
      <w:r w:rsidRPr="009947E2">
        <w:t>γίδινο</w:t>
      </w:r>
      <w:proofErr w:type="spellEnd"/>
      <w:r w:rsidRPr="009947E2">
        <w:t xml:space="preserve"> γάλα, το τελευταίο δεν μπορεί να υπερβαίνει το 20% κατά βάρος.</w:t>
      </w:r>
    </w:p>
    <w:p w:rsidR="00FF13BD" w:rsidRPr="009947E2" w:rsidRDefault="00FF13BD" w:rsidP="0024013B">
      <w:pPr>
        <w:spacing w:line="240" w:lineRule="auto"/>
        <w:ind w:left="-993"/>
        <w:jc w:val="both"/>
      </w:pPr>
      <w:r w:rsidRPr="009947E2">
        <w:t xml:space="preserve">β) Η </w:t>
      </w:r>
      <w:proofErr w:type="spellStart"/>
      <w:r w:rsidRPr="009947E2">
        <w:t>λιποπεριεκτικότητα</w:t>
      </w:r>
      <w:proofErr w:type="spellEnd"/>
      <w:r w:rsidRPr="009947E2">
        <w:t xml:space="preserve"> του γάλακτος πρέπει να είναι τουλάχιστον σε 6% κατά βάρος.</w:t>
      </w:r>
    </w:p>
    <w:p w:rsidR="00FF13BD" w:rsidRPr="009947E2" w:rsidRDefault="00FF13BD" w:rsidP="0024013B">
      <w:pPr>
        <w:spacing w:line="240" w:lineRule="auto"/>
        <w:ind w:left="-993"/>
        <w:jc w:val="both"/>
      </w:pPr>
      <w:r w:rsidRPr="009947E2">
        <w:lastRenderedPageBreak/>
        <w:t xml:space="preserve">γ) Η πήξη του γάλακτος πρέπει να γίνεται εντός 48 ωρών από την </w:t>
      </w:r>
      <w:proofErr w:type="spellStart"/>
      <w:r w:rsidRPr="009947E2">
        <w:t>άμελξη</w:t>
      </w:r>
      <w:proofErr w:type="spellEnd"/>
      <w:r w:rsidRPr="009947E2">
        <w:t xml:space="preserve">. Το γάλα μέχρι την πήξη διατηρείται σε ελεγχόμενες συνθήκες θερμοκρασίας, σύμφωνα με την κείμενη νομοθεσία, δ) Το γάλα πρέπει να προέρχεται από φυλές προβάτων και αιγών παραδοσιακά εκτρεφόμενων και προσαρμοσμένων στην περιοχή παρασκευής του τυριού «ΚΑΣΕΡΙ» </w:t>
      </w:r>
      <w:r w:rsidRPr="009947E2">
        <w:rPr>
          <w:lang w:bidi="en-US"/>
        </w:rPr>
        <w:t>(</w:t>
      </w:r>
      <w:r w:rsidRPr="009947E2">
        <w:rPr>
          <w:lang w:val="en-US" w:bidi="en-US"/>
        </w:rPr>
        <w:t>KASSERI</w:t>
      </w:r>
      <w:r w:rsidRPr="009947E2">
        <w:rPr>
          <w:lang w:bidi="en-US"/>
        </w:rPr>
        <w:t xml:space="preserve">) </w:t>
      </w:r>
      <w:r w:rsidRPr="009947E2">
        <w:t xml:space="preserve">και η διατροφή τους πρέπει να βασίζεται στη χλωρίδα της περιοχής αυτής, ε) Το γάλα πρέπει να προέρχεται από </w:t>
      </w:r>
      <w:proofErr w:type="spellStart"/>
      <w:r w:rsidRPr="009947E2">
        <w:t>αμέλξεις</w:t>
      </w:r>
      <w:proofErr w:type="spellEnd"/>
      <w:r w:rsidRPr="009947E2">
        <w:t>, που γίνονται 10 ημέρες τουλάχιστον μετά τον τοκετό.</w:t>
      </w:r>
    </w:p>
    <w:p w:rsidR="00FF13BD" w:rsidRPr="009947E2" w:rsidRDefault="00FF13BD" w:rsidP="0024013B">
      <w:pPr>
        <w:spacing w:line="240" w:lineRule="auto"/>
        <w:ind w:left="-993" w:right="420"/>
        <w:jc w:val="both"/>
      </w:pPr>
      <w:r w:rsidRPr="009947E2">
        <w:t xml:space="preserve">στ) Το γάλα πρέπει να είναι καλής ποιότητας, νωπό ή παστεριωμένο. Απαγορεύεται η παρασκευή τυριού «ΚΑΣΕΡΙ» </w:t>
      </w:r>
      <w:r w:rsidRPr="009947E2">
        <w:rPr>
          <w:lang w:bidi="en-US"/>
        </w:rPr>
        <w:t>(</w:t>
      </w:r>
      <w:r w:rsidRPr="009947E2">
        <w:rPr>
          <w:lang w:val="en-US" w:bidi="en-US"/>
        </w:rPr>
        <w:t>KASSERI</w:t>
      </w:r>
      <w:r w:rsidRPr="009947E2">
        <w:rPr>
          <w:lang w:bidi="en-US"/>
        </w:rPr>
        <w:t xml:space="preserve">) </w:t>
      </w:r>
      <w:r w:rsidRPr="009947E2">
        <w:t>από άλλο είδος γάλακτος, πλην των καθοριζομένων στο άρθρο 83 1, 1θ του Κ.Τ.Π..</w:t>
      </w:r>
    </w:p>
    <w:p w:rsidR="00FF13BD" w:rsidRPr="009947E2" w:rsidRDefault="00FF13BD" w:rsidP="0024013B">
      <w:pPr>
        <w:tabs>
          <w:tab w:val="left" w:pos="5676"/>
          <w:tab w:val="left" w:pos="6796"/>
        </w:tabs>
        <w:spacing w:line="240" w:lineRule="auto"/>
        <w:ind w:left="-993" w:firstLine="180"/>
      </w:pPr>
      <w:r w:rsidRPr="009947E2">
        <w:t xml:space="preserve">Στο προς </w:t>
      </w:r>
      <w:proofErr w:type="spellStart"/>
      <w:r w:rsidRPr="009947E2">
        <w:t>τυροκόμιση</w:t>
      </w:r>
      <w:proofErr w:type="spellEnd"/>
      <w:r w:rsidRPr="009947E2">
        <w:t xml:space="preserve">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γάλα, απαγορεύεται η συμπύκνωση, η προσθήκη σκόνης γάλακτος, πρωτεϊνών γάλακτος, </w:t>
      </w:r>
      <w:proofErr w:type="spellStart"/>
      <w:r w:rsidRPr="009947E2">
        <w:t>καζεϊνικών</w:t>
      </w:r>
      <w:proofErr w:type="spellEnd"/>
      <w:r w:rsidRPr="009947E2">
        <w:t xml:space="preserve"> αλάτων καθώς η προσθήκη χρωστικών, συντηρητικών και αντιβιοτικών ουσιών.</w:t>
      </w:r>
    </w:p>
    <w:p w:rsidR="00FF13BD" w:rsidRPr="009947E2" w:rsidRDefault="00FF13BD" w:rsidP="0024013B">
      <w:pPr>
        <w:spacing w:line="240" w:lineRule="auto"/>
        <w:ind w:left="-993" w:right="-75"/>
        <w:jc w:val="both"/>
      </w:pPr>
      <w:r w:rsidRPr="009947E2">
        <w:t xml:space="preserve">Στο προς </w:t>
      </w:r>
      <w:proofErr w:type="spellStart"/>
      <w:r w:rsidRPr="009947E2">
        <w:t>τυροκόμιση</w:t>
      </w:r>
      <w:proofErr w:type="spellEnd"/>
      <w:r w:rsidRPr="009947E2">
        <w:t xml:space="preserve"> γάλα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προστίθεται παραδοσιακή πυτιά ή άλλα ένζυμα με ανάλογη δράση. Όταν το γάλα παστεριώνεται προστίθενται αβλαβείς </w:t>
      </w:r>
      <w:proofErr w:type="spellStart"/>
      <w:r w:rsidRPr="009947E2">
        <w:t>οξυγαλακτικές</w:t>
      </w:r>
      <w:proofErr w:type="spellEnd"/>
      <w:r w:rsidRPr="009947E2">
        <w:t xml:space="preserve"> καλλιέργειες βακτηρίων, καθώς και χλωριούχο ασβέστιο μέχρι </w:t>
      </w:r>
      <w:r w:rsidRPr="009947E2">
        <w:rPr>
          <w:lang w:bidi="en-US"/>
        </w:rPr>
        <w:t>20</w:t>
      </w:r>
      <w:proofErr w:type="spellStart"/>
      <w:r w:rsidRPr="009947E2">
        <w:rPr>
          <w:lang w:val="en-US" w:bidi="en-US"/>
        </w:rPr>
        <w:t>gr</w:t>
      </w:r>
      <w:proofErr w:type="spellEnd"/>
      <w:r w:rsidRPr="009947E2">
        <w:rPr>
          <w:lang w:bidi="en-US"/>
        </w:rPr>
        <w:t xml:space="preserve">/100 </w:t>
      </w:r>
      <w:proofErr w:type="spellStart"/>
      <w:r w:rsidRPr="009947E2">
        <w:rPr>
          <w:lang w:val="en-US" w:bidi="en-US"/>
        </w:rPr>
        <w:t>Kgr</w:t>
      </w:r>
      <w:proofErr w:type="spellEnd"/>
      <w:r w:rsidRPr="009947E2">
        <w:rPr>
          <w:lang w:bidi="en-US"/>
        </w:rPr>
        <w:t xml:space="preserve"> </w:t>
      </w:r>
      <w:r w:rsidRPr="009947E2">
        <w:t>γάλακτος.</w:t>
      </w:r>
    </w:p>
    <w:p w:rsidR="00FF13BD" w:rsidRPr="009947E2" w:rsidRDefault="00FF13BD" w:rsidP="0024013B">
      <w:pPr>
        <w:spacing w:after="483" w:line="240" w:lineRule="auto"/>
        <w:ind w:left="-993" w:right="-75"/>
        <w:jc w:val="both"/>
      </w:pPr>
      <w:r w:rsidRPr="009947E2">
        <w:t xml:space="preserve">Η ωρίμανση του τυριού διαρκεί 3 τουλάχιστον μήνες σε θερμοκρασία που δεν ξεπερνά τους </w:t>
      </w:r>
      <w:r w:rsidRPr="009947E2">
        <w:rPr>
          <w:lang w:bidi="en-US"/>
        </w:rPr>
        <w:t>18°</w:t>
      </w:r>
      <w:r w:rsidRPr="009947E2">
        <w:rPr>
          <w:lang w:val="en-US" w:bidi="en-US"/>
        </w:rPr>
        <w:t>C</w:t>
      </w:r>
      <w:r w:rsidRPr="009947E2">
        <w:rPr>
          <w:lang w:bidi="en-US"/>
        </w:rPr>
        <w:t xml:space="preserve">, </w:t>
      </w:r>
      <w:r w:rsidRPr="009947E2">
        <w:t>σε εγκαταστάσεις των παραπάνω οριζόμενων περιοχών.</w:t>
      </w:r>
    </w:p>
    <w:p w:rsidR="00FF13BD" w:rsidRPr="009947E2" w:rsidRDefault="00FF13BD" w:rsidP="0024013B">
      <w:pPr>
        <w:spacing w:after="533" w:line="240" w:lineRule="auto"/>
        <w:ind w:left="-993"/>
      </w:pPr>
      <w:r w:rsidRPr="009947E2">
        <w:t xml:space="preserve">Το παραδιδόμενο </w:t>
      </w:r>
      <w:proofErr w:type="spellStart"/>
      <w:r w:rsidRPr="009947E2">
        <w:t>Ημίσκληρο</w:t>
      </w:r>
      <w:proofErr w:type="spellEnd"/>
      <w:r w:rsidRPr="009947E2">
        <w:t xml:space="preserve"> τυρί ΚΑΣΕΡΙ να έχει:</w:t>
      </w:r>
    </w:p>
    <w:p w:rsidR="00FF13BD" w:rsidRPr="009947E2" w:rsidRDefault="00FF13BD" w:rsidP="0024013B">
      <w:pPr>
        <w:pStyle w:val="41"/>
        <w:keepNext/>
        <w:keepLines/>
        <w:shd w:val="clear" w:color="auto" w:fill="auto"/>
        <w:spacing w:before="0" w:after="411" w:line="240" w:lineRule="auto"/>
        <w:ind w:left="-993" w:firstLine="0"/>
      </w:pPr>
      <w:bookmarkStart w:id="98" w:name="bookmark135"/>
      <w:r w:rsidRPr="009947E2">
        <w:t>Α ΦΥΣΙΚΟΧΗΜΙΚΑ ΧΑΡΑΚΤΗΡΙΣΤΙΚΑ</w:t>
      </w:r>
      <w:bookmarkEnd w:id="98"/>
    </w:p>
    <w:p w:rsidR="00FF13BD" w:rsidRPr="009947E2" w:rsidRDefault="00FF13BD" w:rsidP="000B5867">
      <w:pPr>
        <w:widowControl w:val="0"/>
        <w:numPr>
          <w:ilvl w:val="0"/>
          <w:numId w:val="49"/>
        </w:numPr>
        <w:tabs>
          <w:tab w:val="left" w:pos="0"/>
        </w:tabs>
        <w:spacing w:after="0" w:line="240" w:lineRule="auto"/>
        <w:ind w:left="-851"/>
        <w:jc w:val="both"/>
      </w:pPr>
      <w:r w:rsidRPr="009947E2">
        <w:t xml:space="preserve">Λίπος επί ξηρού 40% </w:t>
      </w:r>
      <w:proofErr w:type="spellStart"/>
      <w:r w:rsidRPr="009947E2">
        <w:t>κατ’ελάχιστο</w:t>
      </w:r>
      <w:proofErr w:type="spellEnd"/>
      <w:r w:rsidRPr="009947E2">
        <w:t>.</w:t>
      </w:r>
    </w:p>
    <w:p w:rsidR="00FF13BD" w:rsidRPr="009947E2" w:rsidRDefault="00FF13BD" w:rsidP="000B5867">
      <w:pPr>
        <w:widowControl w:val="0"/>
        <w:numPr>
          <w:ilvl w:val="0"/>
          <w:numId w:val="49"/>
        </w:numPr>
        <w:tabs>
          <w:tab w:val="left" w:pos="0"/>
        </w:tabs>
        <w:spacing w:after="0" w:line="240" w:lineRule="auto"/>
        <w:ind w:left="-851"/>
        <w:jc w:val="both"/>
      </w:pPr>
      <w:r w:rsidRPr="009947E2">
        <w:t xml:space="preserve">Υγρασία 45% </w:t>
      </w:r>
      <w:proofErr w:type="spellStart"/>
      <w:r w:rsidRPr="009947E2">
        <w:t>μέγιστον</w:t>
      </w:r>
      <w:proofErr w:type="spellEnd"/>
      <w:r w:rsidRPr="009947E2">
        <w:t>.</w:t>
      </w:r>
    </w:p>
    <w:p w:rsidR="00FF13BD" w:rsidRPr="009947E2" w:rsidRDefault="00FF13BD" w:rsidP="000B5867">
      <w:pPr>
        <w:widowControl w:val="0"/>
        <w:numPr>
          <w:ilvl w:val="0"/>
          <w:numId w:val="49"/>
        </w:numPr>
        <w:tabs>
          <w:tab w:val="left" w:pos="0"/>
        </w:tabs>
        <w:spacing w:after="0" w:line="240" w:lineRule="auto"/>
        <w:ind w:left="-851"/>
        <w:jc w:val="both"/>
      </w:pPr>
      <w:r w:rsidRPr="009947E2">
        <w:t xml:space="preserve">Χλωριούχο Νάτριο 2% </w:t>
      </w:r>
      <w:proofErr w:type="spellStart"/>
      <w:r w:rsidRPr="009947E2">
        <w:t>μέγιστον</w:t>
      </w:r>
      <w:proofErr w:type="spellEnd"/>
      <w:r w:rsidRPr="009947E2">
        <w:t>.</w:t>
      </w:r>
    </w:p>
    <w:p w:rsidR="00FF13BD" w:rsidRPr="009947E2" w:rsidRDefault="00FF13BD" w:rsidP="000B5867">
      <w:pPr>
        <w:widowControl w:val="0"/>
        <w:numPr>
          <w:ilvl w:val="0"/>
          <w:numId w:val="49"/>
        </w:numPr>
        <w:tabs>
          <w:tab w:val="left" w:pos="0"/>
          <w:tab w:val="left" w:pos="1834"/>
        </w:tabs>
        <w:spacing w:after="0" w:line="240" w:lineRule="auto"/>
        <w:ind w:left="-851"/>
        <w:jc w:val="both"/>
      </w:pPr>
      <w:r w:rsidRPr="009947E2">
        <w:t xml:space="preserve">Ενεργό οξύτητα 5,1% - 5,4% </w:t>
      </w:r>
      <w:proofErr w:type="spellStart"/>
      <w:r w:rsidRPr="009947E2">
        <w:rPr>
          <w:lang w:val="en-US" w:bidi="en-US"/>
        </w:rPr>
        <w:t>pH.</w:t>
      </w:r>
      <w:proofErr w:type="spellEnd"/>
    </w:p>
    <w:p w:rsidR="00FF13BD" w:rsidRPr="009947E2" w:rsidRDefault="00FF13BD" w:rsidP="000B5867">
      <w:pPr>
        <w:widowControl w:val="0"/>
        <w:numPr>
          <w:ilvl w:val="0"/>
          <w:numId w:val="49"/>
        </w:numPr>
        <w:tabs>
          <w:tab w:val="left" w:pos="0"/>
          <w:tab w:val="left" w:pos="1834"/>
        </w:tabs>
        <w:spacing w:after="0" w:line="240" w:lineRule="auto"/>
        <w:ind w:left="-851"/>
        <w:jc w:val="both"/>
      </w:pPr>
      <w:r w:rsidRPr="009947E2">
        <w:t>ΣΧΗΜΑ:</w:t>
      </w:r>
    </w:p>
    <w:p w:rsidR="00FF13BD" w:rsidRPr="009947E2" w:rsidRDefault="00FF13BD" w:rsidP="0024013B">
      <w:pPr>
        <w:spacing w:line="240" w:lineRule="auto"/>
        <w:ind w:left="-993" w:right="1100"/>
      </w:pPr>
      <w:r w:rsidRPr="009947E2">
        <w:t xml:space="preserve">α) Κυλινδρικό: Διαστάσεων Διάμετρος 25-30 </w:t>
      </w:r>
      <w:r w:rsidRPr="009947E2">
        <w:rPr>
          <w:lang w:val="en-US" w:bidi="en-US"/>
        </w:rPr>
        <w:t>cm</w:t>
      </w:r>
      <w:r w:rsidRPr="009947E2">
        <w:rPr>
          <w:lang w:bidi="en-US"/>
        </w:rPr>
        <w:t xml:space="preserve">, </w:t>
      </w:r>
      <w:r w:rsidRPr="009947E2">
        <w:t>ύψος 7-</w:t>
      </w:r>
      <w:r w:rsidRPr="009947E2">
        <w:rPr>
          <w:lang w:bidi="en-US"/>
        </w:rPr>
        <w:t>10</w:t>
      </w:r>
      <w:r w:rsidRPr="009947E2">
        <w:rPr>
          <w:lang w:val="en-US" w:bidi="en-US"/>
        </w:rPr>
        <w:t>cm</w:t>
      </w:r>
      <w:r w:rsidRPr="009947E2">
        <w:rPr>
          <w:lang w:bidi="en-US"/>
        </w:rPr>
        <w:t>.</w:t>
      </w:r>
    </w:p>
    <w:p w:rsidR="00FF13BD" w:rsidRPr="009947E2" w:rsidRDefault="00FF13BD" w:rsidP="0024013B">
      <w:pPr>
        <w:spacing w:line="240" w:lineRule="auto"/>
        <w:ind w:left="-142" w:hanging="851"/>
      </w:pPr>
      <w:r w:rsidRPr="009947E2">
        <w:t xml:space="preserve">β) παραλληλεπίπεδο τριών (3) </w:t>
      </w:r>
      <w:proofErr w:type="spellStart"/>
      <w:r w:rsidRPr="009947E2">
        <w:rPr>
          <w:lang w:val="en-US" w:bidi="en-US"/>
        </w:rPr>
        <w:t>Kgr</w:t>
      </w:r>
      <w:proofErr w:type="spellEnd"/>
      <w:r w:rsidRPr="009947E2">
        <w:rPr>
          <w:lang w:val="en-US" w:bidi="en-US"/>
        </w:rPr>
        <w:t>.</w:t>
      </w:r>
    </w:p>
    <w:p w:rsidR="00FF13BD" w:rsidRPr="009947E2" w:rsidRDefault="00FF13BD" w:rsidP="000B5867">
      <w:pPr>
        <w:widowControl w:val="0"/>
        <w:numPr>
          <w:ilvl w:val="0"/>
          <w:numId w:val="49"/>
        </w:numPr>
        <w:tabs>
          <w:tab w:val="left" w:pos="1838"/>
        </w:tabs>
        <w:spacing w:after="0" w:line="240" w:lineRule="auto"/>
        <w:ind w:right="320" w:hanging="851"/>
        <w:jc w:val="both"/>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0B5867">
      <w:pPr>
        <w:widowControl w:val="0"/>
        <w:numPr>
          <w:ilvl w:val="0"/>
          <w:numId w:val="49"/>
        </w:numPr>
        <w:tabs>
          <w:tab w:val="left" w:pos="1904"/>
        </w:tabs>
        <w:spacing w:after="0" w:line="240" w:lineRule="auto"/>
        <w:ind w:hanging="851"/>
        <w:jc w:val="both"/>
      </w:pPr>
      <w:r w:rsidRPr="009947E2">
        <w:t>Εμφάνιση: Λεπτή.</w:t>
      </w:r>
    </w:p>
    <w:p w:rsidR="00FF13BD" w:rsidRPr="009947E2" w:rsidRDefault="00FF13BD" w:rsidP="000B5867">
      <w:pPr>
        <w:widowControl w:val="0"/>
        <w:numPr>
          <w:ilvl w:val="0"/>
          <w:numId w:val="49"/>
        </w:numPr>
        <w:tabs>
          <w:tab w:val="left" w:pos="1904"/>
        </w:tabs>
        <w:spacing w:after="0" w:line="240" w:lineRule="auto"/>
        <w:ind w:hanging="851"/>
        <w:jc w:val="both"/>
      </w:pPr>
      <w:r w:rsidRPr="009947E2">
        <w:t xml:space="preserve">Χρώμα: </w:t>
      </w:r>
      <w:proofErr w:type="spellStart"/>
      <w:r w:rsidRPr="009947E2">
        <w:t>Λευκοκίτρινο</w:t>
      </w:r>
      <w:proofErr w:type="spellEnd"/>
      <w:r w:rsidRPr="009947E2">
        <w:t>.</w:t>
      </w:r>
    </w:p>
    <w:p w:rsidR="00FF13BD" w:rsidRPr="009947E2" w:rsidRDefault="00FF13BD" w:rsidP="000B5867">
      <w:pPr>
        <w:widowControl w:val="0"/>
        <w:numPr>
          <w:ilvl w:val="0"/>
          <w:numId w:val="49"/>
        </w:numPr>
        <w:tabs>
          <w:tab w:val="left" w:pos="1834"/>
        </w:tabs>
        <w:spacing w:after="0" w:line="240" w:lineRule="auto"/>
        <w:ind w:hanging="851"/>
        <w:jc w:val="both"/>
      </w:pPr>
      <w:r w:rsidRPr="009947E2">
        <w:t>Οπές: Ελάχιστες έως καθόλου (συνήθως χωρίς οπές).</w:t>
      </w:r>
    </w:p>
    <w:p w:rsidR="00FF13BD" w:rsidRPr="009947E2" w:rsidRDefault="00FF13BD" w:rsidP="000B5867">
      <w:pPr>
        <w:widowControl w:val="0"/>
        <w:numPr>
          <w:ilvl w:val="0"/>
          <w:numId w:val="49"/>
        </w:numPr>
        <w:tabs>
          <w:tab w:val="left" w:pos="1992"/>
        </w:tabs>
        <w:spacing w:after="495" w:line="240" w:lineRule="auto"/>
        <w:ind w:right="320" w:hanging="851"/>
        <w:jc w:val="both"/>
      </w:pPr>
      <w:r w:rsidRPr="009947E2">
        <w:t>Γεύση: Ευχάριστη, με πλούσιο άρωμα. Απαγορεύεται η 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right="320" w:hanging="993"/>
        <w:jc w:val="center"/>
      </w:pPr>
      <w:bookmarkStart w:id="99" w:name="bookmark136"/>
      <w:r w:rsidRPr="009947E2">
        <w:t>Β ΜΙΚΡΟΒΙΟΛΟΓΙΚΑ ΧΑΡΑΚΤΗΡΙΣΤΙΚΑ</w:t>
      </w:r>
      <w:bookmarkEnd w:id="99"/>
    </w:p>
    <w:p w:rsidR="00FF13BD" w:rsidRPr="009947E2" w:rsidRDefault="00FF13BD" w:rsidP="0024013B">
      <w:pPr>
        <w:spacing w:line="240" w:lineRule="auto"/>
        <w:ind w:left="700" w:right="66" w:hanging="993"/>
      </w:pPr>
      <w:r w:rsidRPr="009947E2">
        <w:t>Ε.Κ 178/2002, 852/2004, 853/2004, 854/2004 και Κανονισμοί 2073/2005 και 1441/2007</w:t>
      </w:r>
    </w:p>
    <w:p w:rsidR="00FF13BD" w:rsidRPr="009947E2" w:rsidRDefault="00E81FE4" w:rsidP="0024013B">
      <w:pPr>
        <w:widowControl w:val="0"/>
        <w:numPr>
          <w:ilvl w:val="0"/>
          <w:numId w:val="45"/>
        </w:numPr>
        <w:tabs>
          <w:tab w:val="left" w:pos="2154"/>
          <w:tab w:val="left" w:pos="5336"/>
        </w:tabs>
        <w:spacing w:after="0" w:line="240" w:lineRule="auto"/>
        <w:ind w:left="1680"/>
        <w:jc w:val="both"/>
      </w:pPr>
      <w:r>
        <w:pict>
          <v:shape id="_x0000_s1043" type="#_x0000_t202" style="position:absolute;left:0;text-align:left;margin-left:26.8pt;margin-top:17.7pt;width:199.65pt;height:31.05pt;z-index:-251638784;mso-wrap-distance-left:82.9pt;mso-wrap-distance-right:60.85pt;mso-position-horizontal-relative:margin" filled="f" stroked="f">
            <v:textbox style="mso-next-textbox:#_x0000_s1043;mso-fit-shape-to-text:t" inset="0,0,0,0">
              <w:txbxContent>
                <w:p w:rsidR="008D718D" w:rsidRDefault="008D718D" w:rsidP="007053F3">
                  <w:pPr>
                    <w:pStyle w:val="62"/>
                    <w:numPr>
                      <w:ilvl w:val="0"/>
                      <w:numId w:val="44"/>
                    </w:numPr>
                    <w:shd w:val="clear" w:color="auto" w:fill="auto"/>
                    <w:tabs>
                      <w:tab w:val="left" w:pos="465"/>
                    </w:tabs>
                    <w:spacing w:after="101" w:line="260" w:lineRule="exact"/>
                    <w:jc w:val="both"/>
                  </w:pPr>
                  <w:proofErr w:type="spellStart"/>
                  <w:r>
                    <w:rPr>
                      <w:rStyle w:val="60Exact"/>
                    </w:rPr>
                    <w:t>Escherichia</w:t>
                  </w:r>
                  <w:proofErr w:type="spellEnd"/>
                  <w:r>
                    <w:rPr>
                      <w:rStyle w:val="60Exact"/>
                    </w:rPr>
                    <w:t xml:space="preserve"> </w:t>
                  </w:r>
                  <w:proofErr w:type="spellStart"/>
                  <w:r>
                    <w:rPr>
                      <w:rStyle w:val="60Exact"/>
                    </w:rPr>
                    <w:t>coli</w:t>
                  </w:r>
                  <w:proofErr w:type="spellEnd"/>
                </w:p>
                <w:p w:rsidR="008D718D" w:rsidRDefault="008D718D" w:rsidP="007053F3">
                  <w:pPr>
                    <w:pStyle w:val="62"/>
                    <w:numPr>
                      <w:ilvl w:val="0"/>
                      <w:numId w:val="44"/>
                    </w:numPr>
                    <w:shd w:val="clear" w:color="auto" w:fill="auto"/>
                    <w:tabs>
                      <w:tab w:val="left" w:pos="376"/>
                    </w:tabs>
                    <w:spacing w:line="260" w:lineRule="exact"/>
                    <w:jc w:val="both"/>
                  </w:pPr>
                  <w:proofErr w:type="spellStart"/>
                  <w:r>
                    <w:rPr>
                      <w:rStyle w:val="60Exact"/>
                    </w:rPr>
                    <w:t>Salmonella</w:t>
                  </w:r>
                  <w:proofErr w:type="spellEnd"/>
                  <w:r>
                    <w:rPr>
                      <w:rStyle w:val="60Exact"/>
                    </w:rPr>
                    <w:t xml:space="preserve"> </w:t>
                  </w:r>
                  <w:proofErr w:type="spellStart"/>
                  <w:r>
                    <w:rPr>
                      <w:rStyle w:val="60Exact"/>
                    </w:rPr>
                    <w:t>spp</w:t>
                  </w:r>
                  <w:proofErr w:type="spellEnd"/>
                </w:p>
              </w:txbxContent>
            </v:textbox>
            <w10:wrap type="topAndBottom" anchorx="margin"/>
          </v:shape>
        </w:pict>
      </w:r>
      <w:r>
        <w:pict>
          <v:shape id="_x0000_s1044" type="#_x0000_t202" style="position:absolute;left:0;text-align:left;margin-left:287.3pt;margin-top:18.75pt;width:30.45pt;height:14.75pt;z-index:-251637760;mso-wrap-distance-left:149.95pt;mso-wrap-distance-right:155.85pt;mso-wrap-distance-bottom:6.65pt;mso-position-horizontal-relative:margin" filled="f" stroked="f">
            <v:textbox style="mso-next-textbox:#_x0000_s1044;mso-fit-shape-to-text:t" inset="0,0,0,0">
              <w:txbxContent>
                <w:p w:rsidR="008D718D" w:rsidRDefault="008D718D" w:rsidP="00FF13BD">
                  <w:pPr>
                    <w:pStyle w:val="79"/>
                    <w:shd w:val="clear" w:color="auto" w:fill="auto"/>
                    <w:spacing w:line="240" w:lineRule="exact"/>
                  </w:pPr>
                  <w:r>
                    <w:rPr>
                      <w:rStyle w:val="79Tahoma95Exact"/>
                    </w:rPr>
                    <w:t xml:space="preserve">&lt; </w:t>
                  </w:r>
                  <w:r>
                    <w:t>10</w:t>
                  </w:r>
                </w:p>
              </w:txbxContent>
            </v:textbox>
            <w10:wrap type="topAndBottom" anchorx="margin"/>
          </v:shape>
        </w:pict>
      </w:r>
      <w:r>
        <w:pict>
          <v:shape id="_x0000_s1045" type="#_x0000_t202" style="position:absolute;left:0;text-align:left;margin-left:298pt;margin-top:39.45pt;width:9.5pt;height:14.75pt;z-index:-251636736;mso-wrap-distance-left:160.65pt;mso-wrap-distance-right:166.05pt;mso-position-horizontal-relative:margin" filled="f" stroked="f">
            <v:textbox style="mso-next-textbox:#_x0000_s1045;mso-fit-shape-to-text:t" inset="0,0,0,0">
              <w:txbxContent>
                <w:p w:rsidR="008D718D" w:rsidRDefault="008D718D" w:rsidP="00FF13BD">
                  <w:pPr>
                    <w:pStyle w:val="62"/>
                    <w:shd w:val="clear" w:color="auto" w:fill="auto"/>
                    <w:spacing w:line="240" w:lineRule="exact"/>
                  </w:pPr>
                  <w:r>
                    <w:rPr>
                      <w:rStyle w:val="60Exact"/>
                    </w:rPr>
                    <w:t>0</w:t>
                  </w:r>
                </w:p>
              </w:txbxContent>
            </v:textbox>
            <w10:wrap type="topAndBottom" anchorx="margin"/>
          </v:shape>
        </w:pict>
      </w:r>
      <w:proofErr w:type="spellStart"/>
      <w:r w:rsidR="00FF13BD" w:rsidRPr="009947E2">
        <w:t>Κολοβακτηροειδή</w:t>
      </w:r>
      <w:proofErr w:type="spellEnd"/>
      <w:r w:rsidR="00FF13BD" w:rsidRPr="009947E2">
        <w:tab/>
        <w:t>&lt; 100</w:t>
      </w:r>
    </w:p>
    <w:p w:rsidR="00FF13BD" w:rsidRPr="009947E2" w:rsidRDefault="00FF13BD" w:rsidP="0024013B">
      <w:pPr>
        <w:pStyle w:val="62"/>
        <w:numPr>
          <w:ilvl w:val="0"/>
          <w:numId w:val="50"/>
        </w:numPr>
        <w:shd w:val="clear" w:color="auto" w:fill="auto"/>
        <w:tabs>
          <w:tab w:val="left" w:pos="2046"/>
        </w:tabs>
        <w:spacing w:after="97" w:line="240" w:lineRule="auto"/>
        <w:ind w:left="1600"/>
        <w:jc w:val="both"/>
      </w:pPr>
      <w:proofErr w:type="spellStart"/>
      <w:r w:rsidRPr="009947E2">
        <w:rPr>
          <w:rStyle w:val="600"/>
        </w:rPr>
        <w:t>Listeria</w:t>
      </w:r>
      <w:proofErr w:type="spellEnd"/>
      <w:r w:rsidRPr="009947E2">
        <w:rPr>
          <w:rStyle w:val="600"/>
        </w:rPr>
        <w:t xml:space="preserve"> </w:t>
      </w:r>
      <w:proofErr w:type="spellStart"/>
      <w:r w:rsidRPr="009947E2">
        <w:rPr>
          <w:rStyle w:val="600"/>
        </w:rPr>
        <w:t>monocytogenes</w:t>
      </w:r>
      <w:proofErr w:type="spellEnd"/>
      <w:r w:rsidRPr="009947E2">
        <w:rPr>
          <w:rStyle w:val="600"/>
        </w:rPr>
        <w:t xml:space="preserve"> 0</w:t>
      </w:r>
    </w:p>
    <w:p w:rsidR="00FF13BD" w:rsidRPr="009947E2" w:rsidRDefault="00FF13BD" w:rsidP="0024013B">
      <w:pPr>
        <w:pStyle w:val="62"/>
        <w:numPr>
          <w:ilvl w:val="0"/>
          <w:numId w:val="50"/>
        </w:numPr>
        <w:shd w:val="clear" w:color="auto" w:fill="auto"/>
        <w:tabs>
          <w:tab w:val="left" w:pos="2136"/>
        </w:tabs>
        <w:spacing w:after="384" w:line="240" w:lineRule="auto"/>
        <w:ind w:left="1600"/>
        <w:jc w:val="both"/>
      </w:pPr>
      <w:proofErr w:type="spellStart"/>
      <w:r w:rsidRPr="009947E2">
        <w:rPr>
          <w:rStyle w:val="600"/>
        </w:rPr>
        <w:t>Staphylococcus</w:t>
      </w:r>
      <w:proofErr w:type="spellEnd"/>
      <w:r w:rsidRPr="009947E2">
        <w:rPr>
          <w:rStyle w:val="600"/>
        </w:rPr>
        <w:t xml:space="preserve"> </w:t>
      </w:r>
      <w:proofErr w:type="spellStart"/>
      <w:r w:rsidRPr="009947E2">
        <w:rPr>
          <w:rStyle w:val="600"/>
        </w:rPr>
        <w:t>aureus</w:t>
      </w:r>
      <w:proofErr w:type="spellEnd"/>
      <w:r w:rsidRPr="009947E2">
        <w:rPr>
          <w:rStyle w:val="600"/>
        </w:rPr>
        <w:t xml:space="preserve"> &lt;100</w:t>
      </w:r>
    </w:p>
    <w:p w:rsidR="00FF13BD" w:rsidRPr="009947E2" w:rsidRDefault="00FF13BD" w:rsidP="0024013B">
      <w:pPr>
        <w:pStyle w:val="41"/>
        <w:keepNext/>
        <w:keepLines/>
        <w:shd w:val="clear" w:color="auto" w:fill="auto"/>
        <w:spacing w:before="0" w:line="240" w:lineRule="auto"/>
        <w:ind w:left="-993" w:firstLine="0"/>
      </w:pPr>
      <w:bookmarkStart w:id="100" w:name="bookmark137"/>
      <w:r w:rsidRPr="009947E2">
        <w:lastRenderedPageBreak/>
        <w:t>Γ ΕΝΔΕΙΞΕΙΣ</w:t>
      </w:r>
      <w:bookmarkEnd w:id="100"/>
    </w:p>
    <w:p w:rsidR="00FF13BD" w:rsidRPr="009947E2" w:rsidRDefault="00FF13BD" w:rsidP="0024013B">
      <w:pPr>
        <w:spacing w:line="240" w:lineRule="auto"/>
        <w:ind w:left="-993"/>
        <w:jc w:val="both"/>
      </w:pPr>
      <w:r w:rsidRPr="009947E2">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9947E2">
        <w:t>καρκινογόνες</w:t>
      </w:r>
      <w:proofErr w:type="spellEnd"/>
      <w:r w:rsidRPr="009947E2">
        <w:t xml:space="preserve"> ουσίες, οι ακόλουθες ενδείξεις:</w:t>
      </w:r>
    </w:p>
    <w:p w:rsidR="00FF13BD" w:rsidRPr="009947E2" w:rsidRDefault="00FF13BD" w:rsidP="0024013B">
      <w:pPr>
        <w:spacing w:line="240" w:lineRule="auto"/>
        <w:ind w:left="-993"/>
        <w:jc w:val="both"/>
      </w:pPr>
      <w:r w:rsidRPr="009947E2">
        <w:t xml:space="preserve">Στα μέσα συσκευασίας που περιέχουν «ΚΑΣΕΡΙ» </w:t>
      </w:r>
      <w:r w:rsidRPr="009947E2">
        <w:rPr>
          <w:lang w:bidi="en-US"/>
        </w:rPr>
        <w:t>(</w:t>
      </w:r>
      <w:r w:rsidRPr="009947E2">
        <w:rPr>
          <w:lang w:val="en-US" w:bidi="en-US"/>
        </w:rPr>
        <w:t>KASSERI</w:t>
      </w:r>
      <w:r w:rsidRPr="009947E2">
        <w:rPr>
          <w:lang w:bidi="en-US"/>
        </w:rPr>
        <w:t xml:space="preserve">) </w:t>
      </w:r>
      <w:r w:rsidRPr="009947E2">
        <w:t xml:space="preserve">αναγράφονται υποχρεωτικά οι ακόλουθες ενδείξεις: α) «ΚΑΣΕΡΙ» </w:t>
      </w:r>
      <w:r w:rsidRPr="009947E2">
        <w:rPr>
          <w:lang w:bidi="en-US"/>
        </w:rPr>
        <w:t>(</w:t>
      </w:r>
      <w:r w:rsidRPr="009947E2">
        <w:rPr>
          <w:lang w:val="en-US" w:bidi="en-US"/>
        </w:rPr>
        <w:t>KASSERI</w:t>
      </w:r>
      <w:r w:rsidRPr="009947E2">
        <w:rPr>
          <w:lang w:bidi="en-US"/>
        </w:rPr>
        <w:t>).</w:t>
      </w:r>
    </w:p>
    <w:p w:rsidR="00FF13BD" w:rsidRPr="009947E2" w:rsidRDefault="00FF13BD" w:rsidP="0024013B">
      <w:pPr>
        <w:spacing w:line="240" w:lineRule="auto"/>
        <w:ind w:left="-993" w:right="2080"/>
        <w:jc w:val="both"/>
      </w:pPr>
      <w:r w:rsidRPr="009947E2">
        <w:t>β) Προστατευόμενη ονομασία προέλευσης (Π.Ο.Π.), γ) Τυρί.</w:t>
      </w:r>
    </w:p>
    <w:p w:rsidR="00FF13BD" w:rsidRPr="009947E2" w:rsidRDefault="00FF13BD" w:rsidP="0024013B">
      <w:pPr>
        <w:spacing w:line="240" w:lineRule="auto"/>
        <w:ind w:left="-993" w:right="1380"/>
        <w:jc w:val="both"/>
      </w:pPr>
      <w:r w:rsidRPr="009947E2">
        <w:t xml:space="preserve">δ) Η επωνυμία και η έδρα του παραγωγού - συσκευαστή.     </w:t>
      </w:r>
    </w:p>
    <w:p w:rsidR="00FF13BD" w:rsidRPr="009947E2" w:rsidRDefault="00FF13BD" w:rsidP="0024013B">
      <w:pPr>
        <w:spacing w:line="240" w:lineRule="auto"/>
        <w:ind w:left="-993" w:right="1380"/>
        <w:jc w:val="both"/>
      </w:pPr>
      <w:r w:rsidRPr="009947E2">
        <w:t xml:space="preserve">ε) Το βάρος του περιεχομένου, </w:t>
      </w:r>
    </w:p>
    <w:p w:rsidR="00FF13BD" w:rsidRPr="009947E2" w:rsidRDefault="00FF13BD" w:rsidP="0024013B">
      <w:pPr>
        <w:spacing w:line="240" w:lineRule="auto"/>
        <w:ind w:left="-993" w:right="1380"/>
        <w:jc w:val="both"/>
      </w:pPr>
      <w:r w:rsidRPr="009947E2">
        <w:t xml:space="preserve">στ) Η ημερομηνία παραγωγής, </w:t>
      </w:r>
    </w:p>
    <w:p w:rsidR="00FF13BD" w:rsidRPr="009947E2" w:rsidRDefault="00FF13BD" w:rsidP="0024013B">
      <w:pPr>
        <w:spacing w:line="240" w:lineRule="auto"/>
        <w:ind w:left="-993" w:right="1380"/>
        <w:jc w:val="both"/>
      </w:pPr>
      <w:r w:rsidRPr="009947E2">
        <w:t>ζ) Στοιχεία ελέγχου που αναλύονται ως εξής:</w:t>
      </w:r>
    </w:p>
    <w:p w:rsidR="00FF13BD" w:rsidRPr="009947E2" w:rsidRDefault="00FF13BD" w:rsidP="0024013B">
      <w:pPr>
        <w:widowControl w:val="0"/>
        <w:numPr>
          <w:ilvl w:val="0"/>
          <w:numId w:val="51"/>
        </w:numPr>
        <w:tabs>
          <w:tab w:val="left" w:pos="-567"/>
        </w:tabs>
        <w:spacing w:after="0" w:line="240" w:lineRule="auto"/>
        <w:jc w:val="both"/>
      </w:pPr>
      <w:r w:rsidRPr="009947E2">
        <w:t>Τα δυο πρώτα γράμματα της ονομασίας προέλευσης: ΚΑ</w:t>
      </w:r>
    </w:p>
    <w:p w:rsidR="00FF13BD" w:rsidRPr="009947E2" w:rsidRDefault="00FF13BD" w:rsidP="0024013B">
      <w:pPr>
        <w:widowControl w:val="0"/>
        <w:numPr>
          <w:ilvl w:val="0"/>
          <w:numId w:val="51"/>
        </w:numPr>
        <w:tabs>
          <w:tab w:val="left" w:pos="-567"/>
        </w:tabs>
        <w:spacing w:after="0" w:line="240" w:lineRule="auto"/>
        <w:jc w:val="both"/>
      </w:pPr>
      <w:r w:rsidRPr="009947E2">
        <w:t xml:space="preserve">Ο </w:t>
      </w:r>
      <w:proofErr w:type="spellStart"/>
      <w:r w:rsidRPr="009947E2">
        <w:t>αύξοντας</w:t>
      </w:r>
      <w:proofErr w:type="spellEnd"/>
      <w:r w:rsidRPr="009947E2">
        <w:t xml:space="preserve"> αριθμός του μέσου συσκευασίας.</w:t>
      </w:r>
    </w:p>
    <w:p w:rsidR="00FF13BD" w:rsidRPr="009947E2" w:rsidRDefault="00FF13BD" w:rsidP="0024013B">
      <w:pPr>
        <w:widowControl w:val="0"/>
        <w:numPr>
          <w:ilvl w:val="0"/>
          <w:numId w:val="51"/>
        </w:numPr>
        <w:tabs>
          <w:tab w:val="left" w:pos="-567"/>
          <w:tab w:val="left" w:pos="396"/>
        </w:tabs>
        <w:spacing w:after="0" w:line="240" w:lineRule="auto"/>
        <w:jc w:val="both"/>
      </w:pPr>
      <w:r w:rsidRPr="009947E2">
        <w:t>Η ημερομηνία παραγωγής. Παράδειγμα (ΚΑ -1650-20.12.94)</w:t>
      </w:r>
    </w:p>
    <w:p w:rsidR="00FF13BD" w:rsidRPr="009947E2" w:rsidRDefault="00E81FE4" w:rsidP="0024013B">
      <w:pPr>
        <w:spacing w:after="303" w:line="240" w:lineRule="auto"/>
        <w:ind w:left="-993"/>
        <w:jc w:val="both"/>
      </w:pPr>
      <w:r>
        <w:pict>
          <v:shape id="_x0000_s1046" type="#_x0000_t202" style="position:absolute;left:0;text-align:left;margin-left:-36.8pt;margin-top:49.35pt;width:500.3pt;height:38.25pt;z-index:-251635712;mso-wrap-distance-left:5pt;mso-wrap-distance-right:5pt;mso-wrap-distance-bottom:20pt;mso-position-horizontal-relative:margin" wrapcoords="0 0 17759 0 17759 8916 21600 8916 21600 21600 6787 21600 6787 9172 0 9172 0 0" filled="f" stroked="f">
            <v:textbox style="mso-next-textbox:#_x0000_s1046" inset="0,0,0,0">
              <w:txbxContent>
                <w:p w:rsidR="008D718D" w:rsidRPr="00171E33" w:rsidRDefault="008D718D" w:rsidP="00FF13BD">
                  <w:pPr>
                    <w:pStyle w:val="130"/>
                    <w:shd w:val="clear" w:color="auto" w:fill="auto"/>
                    <w:rPr>
                      <w:b w:val="0"/>
                    </w:rPr>
                  </w:pPr>
                  <w:r w:rsidRPr="00171E33">
                    <w:rPr>
                      <w:rStyle w:val="13Exact"/>
                      <w:b/>
                    </w:rPr>
                    <w:t>8. ΠΟΙΟΤΗΤΑ ΚΑΙ ΧΑΡΑΚΤΗΡΙΣΤΙΚΕΣ ΙΔΙΟΤΗΤΕΣ ΤΗΓΜΕΝΟ ΤΥΡΙ ΜΕ ΑΛΟΙΦΩΔΗ ΥΦΗ ΣΕ ΤΡΙΓΩΝΑ.</w:t>
                  </w:r>
                </w:p>
              </w:txbxContent>
            </v:textbox>
            <w10:wrap type="square" side="left" anchorx="margin"/>
          </v:shape>
        </w:pict>
      </w:r>
      <w:r w:rsidR="00FF13BD" w:rsidRPr="009947E2">
        <w:t xml:space="preserve">Οι ενδείξεις α, β, γ, δ, ε και στ αναγράφονται υποχρεωτικά σε κάθε συνοδευτικό έγγραφο κατά τη διακίνηση του «ΚΑΣΕΡΙΟΥ» </w:t>
      </w:r>
      <w:r w:rsidR="00FF13BD" w:rsidRPr="009947E2">
        <w:rPr>
          <w:lang w:bidi="en-US"/>
        </w:rPr>
        <w:t>(</w:t>
      </w:r>
      <w:r w:rsidR="00FF13BD" w:rsidRPr="009947E2">
        <w:rPr>
          <w:lang w:val="en-US" w:bidi="en-US"/>
        </w:rPr>
        <w:t>KASSERI</w:t>
      </w:r>
      <w:r w:rsidR="00FF13BD" w:rsidRPr="009947E2">
        <w:rPr>
          <w:lang w:bidi="en-US"/>
        </w:rPr>
        <w:t>).</w:t>
      </w:r>
    </w:p>
    <w:p w:rsidR="00FF13BD" w:rsidRPr="009947E2" w:rsidRDefault="00FF13BD" w:rsidP="0024013B">
      <w:pPr>
        <w:spacing w:line="240" w:lineRule="auto"/>
        <w:ind w:left="980"/>
      </w:pPr>
    </w:p>
    <w:p w:rsidR="00FF13BD" w:rsidRPr="009947E2" w:rsidRDefault="00FF13BD" w:rsidP="0024013B">
      <w:pPr>
        <w:spacing w:line="240" w:lineRule="auto"/>
        <w:ind w:left="980"/>
      </w:pPr>
      <w:r w:rsidRPr="009947E2">
        <w:t xml:space="preserve">Συσκευασία: </w:t>
      </w:r>
      <w:r w:rsidRPr="009947E2">
        <w:rPr>
          <w:rStyle w:val="234"/>
        </w:rPr>
        <w:t>15-20</w:t>
      </w:r>
      <w:r w:rsidRPr="009947E2">
        <w:rPr>
          <w:rStyle w:val="234"/>
          <w:lang w:val="en-US"/>
        </w:rPr>
        <w:t>g</w:t>
      </w:r>
      <w:r w:rsidRPr="009947E2">
        <w:rPr>
          <w:rStyle w:val="234"/>
        </w:rPr>
        <w:t>(ατομική μερίδα)</w:t>
      </w:r>
    </w:p>
    <w:p w:rsidR="00FF13BD" w:rsidRPr="009947E2" w:rsidRDefault="00FF13BD" w:rsidP="0024013B">
      <w:pPr>
        <w:spacing w:line="240" w:lineRule="auto"/>
        <w:ind w:left="-709" w:right="66"/>
        <w:jc w:val="both"/>
      </w:pPr>
      <w:r w:rsidRPr="009947E2">
        <w:t xml:space="preserve">Το προσφερόμενο είδος να είναι Α ποιότητας σύμφωνα με τους όρους του 83 Β παρ.2 του Κώδικα Τροφίμων και Ποτών, καθώς και με τις εκάστοτε </w:t>
      </w:r>
      <w:proofErr w:type="spellStart"/>
      <w:r w:rsidRPr="009947E2">
        <w:t>ισχΰουσες</w:t>
      </w:r>
      <w:proofErr w:type="spellEnd"/>
      <w:r w:rsidRPr="009947E2">
        <w:t xml:space="preserve"> υγειονομικές και αγορανομικές διατάξεις.</w:t>
      </w:r>
    </w:p>
    <w:p w:rsidR="00FF13BD" w:rsidRPr="009947E2" w:rsidRDefault="00FF13BD" w:rsidP="0024013B">
      <w:pPr>
        <w:spacing w:line="240" w:lineRule="auto"/>
        <w:ind w:left="-709" w:right="66" w:firstLine="180"/>
        <w:jc w:val="both"/>
      </w:pPr>
      <w:r w:rsidRPr="009947E2">
        <w:t xml:space="preserve">Τηγμένα τυριά με </w:t>
      </w:r>
      <w:proofErr w:type="spellStart"/>
      <w:r w:rsidRPr="009947E2">
        <w:t>αλοιφώδη</w:t>
      </w:r>
      <w:proofErr w:type="spellEnd"/>
      <w:r w:rsidRPr="009947E2">
        <w:t xml:space="preserve"> υφή χαρακτηρίζονται τα προϊόντα που παρασκευάζονται με άλεση, ανάμιξη, τήξη και </w:t>
      </w:r>
      <w:proofErr w:type="spellStart"/>
      <w:r w:rsidRPr="009947E2">
        <w:t>γαλακτοματοποίηση</w:t>
      </w:r>
      <w:proofErr w:type="spellEnd"/>
      <w:r w:rsidRPr="009947E2">
        <w:t xml:space="preserve"> διαφόρων ειδών τυριών με θέρμανση και προσθήκη </w:t>
      </w:r>
      <w:proofErr w:type="spellStart"/>
      <w:r w:rsidRPr="009947E2">
        <w:t>γαλακτοματοποιητών</w:t>
      </w:r>
      <w:proofErr w:type="spellEnd"/>
      <w:r w:rsidRPr="009947E2">
        <w:t xml:space="preserve"> και με ή χωρίς την προσθήκη προϊόντων γάλακτος και /ή άλλων τροφίμων.</w:t>
      </w:r>
    </w:p>
    <w:p w:rsidR="00FF13BD" w:rsidRPr="009947E2" w:rsidRDefault="00FF13BD" w:rsidP="0024013B">
      <w:pPr>
        <w:spacing w:line="240" w:lineRule="auto"/>
        <w:ind w:left="-709" w:right="66" w:firstLine="180"/>
        <w:jc w:val="both"/>
      </w:pPr>
      <w:r w:rsidRPr="009947E2">
        <w:t>Ελάχιστο λίπος επί ξηρού: 45% και ελάχιστο ξηρό υπόλειμμα: 40%.</w:t>
      </w:r>
    </w:p>
    <w:p w:rsidR="00FF13BD" w:rsidRPr="00A67303" w:rsidRDefault="00FF13BD" w:rsidP="00CB41E2">
      <w:pPr>
        <w:spacing w:after="3004" w:line="240" w:lineRule="auto"/>
        <w:ind w:left="-709" w:right="66" w:firstLine="180"/>
        <w:rPr>
          <w:sz w:val="19"/>
          <w:szCs w:val="19"/>
        </w:rPr>
      </w:pPr>
      <w:r w:rsidRPr="009947E2">
        <w:t xml:space="preserve">Τα μέσα συσκευασίας δεν πρέπει να περιέχουν </w:t>
      </w:r>
      <w:proofErr w:type="spellStart"/>
      <w:r w:rsidRPr="009947E2">
        <w:t>καρκινογόνες</w:t>
      </w:r>
      <w:proofErr w:type="spellEnd"/>
      <w:r w:rsidRPr="009947E2">
        <w:t xml:space="preserve"> ή και 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ανεξίτηλα με οποιοδήποτε σε κάθε μονάδα παραγωγής </w:t>
      </w:r>
      <w:bookmarkStart w:id="101" w:name="bookmark138"/>
      <w:r w:rsidRPr="009947E2">
        <w:t xml:space="preserve">    </w:t>
      </w:r>
      <w:r w:rsidR="000B2A63">
        <w:t xml:space="preserve">                                                                                                                                                                              </w:t>
      </w:r>
      <w:r w:rsidRPr="009947E2">
        <w:t xml:space="preserve">  </w:t>
      </w:r>
      <w:r w:rsidRPr="009947E2">
        <w:rPr>
          <w:b/>
        </w:rPr>
        <w:t>9.ΠΟΙΟΤΗΤΑ ΚΑΙ ΧΑΡΑΚΤΗΡΙΣΤΙΚΕΣ ΙΔΙΟΤΗΤΕΣ ΑΝΘΟΤΥΡΟΥ</w:t>
      </w:r>
      <w:bookmarkEnd w:id="101"/>
      <w:r w:rsidRPr="009947E2">
        <w:t xml:space="preserve">                            Το προσφερόμενο είδος να είναι Α ποιότητας σύμφωνα με τους όρους του Κώδικα Τροφίμων και Ποτών, καθώς και με τις εκάστοτε ισχύουσες υγειονομικές και αγορανομικές διατάξεις. Να παρασκευάζεται από </w:t>
      </w:r>
      <w:proofErr w:type="spellStart"/>
      <w:r w:rsidRPr="009947E2">
        <w:t>αιγοπρόβειο</w:t>
      </w:r>
      <w:proofErr w:type="spellEnd"/>
      <w:r w:rsidRPr="009947E2">
        <w:t xml:space="preserve"> ή αγελαδινό τυρόγαλα, γάλα και ανθόγαλα. Να είναι μαλακό, εύπεπτο, χαμηλό σε νάτριο (αλάτι)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w:t>
      </w:r>
      <w:r w:rsidRPr="009947E2">
        <w:rPr>
          <w:lang w:val="en-US" w:bidi="en-US"/>
        </w:rPr>
        <w:t>A</w:t>
      </w:r>
      <w:r w:rsidRPr="009947E2">
        <w:rPr>
          <w:lang w:bidi="en-US"/>
        </w:rPr>
        <w:t xml:space="preserve">, </w:t>
      </w:r>
      <w:r w:rsidRPr="009947E2">
        <w:t xml:space="preserve">Ε και Β. Η προσφερόμενη συσκευασία να είναι 400 </w:t>
      </w:r>
      <w:proofErr w:type="spellStart"/>
      <w:r w:rsidRPr="009947E2">
        <w:rPr>
          <w:lang w:val="en-US" w:bidi="en-US"/>
        </w:rPr>
        <w:t>gr</w:t>
      </w:r>
      <w:proofErr w:type="spellEnd"/>
      <w:r w:rsidRPr="009947E2">
        <w:rPr>
          <w:lang w:bidi="en-US"/>
        </w:rPr>
        <w:t xml:space="preserve"> </w:t>
      </w:r>
      <w:r w:rsidRPr="009947E2">
        <w:t xml:space="preserve">και 1 </w:t>
      </w:r>
      <w:proofErr w:type="spellStart"/>
      <w:r w:rsidRPr="009947E2">
        <w:rPr>
          <w:lang w:val="en-US" w:bidi="en-US"/>
        </w:rPr>
        <w:t>Kgr</w:t>
      </w:r>
      <w:proofErr w:type="spellEnd"/>
      <w:r w:rsidRPr="009947E2">
        <w:rPr>
          <w:lang w:bidi="en-US"/>
        </w:rPr>
        <w:t xml:space="preserve"> </w:t>
      </w:r>
      <w:r w:rsidRPr="009947E2">
        <w:t xml:space="preserve">σε </w:t>
      </w:r>
      <w:r w:rsidRPr="009947E2">
        <w:rPr>
          <w:lang w:val="en-US" w:bidi="en-US"/>
        </w:rPr>
        <w:t>Vacuum</w:t>
      </w:r>
      <w:r w:rsidR="001549CA">
        <w:rPr>
          <w:lang w:bidi="en-US"/>
        </w:rPr>
        <w:t>.</w:t>
      </w:r>
      <w:r w:rsidR="001549CA" w:rsidRPr="001549CA">
        <w:rPr>
          <w:color w:val="FFFFFF" w:themeColor="background1"/>
          <w:lang w:bidi="en-US"/>
        </w:rPr>
        <w:t>…</w:t>
      </w:r>
      <w:bookmarkStart w:id="102" w:name="bookmark141"/>
      <w:r w:rsidR="001549CA" w:rsidRPr="001549CA">
        <w:rPr>
          <w:color w:val="FFFFFF" w:themeColor="background1"/>
          <w:lang w:bidi="en-US"/>
        </w:rPr>
        <w:t>…………………………………………………………………………………………………………………………………</w:t>
      </w:r>
      <w:r w:rsidRPr="009947E2">
        <w:rPr>
          <w:lang w:bidi="en-US"/>
        </w:rPr>
        <w:t xml:space="preserve">            </w:t>
      </w:r>
      <w:r w:rsidR="000B2A63">
        <w:rPr>
          <w:lang w:bidi="en-US"/>
        </w:rPr>
        <w:t xml:space="preserve">                                         </w:t>
      </w:r>
      <w:r w:rsidRPr="009947E2">
        <w:rPr>
          <w:lang w:bidi="en-US"/>
        </w:rPr>
        <w:t xml:space="preserve">                                                                                                 </w:t>
      </w:r>
      <w:r w:rsidRPr="009947E2">
        <w:rPr>
          <w:b/>
          <w:lang w:bidi="en-US"/>
        </w:rPr>
        <w:t>ΦΥΣΙΚΟΧΗΜΙΚΑ ΧΑΡΑΚΤΗΡΙΣΤΙΚΑ</w:t>
      </w:r>
      <w:r w:rsidRPr="009947E2">
        <w:rPr>
          <w:lang w:bidi="en-US"/>
        </w:rPr>
        <w:t xml:space="preserve">                 </w:t>
      </w:r>
      <w:r w:rsidR="007E08AE">
        <w:rPr>
          <w:lang w:bidi="en-US"/>
        </w:rPr>
        <w:t xml:space="preserve">                                       </w:t>
      </w:r>
      <w:r w:rsidRPr="009947E2">
        <w:rPr>
          <w:lang w:bidi="en-US"/>
        </w:rPr>
        <w:t xml:space="preserve">                                                               </w:t>
      </w:r>
      <w:r w:rsidR="001549CA">
        <w:rPr>
          <w:lang w:bidi="en-US"/>
        </w:rPr>
        <w:t xml:space="preserve">               </w:t>
      </w:r>
      <w:r w:rsidRPr="009947E2">
        <w:rPr>
          <w:lang w:bidi="en-US"/>
        </w:rPr>
        <w:t xml:space="preserve">        </w:t>
      </w:r>
      <w:r w:rsidRPr="009947E2">
        <w:t>Χρώμα: Λευκό έως υπόλευκο.</w:t>
      </w:r>
      <w:r w:rsidR="000B2A63" w:rsidRPr="009947E2">
        <w:t xml:space="preserve"> </w:t>
      </w:r>
      <w:r w:rsidRPr="009947E2">
        <w:t>Υφή: Μαλακή με συμπαγή ομοιόμορφη δομή.</w:t>
      </w:r>
      <w:r w:rsidR="000B2A63" w:rsidRPr="009947E2">
        <w:t xml:space="preserve"> </w:t>
      </w:r>
      <w:r w:rsidRPr="009947E2">
        <w:t>Συνεκτικότητα: Φρέσκο μαλακό τυρί γαλακτώδες, με ήπια ή γλυκιά γεύση.</w:t>
      </w:r>
      <w:r w:rsidR="000B2A63" w:rsidRPr="009947E2">
        <w:t xml:space="preserve"> </w:t>
      </w:r>
      <w:r w:rsidRPr="009947E2">
        <w:t>Άλλα χαρακτηριστικά: Ευχάριστη γεύση με ελαφρύ άρωμα.</w:t>
      </w:r>
      <w:r w:rsidR="000B2A63" w:rsidRPr="009947E2">
        <w:t xml:space="preserve"> </w:t>
      </w:r>
      <w:r w:rsidRPr="009947E2">
        <w:t xml:space="preserve">Μέγιστη υγρασία: 75%.Μέγιστη </w:t>
      </w:r>
      <w:proofErr w:type="spellStart"/>
      <w:r w:rsidRPr="009947E2">
        <w:t>λιποπεριεκτικότητα</w:t>
      </w:r>
      <w:proofErr w:type="spellEnd"/>
      <w:r w:rsidRPr="009947E2">
        <w:t>: 10 - 15% περίπου.       Μέγιστη περιεκτικότητα σε αλάτι: &gt;1%</w:t>
      </w:r>
      <w:r w:rsidRPr="009947E2">
        <w:rPr>
          <w:lang w:bidi="en-US"/>
        </w:rPr>
        <w:t xml:space="preserve">    </w:t>
      </w:r>
      <w:r w:rsidRPr="009947E2">
        <w:t xml:space="preserve"> </w:t>
      </w:r>
      <w:bookmarkStart w:id="103" w:name="bookmark142"/>
      <w:bookmarkEnd w:id="102"/>
      <w:r w:rsidRPr="000B2A63">
        <w:rPr>
          <w:b/>
        </w:rPr>
        <w:t>ΜΙΚΡΟΒΙΟΛΟΓΙΚΑ ΧΑΡΑΚΤΗΡΙΣΤΙΚΑ</w:t>
      </w:r>
      <w:bookmarkEnd w:id="103"/>
      <w:r w:rsidR="000B2A63">
        <w:t xml:space="preserve"> </w:t>
      </w:r>
      <w:r w:rsidRPr="009947E2">
        <w:t>Σύμφωνα με το Προεδρικό Διάταγμα 56/95, ΦΕΚ 45 / 27-2-1995 και το Κανονισμό (ΕΚ) 2073/2005,</w:t>
      </w:r>
      <w:r w:rsidR="000B2A63">
        <w:t xml:space="preserve"> </w:t>
      </w:r>
      <w:r w:rsidR="00005E19">
        <w:t xml:space="preserve">                                                                                                                                                  </w:t>
      </w:r>
      <w:r w:rsidR="00E81FE4" w:rsidRPr="00E81FE4">
        <w:lastRenderedPageBreak/>
        <w:pict>
          <v:shape id="_x0000_s1047" type="#_x0000_t202" style="position:absolute;left:0;text-align:left;margin-left:153.2pt;margin-top:-3.8pt;width:279.05pt;height:71.25pt;z-index:-251634688;mso-wrap-distance-left:42.3pt;mso-wrap-distance-right:5pt;mso-wrap-distance-bottom:26.55pt;mso-position-horizontal-relative:margin;mso-position-vertical-relative:text" filled="f" stroked="f">
            <v:textbox style="mso-next-textbox:#_x0000_s1047" inset="0,0,0,0">
              <w:txbxContent>
                <w:p w:rsidR="008D718D" w:rsidRPr="000B631F" w:rsidRDefault="008D718D" w:rsidP="00FF13BD">
                  <w:pPr>
                    <w:pStyle w:val="810"/>
                    <w:shd w:val="clear" w:color="auto" w:fill="auto"/>
                    <w:jc w:val="left"/>
                    <w:rPr>
                      <w:b w:val="0"/>
                      <w:sz w:val="24"/>
                      <w:szCs w:val="24"/>
                    </w:rPr>
                  </w:pPr>
                  <w:proofErr w:type="spellStart"/>
                  <w:r w:rsidRPr="000B631F">
                    <w:rPr>
                      <w:rStyle w:val="81Exact"/>
                      <w:b/>
                      <w:sz w:val="24"/>
                      <w:szCs w:val="24"/>
                    </w:rPr>
                    <w:t>Esherichia</w:t>
                  </w:r>
                  <w:proofErr w:type="spellEnd"/>
                  <w:r w:rsidRPr="000B631F">
                    <w:rPr>
                      <w:rStyle w:val="81Exact"/>
                      <w:b/>
                      <w:sz w:val="24"/>
                      <w:szCs w:val="24"/>
                    </w:rPr>
                    <w:t xml:space="preserve"> coli</w:t>
                  </w:r>
                </w:p>
                <w:p w:rsidR="008D718D" w:rsidRPr="00CB41E2" w:rsidRDefault="008D718D" w:rsidP="00FF13BD">
                  <w:pPr>
                    <w:spacing w:line="269" w:lineRule="exact"/>
                    <w:rPr>
                      <w:lang w:val="en-US"/>
                    </w:rPr>
                  </w:pPr>
                  <w:r w:rsidRPr="00CB41E2">
                    <w:rPr>
                      <w:rStyle w:val="2AngsanaUPC17Exact"/>
                      <w:sz w:val="28"/>
                      <w:szCs w:val="28"/>
                      <w:lang w:val="en-US" w:eastAsia="en-US" w:bidi="en-US"/>
                    </w:rPr>
                    <w:t xml:space="preserve">m= </w:t>
                  </w:r>
                  <w:r w:rsidRPr="00CB41E2">
                    <w:rPr>
                      <w:rStyle w:val="2AngsanaUPC17Exact"/>
                      <w:sz w:val="28"/>
                      <w:szCs w:val="28"/>
                      <w:lang w:val="en-US"/>
                    </w:rPr>
                    <w:t>100</w:t>
                  </w:r>
                  <w:r w:rsidRPr="00CB41E2">
                    <w:rPr>
                      <w:rStyle w:val="2AngsanaUPC17Exact"/>
                      <w:sz w:val="22"/>
                      <w:szCs w:val="22"/>
                      <w:lang w:val="en-US"/>
                    </w:rPr>
                    <w:t xml:space="preserve"> </w:t>
                  </w:r>
                  <w:r w:rsidRPr="00CB41E2">
                    <w:rPr>
                      <w:rStyle w:val="2AngsanaUPC17Exact"/>
                      <w:rFonts w:asciiTheme="minorHAnsi" w:hAnsiTheme="minorHAnsi"/>
                      <w:sz w:val="22"/>
                      <w:szCs w:val="22"/>
                      <w:lang w:val="en-US"/>
                    </w:rPr>
                    <w:t xml:space="preserve">           </w:t>
                  </w:r>
                  <w:r w:rsidRPr="00D14C66">
                    <w:rPr>
                      <w:rStyle w:val="2AngsanaUPC17Exact"/>
                      <w:rFonts w:asciiTheme="minorHAnsi" w:hAnsiTheme="minorHAnsi"/>
                      <w:sz w:val="22"/>
                      <w:szCs w:val="22"/>
                      <w:lang w:val="en-US"/>
                    </w:rPr>
                    <w:t xml:space="preserve">                             </w:t>
                  </w:r>
                  <w:r w:rsidRPr="00CB41E2">
                    <w:rPr>
                      <w:rStyle w:val="2AngsanaUPC17Exact"/>
                      <w:rFonts w:asciiTheme="minorHAnsi" w:hAnsiTheme="minorHAnsi"/>
                      <w:sz w:val="22"/>
                      <w:szCs w:val="22"/>
                      <w:lang w:val="en-US"/>
                    </w:rPr>
                    <w:t xml:space="preserve">             </w:t>
                  </w:r>
                  <w:r w:rsidRPr="00D14C66">
                    <w:rPr>
                      <w:rStyle w:val="2AngsanaUPC17Exact"/>
                      <w:rFonts w:asciiTheme="minorHAnsi" w:hAnsiTheme="minorHAnsi"/>
                      <w:sz w:val="22"/>
                      <w:szCs w:val="22"/>
                      <w:lang w:val="en-US"/>
                    </w:rPr>
                    <w:t xml:space="preserve">                     </w:t>
                  </w:r>
                  <w:r w:rsidRPr="00CB41E2">
                    <w:rPr>
                      <w:rStyle w:val="2AngsanaUPC17Exact"/>
                      <w:rFonts w:asciiTheme="minorHAnsi" w:hAnsiTheme="minorHAnsi"/>
                      <w:sz w:val="22"/>
                      <w:szCs w:val="22"/>
                      <w:lang w:val="en-US"/>
                    </w:rPr>
                    <w:t xml:space="preserve">                                </w:t>
                  </w:r>
                  <w:r w:rsidRPr="00A67303">
                    <w:rPr>
                      <w:rStyle w:val="2Exact"/>
                      <w:sz w:val="20"/>
                      <w:szCs w:val="20"/>
                    </w:rPr>
                    <w:t>Μ</w:t>
                  </w:r>
                  <w:r w:rsidRPr="00A67303">
                    <w:rPr>
                      <w:rStyle w:val="2Exact"/>
                      <w:sz w:val="20"/>
                      <w:szCs w:val="20"/>
                      <w:lang w:val="en-US"/>
                    </w:rPr>
                    <w:t xml:space="preserve"> = 1000</w:t>
                  </w:r>
                  <w:r w:rsidRPr="00D14C66">
                    <w:rPr>
                      <w:rStyle w:val="2Exact"/>
                      <w:sz w:val="20"/>
                      <w:szCs w:val="20"/>
                      <w:lang w:val="en-US"/>
                    </w:rPr>
                    <w:t xml:space="preserve">                  </w:t>
                  </w:r>
                  <w:r w:rsidRPr="00A67303">
                    <w:rPr>
                      <w:rStyle w:val="2Exact"/>
                      <w:sz w:val="20"/>
                      <w:szCs w:val="20"/>
                      <w:lang w:val="en-US"/>
                    </w:rPr>
                    <w:t xml:space="preserve">                            </w:t>
                  </w:r>
                  <w:r w:rsidRPr="00D14C66">
                    <w:rPr>
                      <w:rStyle w:val="2Exact"/>
                      <w:sz w:val="20"/>
                      <w:szCs w:val="20"/>
                      <w:lang w:val="en-US"/>
                    </w:rPr>
                    <w:t xml:space="preserve">           </w:t>
                  </w:r>
                  <w:r w:rsidRPr="00A67303">
                    <w:rPr>
                      <w:rStyle w:val="2Exact"/>
                      <w:sz w:val="20"/>
                      <w:szCs w:val="20"/>
                      <w:lang w:val="en-US"/>
                    </w:rPr>
                    <w:t xml:space="preserve">              </w:t>
                  </w:r>
                  <w:r>
                    <w:rPr>
                      <w:rStyle w:val="2Exact"/>
                      <w:sz w:val="20"/>
                      <w:szCs w:val="20"/>
                      <w:lang w:val="en-US"/>
                    </w:rPr>
                    <w:t>n</w:t>
                  </w:r>
                  <w:r w:rsidRPr="00A67303">
                    <w:rPr>
                      <w:rStyle w:val="2Exact"/>
                      <w:sz w:val="20"/>
                      <w:szCs w:val="20"/>
                      <w:lang w:val="en-US"/>
                    </w:rPr>
                    <w:t xml:space="preserve"> = 5    </w:t>
                  </w:r>
                  <w:r w:rsidRPr="00D14C66">
                    <w:rPr>
                      <w:rStyle w:val="2Exact"/>
                      <w:sz w:val="20"/>
                      <w:szCs w:val="20"/>
                      <w:lang w:val="en-US"/>
                    </w:rPr>
                    <w:t xml:space="preserve">               </w:t>
                  </w:r>
                  <w:r w:rsidRPr="00A67303">
                    <w:rPr>
                      <w:rStyle w:val="2Exact"/>
                      <w:sz w:val="20"/>
                      <w:szCs w:val="20"/>
                      <w:lang w:val="en-US"/>
                    </w:rPr>
                    <w:t xml:space="preserve">              </w:t>
                  </w:r>
                  <w:r w:rsidRPr="00D14C66">
                    <w:rPr>
                      <w:rStyle w:val="2Exact"/>
                      <w:sz w:val="20"/>
                      <w:szCs w:val="20"/>
                      <w:lang w:val="en-US"/>
                    </w:rPr>
                    <w:t xml:space="preserve">                </w:t>
                  </w:r>
                  <w:r w:rsidRPr="00A67303">
                    <w:rPr>
                      <w:rStyle w:val="2Exact"/>
                      <w:sz w:val="20"/>
                      <w:szCs w:val="20"/>
                      <w:lang w:val="en-US"/>
                    </w:rPr>
                    <w:t xml:space="preserve">                                </w:t>
                  </w:r>
                  <w:r w:rsidRPr="00A67303">
                    <w:rPr>
                      <w:rStyle w:val="2Exact"/>
                      <w:sz w:val="20"/>
                      <w:szCs w:val="20"/>
                      <w:lang w:val="en-US" w:bidi="en-US"/>
                    </w:rPr>
                    <w:t xml:space="preserve">c </w:t>
                  </w:r>
                  <w:r w:rsidRPr="00A67303">
                    <w:rPr>
                      <w:rStyle w:val="2Exact"/>
                      <w:sz w:val="20"/>
                      <w:szCs w:val="20"/>
                      <w:lang w:val="en-US"/>
                    </w:rPr>
                    <w:t>= 2</w:t>
                  </w:r>
                </w:p>
              </w:txbxContent>
            </v:textbox>
            <w10:wrap type="square" side="left" anchorx="margin"/>
          </v:shape>
        </w:pict>
      </w:r>
      <w:r w:rsidRPr="00005E19">
        <w:rPr>
          <w:b/>
          <w:lang w:eastAsia="el-GR" w:bidi="el-GR"/>
        </w:rPr>
        <w:t xml:space="preserve">Κολοβακτηρίδια 30 </w:t>
      </w:r>
      <w:r w:rsidRPr="00005E19">
        <w:rPr>
          <w:b/>
        </w:rPr>
        <w:t>°C</w:t>
      </w:r>
      <w:r w:rsidR="000B2A63" w:rsidRPr="00005E19">
        <w:t xml:space="preserve"> </w:t>
      </w:r>
      <w:r w:rsidR="00005E19" w:rsidRPr="00005E19">
        <w:t xml:space="preserve"> </w:t>
      </w:r>
      <w:r w:rsidR="00A67303">
        <w:t xml:space="preserve">                                                                                                                                                                                  </w:t>
      </w:r>
      <w:r w:rsidR="00005E19" w:rsidRPr="00005E19">
        <w:t xml:space="preserve"> </w:t>
      </w:r>
      <w:r w:rsidRPr="00005E19">
        <w:rPr>
          <w:rStyle w:val="295"/>
          <w:lang w:val="en-US" w:eastAsia="en-US" w:bidi="en-US"/>
        </w:rPr>
        <w:t>m</w:t>
      </w:r>
      <w:r w:rsidRPr="00005E19">
        <w:rPr>
          <w:rStyle w:val="295"/>
          <w:lang w:eastAsia="en-US" w:bidi="en-US"/>
        </w:rPr>
        <w:t xml:space="preserve">= </w:t>
      </w:r>
      <w:r w:rsidRPr="00005E19">
        <w:rPr>
          <w:rStyle w:val="295"/>
        </w:rPr>
        <w:t>10.000</w:t>
      </w:r>
      <w:r w:rsidR="00005E19" w:rsidRPr="00005E19">
        <w:rPr>
          <w:rStyle w:val="295"/>
        </w:rPr>
        <w:t xml:space="preserve">  </w:t>
      </w:r>
      <w:r w:rsidR="00A67303">
        <w:rPr>
          <w:rStyle w:val="295"/>
        </w:rPr>
        <w:t xml:space="preserve">                                                                                             </w:t>
      </w:r>
      <w:r w:rsidR="00005E19" w:rsidRPr="00005E19">
        <w:rPr>
          <w:rStyle w:val="295"/>
        </w:rPr>
        <w:t xml:space="preserve">                                                           </w:t>
      </w:r>
      <w:r w:rsidRPr="00005E19">
        <w:rPr>
          <w:rStyle w:val="295"/>
        </w:rPr>
        <w:t xml:space="preserve"> </w:t>
      </w:r>
      <w:r w:rsidRPr="00005E19">
        <w:t xml:space="preserve">Μ = 100.000 </w:t>
      </w:r>
      <w:r w:rsidR="00005E19" w:rsidRPr="00005E19">
        <w:t xml:space="preserve">                                                                    </w:t>
      </w:r>
      <w:r w:rsidR="00A67303">
        <w:t xml:space="preserve">                                                                                                               </w:t>
      </w:r>
      <w:r w:rsidR="00005E19" w:rsidRPr="00005E19">
        <w:t xml:space="preserve">          </w:t>
      </w:r>
      <w:r w:rsidR="00A67303">
        <w:rPr>
          <w:lang w:val="en-US"/>
        </w:rPr>
        <w:t>n</w:t>
      </w:r>
      <w:r w:rsidRPr="00005E19">
        <w:t xml:space="preserve"> = 5</w:t>
      </w:r>
      <w:r w:rsidR="00005E19" w:rsidRPr="00005E19">
        <w:t xml:space="preserve">                                                                     </w:t>
      </w:r>
      <w:r w:rsidR="00A67303">
        <w:t xml:space="preserve">                                                                                                                     </w:t>
      </w:r>
      <w:r w:rsidR="00005E19" w:rsidRPr="00A67303">
        <w:t xml:space="preserve">                   </w:t>
      </w:r>
      <w:r w:rsidRPr="00A67303">
        <w:t xml:space="preserve"> </w:t>
      </w:r>
      <w:r w:rsidRPr="00005E19">
        <w:rPr>
          <w:lang w:val="en-US" w:bidi="en-US"/>
        </w:rPr>
        <w:t>c</w:t>
      </w:r>
      <w:r w:rsidRPr="00A67303">
        <w:rPr>
          <w:lang w:bidi="en-US"/>
        </w:rPr>
        <w:t xml:space="preserve"> </w:t>
      </w:r>
      <w:r w:rsidRPr="00A67303">
        <w:t>= 2</w:t>
      </w:r>
      <w:r w:rsidR="000B2A63" w:rsidRPr="00A67303">
        <w:t xml:space="preserve"> </w:t>
      </w:r>
      <w:r w:rsidR="001549CA" w:rsidRPr="00A67303">
        <w:t xml:space="preserve"> </w:t>
      </w:r>
      <w:r w:rsidR="00CB41E2" w:rsidRPr="00A67303">
        <w:t xml:space="preserve">                                                                                                                             </w:t>
      </w:r>
      <w:r w:rsidR="001549CA" w:rsidRPr="00A67303">
        <w:t xml:space="preserve">    </w:t>
      </w:r>
      <w:r w:rsidR="00005E19" w:rsidRPr="00A67303">
        <w:t xml:space="preserve">                                      </w:t>
      </w:r>
      <w:r w:rsidR="001549CA" w:rsidRPr="00A67303">
        <w:t xml:space="preserve">                                                             </w:t>
      </w:r>
      <w:r w:rsidR="00E81FE4" w:rsidRPr="00E81FE4">
        <w:pict>
          <v:shape id="_x0000_s1048" type="#_x0000_t202" style="position:absolute;left:0;text-align:left;margin-left:153.2pt;margin-top:67.45pt;width:294pt;height:49.5pt;z-index:-251633664;mso-wrap-distance-left:38.1pt;mso-wrap-distance-top:29.25pt;mso-wrap-distance-right:5pt;mso-wrap-distance-bottom:20pt;mso-position-horizontal-relative:margin;mso-position-vertical-relative:text" wrapcoords="1925 0 10458 0 10458 2080 21600 3084 21600 21600 0 21600 0 3084 1925 2080 1925 0" filled="f" stroked="f">
            <v:textbox style="mso-next-textbox:#_x0000_s1048" inset="0,0,0,0">
              <w:txbxContent>
                <w:p w:rsidR="008D718D" w:rsidRPr="000B631F" w:rsidRDefault="008D718D" w:rsidP="00FF13BD">
                  <w:pPr>
                    <w:pStyle w:val="141"/>
                    <w:shd w:val="clear" w:color="auto" w:fill="auto"/>
                    <w:spacing w:line="220" w:lineRule="exact"/>
                    <w:rPr>
                      <w:b w:val="0"/>
                      <w:lang w:val="el-GR"/>
                    </w:rPr>
                  </w:pPr>
                  <w:r>
                    <w:t>Salmonella</w:t>
                  </w:r>
                  <w:r w:rsidRPr="000B631F">
                    <w:rPr>
                      <w:lang w:val="el-GR"/>
                    </w:rPr>
                    <w:t xml:space="preserve"> </w:t>
                  </w:r>
                  <w:proofErr w:type="spellStart"/>
                  <w:r>
                    <w:t>spp</w:t>
                  </w:r>
                  <w:proofErr w:type="spellEnd"/>
                  <w:r w:rsidRPr="000B631F">
                    <w:rPr>
                      <w:lang w:val="el-GR"/>
                    </w:rPr>
                    <w:t>.</w:t>
                  </w:r>
                  <w:r>
                    <w:rPr>
                      <w:lang w:val="el-GR"/>
                    </w:rPr>
                    <w:t xml:space="preserve"> </w:t>
                  </w:r>
                  <w:r w:rsidRPr="000B631F">
                    <w:rPr>
                      <w:lang w:val="el-GR"/>
                    </w:rPr>
                    <w:t xml:space="preserve">       </w:t>
                  </w:r>
                  <w:r>
                    <w:rPr>
                      <w:lang w:val="el-GR"/>
                    </w:rPr>
                    <w:t xml:space="preserve">                             </w:t>
                  </w:r>
                  <w:r w:rsidRPr="000B631F">
                    <w:rPr>
                      <w:lang w:val="el-GR"/>
                    </w:rPr>
                    <w:t xml:space="preserve">            </w:t>
                  </w:r>
                  <w:r w:rsidRPr="000B631F">
                    <w:rPr>
                      <w:b w:val="0"/>
                      <w:lang w:val="el-GR"/>
                    </w:rPr>
                    <w:t>Απουσία σε 25</w:t>
                  </w:r>
                  <w:proofErr w:type="spellStart"/>
                  <w:r w:rsidRPr="000B631F">
                    <w:rPr>
                      <w:b w:val="0"/>
                    </w:rPr>
                    <w:t>gr</w:t>
                  </w:r>
                  <w:proofErr w:type="spellEnd"/>
                  <w:r w:rsidRPr="000B631F">
                    <w:rPr>
                      <w:b w:val="0"/>
                      <w:lang w:val="el-GR"/>
                    </w:rPr>
                    <w:t xml:space="preserve"> </w:t>
                  </w:r>
                  <w:r>
                    <w:rPr>
                      <w:b w:val="0"/>
                      <w:lang w:val="el-GR"/>
                    </w:rPr>
                    <w:t xml:space="preserve">                                                                 </w:t>
                  </w:r>
                  <w:r w:rsidRPr="000B631F">
                    <w:rPr>
                      <w:b w:val="0"/>
                    </w:rPr>
                    <w:t>n</w:t>
                  </w:r>
                  <w:r w:rsidRPr="000B631F">
                    <w:rPr>
                      <w:b w:val="0"/>
                      <w:lang w:val="el-GR"/>
                    </w:rPr>
                    <w:t xml:space="preserve">=5 </w:t>
                  </w:r>
                  <w:r>
                    <w:rPr>
                      <w:b w:val="0"/>
                      <w:lang w:val="el-GR"/>
                    </w:rPr>
                    <w:t xml:space="preserve">                                                                                      </w:t>
                  </w:r>
                  <w:r w:rsidRPr="000B631F">
                    <w:rPr>
                      <w:b w:val="0"/>
                    </w:rPr>
                    <w:t>c</w:t>
                  </w:r>
                  <w:r w:rsidRPr="000B631F">
                    <w:rPr>
                      <w:b w:val="0"/>
                      <w:lang w:val="el-GR"/>
                    </w:rPr>
                    <w:t>=0</w:t>
                  </w:r>
                </w:p>
                <w:p w:rsidR="008D718D" w:rsidRDefault="008D718D" w:rsidP="00FF13BD">
                  <w:pPr>
                    <w:jc w:val="center"/>
                    <w:rPr>
                      <w:sz w:val="2"/>
                      <w:szCs w:val="2"/>
                    </w:rPr>
                  </w:pPr>
                  <w:r>
                    <w:rPr>
                      <w:sz w:val="2"/>
                      <w:szCs w:val="2"/>
                    </w:rPr>
                    <w:t>Α</w:t>
                  </w:r>
                </w:p>
              </w:txbxContent>
            </v:textbox>
            <w10:wrap type="square" side="left" anchorx="margin"/>
          </v:shape>
        </w:pict>
      </w:r>
      <w:proofErr w:type="spellStart"/>
      <w:r w:rsidRPr="00CB41E2">
        <w:rPr>
          <w:b/>
          <w:lang w:val="en-US"/>
        </w:rPr>
        <w:t>Listeria</w:t>
      </w:r>
      <w:proofErr w:type="spellEnd"/>
      <w:r w:rsidR="001549CA" w:rsidRPr="00A67303">
        <w:rPr>
          <w:b/>
        </w:rPr>
        <w:t>-</w:t>
      </w:r>
      <w:proofErr w:type="spellStart"/>
      <w:r w:rsidRPr="00CB41E2">
        <w:rPr>
          <w:b/>
          <w:lang w:val="en-US"/>
        </w:rPr>
        <w:t>monocytogenes</w:t>
      </w:r>
      <w:proofErr w:type="spellEnd"/>
      <w:r w:rsidR="00005E19" w:rsidRPr="00A67303">
        <w:rPr>
          <w:b/>
        </w:rPr>
        <w:t xml:space="preserve">                       </w:t>
      </w:r>
      <w:r w:rsidR="00A67303">
        <w:rPr>
          <w:b/>
        </w:rPr>
        <w:t xml:space="preserve">                                                                                                           </w:t>
      </w:r>
      <w:r w:rsidR="00005E19" w:rsidRPr="00A67303">
        <w:rPr>
          <w:b/>
        </w:rPr>
        <w:t xml:space="preserve">                          </w:t>
      </w:r>
      <w:r w:rsidR="00005E19" w:rsidRPr="00005E19">
        <w:rPr>
          <w:b/>
        </w:rPr>
        <w:t>Απουσία</w:t>
      </w:r>
      <w:r w:rsidR="00005E19" w:rsidRPr="00A67303">
        <w:rPr>
          <w:b/>
        </w:rPr>
        <w:t xml:space="preserve"> </w:t>
      </w:r>
      <w:r w:rsidR="00005E19" w:rsidRPr="00005E19">
        <w:rPr>
          <w:b/>
        </w:rPr>
        <w:t>σε</w:t>
      </w:r>
      <w:r w:rsidR="00005E19" w:rsidRPr="00A67303">
        <w:rPr>
          <w:b/>
        </w:rPr>
        <w:t xml:space="preserve"> 25</w:t>
      </w:r>
      <w:proofErr w:type="spellStart"/>
      <w:r w:rsidR="00005E19" w:rsidRPr="00005E19">
        <w:rPr>
          <w:b/>
          <w:lang w:val="en-US"/>
        </w:rPr>
        <w:t>gr</w:t>
      </w:r>
      <w:proofErr w:type="spellEnd"/>
      <w:r w:rsidR="00005E19" w:rsidRPr="00A67303">
        <w:rPr>
          <w:b/>
        </w:rPr>
        <w:t xml:space="preserve">         </w:t>
      </w:r>
      <w:r w:rsidR="00A67303">
        <w:rPr>
          <w:b/>
        </w:rPr>
        <w:t xml:space="preserve">                                                                                                              </w:t>
      </w:r>
      <w:r w:rsidR="00005E19" w:rsidRPr="00A67303">
        <w:rPr>
          <w:b/>
        </w:rPr>
        <w:t xml:space="preserve">                                                       </w:t>
      </w:r>
      <w:r w:rsidR="00A67303">
        <w:rPr>
          <w:lang w:val="en-US"/>
        </w:rPr>
        <w:t>n</w:t>
      </w:r>
      <w:r w:rsidRPr="00A67303">
        <w:t>=5</w:t>
      </w:r>
      <w:r w:rsidR="00005E19" w:rsidRPr="00A67303">
        <w:t xml:space="preserve">                  </w:t>
      </w:r>
      <w:r w:rsidR="00A67303">
        <w:t xml:space="preserve">                                                                                                        </w:t>
      </w:r>
      <w:r w:rsidR="00005E19" w:rsidRPr="00A67303">
        <w:t xml:space="preserve">                                                                           </w:t>
      </w:r>
      <w:r w:rsidRPr="00005E19">
        <w:rPr>
          <w:lang w:val="en-US" w:bidi="en-US"/>
        </w:rPr>
        <w:t>c</w:t>
      </w:r>
      <w:r w:rsidRPr="00A67303">
        <w:t>=0</w:t>
      </w:r>
    </w:p>
    <w:p w:rsidR="00FF13BD" w:rsidRPr="009947E2" w:rsidRDefault="00FF13BD" w:rsidP="0024013B">
      <w:pPr>
        <w:spacing w:after="398" w:line="240" w:lineRule="auto"/>
        <w:ind w:right="-284"/>
        <w:jc w:val="both"/>
      </w:pPr>
      <w:r w:rsidRPr="009947E2">
        <w:t>Οι συμμετέχοντες πρέπει να προσκομίσουν:</w:t>
      </w:r>
    </w:p>
    <w:p w:rsidR="00FF13BD" w:rsidRPr="009947E2" w:rsidRDefault="00FF13BD" w:rsidP="0024013B">
      <w:pPr>
        <w:widowControl w:val="0"/>
        <w:numPr>
          <w:ilvl w:val="0"/>
          <w:numId w:val="52"/>
        </w:numPr>
        <w:tabs>
          <w:tab w:val="left" w:pos="553"/>
        </w:tabs>
        <w:spacing w:after="0" w:line="240" w:lineRule="auto"/>
        <w:ind w:right="-284" w:firstLine="320"/>
        <w:jc w:val="both"/>
      </w:pPr>
      <w:r w:rsidRPr="009947E2">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9947E2" w:rsidRDefault="00FF13BD" w:rsidP="0024013B">
      <w:pPr>
        <w:spacing w:line="240" w:lineRule="auto"/>
        <w:ind w:right="-284" w:firstLine="460"/>
        <w:jc w:val="both"/>
      </w:pPr>
      <w:r w:rsidRPr="009947E2">
        <w:t xml:space="preserve">Η επιχείρηση τροφίμων πρέπει να προσκομίσει και την καταχώρηση ή την έγκριση εγκατάστασής τους, σύμφωνα με την </w:t>
      </w:r>
      <w:r w:rsidRPr="009947E2">
        <w:rPr>
          <w:rStyle w:val="212"/>
        </w:rPr>
        <w:t xml:space="preserve">Κ.Υ.Α. </w:t>
      </w:r>
      <w:proofErr w:type="spellStart"/>
      <w:r w:rsidRPr="009947E2">
        <w:rPr>
          <w:rStyle w:val="212"/>
        </w:rPr>
        <w:t>Αριθμ</w:t>
      </w:r>
      <w:proofErr w:type="spellEnd"/>
      <w:r w:rsidRPr="009947E2">
        <w:rPr>
          <w:rStyle w:val="212"/>
        </w:rPr>
        <w:t xml:space="preserve">. 15523 /2006. </w:t>
      </w:r>
      <w:proofErr w:type="spellStart"/>
      <w:r w:rsidRPr="009947E2">
        <w:t>Ολες</w:t>
      </w:r>
      <w:proofErr w:type="spellEnd"/>
      <w:r w:rsidRPr="009947E2">
        <w:t xml:space="preserve">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rsidRPr="009947E2">
        <w:t>αριθμ</w:t>
      </w:r>
      <w:proofErr w:type="spellEnd"/>
      <w:r w:rsidRPr="009947E2">
        <w:t>.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9947E2" w:rsidRDefault="00FF13BD" w:rsidP="0024013B">
      <w:pPr>
        <w:tabs>
          <w:tab w:val="left" w:pos="10064"/>
        </w:tabs>
        <w:spacing w:line="240" w:lineRule="auto"/>
        <w:ind w:right="-284" w:firstLine="460"/>
        <w:jc w:val="both"/>
      </w:pPr>
      <w:r w:rsidRPr="009947E2">
        <w:t xml:space="preserve">2 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9947E2">
        <w:rPr>
          <w:lang w:val="en-US" w:bidi="en-US"/>
        </w:rPr>
        <w:t>ISO</w:t>
      </w:r>
      <w:r w:rsidRPr="009947E2">
        <w:rPr>
          <w:lang w:bidi="en-US"/>
        </w:rPr>
        <w:t xml:space="preserve"> </w:t>
      </w:r>
      <w:r w:rsidRPr="009947E2">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9947E2" w:rsidRDefault="00FF13BD" w:rsidP="0024013B">
      <w:pPr>
        <w:spacing w:line="240" w:lineRule="auto"/>
        <w:ind w:right="-284" w:firstLine="460"/>
        <w:jc w:val="both"/>
      </w:pPr>
      <w:r w:rsidRPr="009947E2">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9947E2" w:rsidRDefault="00FF13BD" w:rsidP="0024013B">
      <w:pPr>
        <w:spacing w:line="240" w:lineRule="auto"/>
        <w:ind w:right="-284" w:firstLine="320"/>
        <w:jc w:val="both"/>
      </w:pPr>
      <w:r w:rsidRPr="009947E2">
        <w:t>Σε περίπτωση που ο συμμετέχων στον διαγωνισμό δεν είναι παραγωγός ή παρασκευαστής θα πρέπει να επισυνάψει :</w:t>
      </w:r>
    </w:p>
    <w:p w:rsidR="00FF13BD" w:rsidRPr="009947E2" w:rsidRDefault="00FF13BD" w:rsidP="0024013B">
      <w:pPr>
        <w:tabs>
          <w:tab w:val="left" w:pos="4929"/>
          <w:tab w:val="left" w:pos="6847"/>
        </w:tabs>
        <w:spacing w:line="240" w:lineRule="auto"/>
        <w:ind w:right="-284"/>
        <w:jc w:val="both"/>
      </w:pPr>
      <w:r w:rsidRPr="009947E2">
        <w:t>1</w:t>
      </w:r>
      <w:r w:rsidRPr="009947E2">
        <w:rPr>
          <w:vertAlign w:val="superscript"/>
        </w:rPr>
        <w:t>ον</w:t>
      </w:r>
      <w:r w:rsidRPr="009947E2">
        <w:t xml:space="preserve"> Ισχύον Πιστοποιητικό περί εφαρμογής συστήματος διαχείρισης της ασφάλειας των τροφίμων σύμφωνα με τις απαιτήσεις του προτύπου ΕΝ </w:t>
      </w:r>
      <w:r w:rsidRPr="009947E2">
        <w:rPr>
          <w:lang w:val="en-US"/>
        </w:rPr>
        <w:t>ISO</w:t>
      </w:r>
      <w:r w:rsidRPr="009947E2">
        <w:t xml:space="preserve"> 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9947E2" w:rsidRDefault="00FF13BD" w:rsidP="0024013B">
      <w:pPr>
        <w:spacing w:line="240" w:lineRule="auto"/>
        <w:ind w:right="-284" w:firstLine="660"/>
      </w:pPr>
      <w:r w:rsidRPr="009947E2">
        <w:rPr>
          <w:rStyle w:val="212"/>
        </w:rPr>
        <w:t>2</w:t>
      </w:r>
      <w:r w:rsidRPr="009947E2">
        <w:rPr>
          <w:rStyle w:val="212"/>
          <w:vertAlign w:val="superscript"/>
        </w:rPr>
        <w:t>ον</w:t>
      </w:r>
      <w:r w:rsidRPr="009947E2">
        <w:rPr>
          <w:rStyle w:val="212"/>
        </w:rPr>
        <w:t xml:space="preserve"> </w:t>
      </w:r>
      <w:r w:rsidRPr="009947E2">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FF13BD" w:rsidRPr="009947E2" w:rsidRDefault="00FF13BD" w:rsidP="0024013B">
      <w:pPr>
        <w:spacing w:line="240" w:lineRule="auto"/>
        <w:ind w:right="-1" w:firstLine="640"/>
        <w:jc w:val="both"/>
      </w:pPr>
      <w:r w:rsidRPr="009947E2">
        <w:t>3 Η μεταφορά [Κ.Υ.Α. 487/04.10.2000 (ΦΕΚ 1219Β)] θα γίνεται με καθαρά και απολυμασμένα μεταφορικά μέσα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FF13BD" w:rsidRPr="009947E2" w:rsidRDefault="00FF13BD" w:rsidP="0024013B">
      <w:pPr>
        <w:spacing w:line="240" w:lineRule="auto"/>
        <w:ind w:right="-1"/>
        <w:jc w:val="both"/>
      </w:pPr>
      <w:r w:rsidRPr="009947E2">
        <w:lastRenderedPageBreak/>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FF13BD" w:rsidRPr="009947E2" w:rsidRDefault="00FF13BD" w:rsidP="0024013B">
      <w:pPr>
        <w:spacing w:after="360" w:line="240" w:lineRule="auto"/>
        <w:ind w:right="-1"/>
        <w:jc w:val="both"/>
      </w:pPr>
      <w:r w:rsidRPr="009947E2">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Pr="009947E2" w:rsidRDefault="00FF13BD" w:rsidP="0024013B">
      <w:pPr>
        <w:spacing w:line="240" w:lineRule="auto"/>
        <w:ind w:right="-1"/>
        <w:jc w:val="both"/>
      </w:pPr>
      <w:r w:rsidRPr="009947E2">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9947E2" w:rsidRDefault="00FF13BD" w:rsidP="0024013B">
      <w:pPr>
        <w:spacing w:line="240" w:lineRule="auto"/>
        <w:ind w:right="-1"/>
        <w:jc w:val="both"/>
      </w:pPr>
      <w:r w:rsidRPr="009947E2">
        <w:t xml:space="preserve">Τα είδη και οι ποσότητες θα παραδίδονται μετά από έγγραφη παραγγελία, η οποία θα δίδεται 24 ή 48 ώρες, ανάλογα με την </w:t>
      </w:r>
      <w:proofErr w:type="spellStart"/>
      <w:r w:rsidRPr="009947E2">
        <w:t>διατηρησιμότητα</w:t>
      </w:r>
      <w:proofErr w:type="spellEnd"/>
      <w:r w:rsidRPr="009947E2">
        <w:t xml:space="preserve"> του τροφίμου, πριν την παράδοση.</w:t>
      </w:r>
    </w:p>
    <w:p w:rsidR="00FF13BD" w:rsidRPr="009947E2" w:rsidRDefault="00FF13BD" w:rsidP="0024013B">
      <w:pPr>
        <w:spacing w:line="240" w:lineRule="auto"/>
        <w:rPr>
          <w:sz w:val="2"/>
          <w:szCs w:val="2"/>
        </w:rPr>
      </w:pPr>
    </w:p>
    <w:p w:rsidR="00FF13BD" w:rsidRPr="009947E2" w:rsidRDefault="00FF13BD" w:rsidP="0024013B">
      <w:pPr>
        <w:pStyle w:val="41"/>
        <w:keepNext/>
        <w:keepLines/>
        <w:shd w:val="clear" w:color="auto" w:fill="auto"/>
        <w:spacing w:before="0" w:line="240" w:lineRule="auto"/>
        <w:ind w:firstLine="0"/>
        <w:jc w:val="left"/>
      </w:pPr>
      <w:bookmarkStart w:id="104" w:name="bookmark143"/>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bookmarkEnd w:id="104"/>
    <w:p w:rsidR="00FF13BD" w:rsidRPr="009947E2" w:rsidRDefault="00FF13BD" w:rsidP="0024013B">
      <w:pPr>
        <w:pStyle w:val="41"/>
        <w:keepNext/>
        <w:keepLines/>
        <w:shd w:val="clear" w:color="auto" w:fill="auto"/>
        <w:spacing w:before="0" w:line="240" w:lineRule="auto"/>
        <w:ind w:firstLine="0"/>
        <w:jc w:val="left"/>
      </w:pPr>
      <w:r w:rsidRPr="009947E2">
        <w:t>ΝΟΜΟΘΕΣΙΑ</w:t>
      </w:r>
    </w:p>
    <w:p w:rsidR="00FF13BD" w:rsidRPr="009947E2" w:rsidRDefault="00FF13BD" w:rsidP="0024013B">
      <w:pPr>
        <w:widowControl w:val="0"/>
        <w:numPr>
          <w:ilvl w:val="0"/>
          <w:numId w:val="53"/>
        </w:numPr>
        <w:tabs>
          <w:tab w:val="left" w:pos="0"/>
        </w:tabs>
        <w:spacing w:after="0" w:line="240" w:lineRule="auto"/>
        <w:ind w:right="-568"/>
        <w:jc w:val="both"/>
      </w:pPr>
      <w:r w:rsidRPr="009947E2">
        <w:t>Κ.Τ.Π. Άρθρο 83.</w:t>
      </w:r>
    </w:p>
    <w:p w:rsidR="00FF13BD" w:rsidRPr="009947E2" w:rsidRDefault="00FF13BD" w:rsidP="0024013B">
      <w:pPr>
        <w:widowControl w:val="0"/>
        <w:numPr>
          <w:ilvl w:val="0"/>
          <w:numId w:val="53"/>
        </w:numPr>
        <w:tabs>
          <w:tab w:val="left" w:pos="0"/>
        </w:tabs>
        <w:spacing w:after="0" w:line="240" w:lineRule="auto"/>
        <w:ind w:right="-568"/>
        <w:jc w:val="both"/>
      </w:pPr>
      <w:r w:rsidRPr="009947E2">
        <w:t>ΕΚ 2377/1990 και τροποποιήσεις.</w:t>
      </w:r>
    </w:p>
    <w:p w:rsidR="00FF13BD" w:rsidRPr="009947E2" w:rsidRDefault="00FF13BD" w:rsidP="0024013B">
      <w:pPr>
        <w:widowControl w:val="0"/>
        <w:numPr>
          <w:ilvl w:val="0"/>
          <w:numId w:val="53"/>
        </w:numPr>
        <w:tabs>
          <w:tab w:val="left" w:pos="0"/>
        </w:tabs>
        <w:spacing w:after="0" w:line="240" w:lineRule="auto"/>
        <w:ind w:right="-568"/>
        <w:jc w:val="both"/>
      </w:pPr>
      <w:r w:rsidRPr="009947E2">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ΚΑΝΟΝΙΣΜΟΣ 1829/2003 για τα γενετικώς τροποποιημένα τρόφιμα και ζωοτροφές.</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ΚΑΝΟΝΙΣΜΟΣ 852/2004 Κανονισμός Υγιεινής Τροφίμων- προς αντικατάσταση της 93/43 οδηγίας (ΕΟΚ).</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ΚΑΝΟΝΙΣΜΟΣ (ΕΚ) αριθ. 853/2004 της 29ης Απριλίου 2004 για τον καθορισμό ειδικών κανόνων υγιεινής για τα τρόφιμα ζωικής προέλευσης.</w:t>
      </w:r>
    </w:p>
    <w:p w:rsidR="00FF13BD" w:rsidRPr="009947E2" w:rsidRDefault="00FF13BD" w:rsidP="0024013B">
      <w:pPr>
        <w:widowControl w:val="0"/>
        <w:numPr>
          <w:ilvl w:val="0"/>
          <w:numId w:val="53"/>
        </w:numPr>
        <w:tabs>
          <w:tab w:val="left" w:pos="0"/>
        </w:tabs>
        <w:spacing w:after="0" w:line="240" w:lineRule="auto"/>
        <w:ind w:right="-568"/>
        <w:jc w:val="both"/>
      </w:pPr>
      <w:r w:rsidRPr="009947E2">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Pr="0024013B" w:rsidRDefault="00FF13BD" w:rsidP="0024013B">
      <w:pPr>
        <w:widowControl w:val="0"/>
        <w:numPr>
          <w:ilvl w:val="0"/>
          <w:numId w:val="53"/>
        </w:numPr>
        <w:tabs>
          <w:tab w:val="left" w:pos="0"/>
          <w:tab w:val="left" w:pos="1070"/>
        </w:tabs>
        <w:spacing w:after="0" w:line="240" w:lineRule="auto"/>
        <w:ind w:right="-567"/>
        <w:jc w:val="both"/>
        <w:rPr>
          <w:rFonts w:asciiTheme="minorHAnsi" w:hAnsiTheme="minorHAnsi"/>
        </w:rPr>
      </w:pPr>
      <w:r w:rsidRPr="0024013B">
        <w:rPr>
          <w:rFonts w:asciiTheme="minorHAnsi" w:hAnsiTheme="minorHAnsi"/>
        </w:rPr>
        <w:t>ΚΑΝΟΝΙΣΜΟΣ (ΕΚ) αριθ. 882/2004 ΤΟΥ ΕΥΡΩΠΑΪΚΟΥ ΚΟΙΝΟΒΟΥΛΙΟΥ ΚΑΙ ΤΟΥ ΣΥΜΒΟΥΛΙΟΥ της 29ης Απριλίου 2004 για τη διενέργεια επίσημων, ελέγχων της συμμόρφωσης</w:t>
      </w:r>
    </w:p>
    <w:p w:rsidR="00FF13BD" w:rsidRPr="0024013B" w:rsidRDefault="00E81FE4" w:rsidP="0024013B">
      <w:pPr>
        <w:pStyle w:val="28"/>
        <w:shd w:val="clear" w:color="auto" w:fill="auto"/>
        <w:tabs>
          <w:tab w:val="left" w:pos="0"/>
          <w:tab w:val="left" w:pos="10056"/>
        </w:tabs>
        <w:spacing w:line="240" w:lineRule="auto"/>
        <w:ind w:right="-567"/>
        <w:rPr>
          <w:rFonts w:asciiTheme="minorHAnsi" w:hAnsiTheme="minorHAnsi"/>
          <w:sz w:val="22"/>
          <w:szCs w:val="22"/>
        </w:rPr>
      </w:pPr>
      <w:r w:rsidRPr="00E81FE4">
        <w:rPr>
          <w:rFonts w:asciiTheme="minorHAnsi" w:hAnsiTheme="minorHAnsi"/>
          <w:sz w:val="22"/>
          <w:szCs w:val="22"/>
        </w:rPr>
        <w:fldChar w:fldCharType="begin"/>
      </w:r>
      <w:r w:rsidR="00FF13BD" w:rsidRPr="0024013B">
        <w:rPr>
          <w:rFonts w:asciiTheme="minorHAnsi" w:hAnsiTheme="minorHAnsi"/>
          <w:sz w:val="22"/>
          <w:szCs w:val="22"/>
        </w:rPr>
        <w:instrText xml:space="preserve"> TOC \o "1-5" \h \z </w:instrText>
      </w:r>
      <w:r w:rsidRPr="00E81FE4">
        <w:rPr>
          <w:rFonts w:asciiTheme="minorHAnsi" w:hAnsiTheme="minorHAnsi"/>
          <w:sz w:val="22"/>
          <w:szCs w:val="22"/>
        </w:rPr>
        <w:fldChar w:fldCharType="separate"/>
      </w:r>
      <w:r w:rsidR="00FF13BD" w:rsidRPr="0024013B">
        <w:rPr>
          <w:rFonts w:asciiTheme="minorHAnsi" w:hAnsiTheme="minorHAnsi"/>
          <w:sz w:val="22"/>
          <w:szCs w:val="22"/>
        </w:rPr>
        <w:t>προς τη νομοθεσία περί ζωοτροφών και τροφίμων και προς τους κανόνες για την υγεία και την καλή διαβίωση των ζώων.</w:t>
      </w:r>
      <w:r w:rsidR="00FF13BD" w:rsidRPr="0024013B">
        <w:rPr>
          <w:rFonts w:asciiTheme="minorHAnsi" w:hAnsiTheme="minorHAnsi"/>
          <w:sz w:val="22"/>
          <w:szCs w:val="22"/>
        </w:rPr>
        <w:tab/>
      </w:r>
    </w:p>
    <w:p w:rsidR="00FF13BD" w:rsidRPr="00F05CDA" w:rsidRDefault="00FF13BD" w:rsidP="0024013B">
      <w:pPr>
        <w:pStyle w:val="28"/>
        <w:numPr>
          <w:ilvl w:val="0"/>
          <w:numId w:val="53"/>
        </w:numPr>
        <w:shd w:val="clear" w:color="auto" w:fill="auto"/>
        <w:tabs>
          <w:tab w:val="left" w:pos="0"/>
          <w:tab w:val="left" w:pos="567"/>
          <w:tab w:val="left" w:pos="10056"/>
        </w:tabs>
        <w:spacing w:after="13" w:line="240" w:lineRule="auto"/>
        <w:ind w:right="-567"/>
        <w:rPr>
          <w:rFonts w:asciiTheme="minorHAnsi" w:hAnsiTheme="minorHAnsi"/>
          <w:sz w:val="22"/>
          <w:szCs w:val="22"/>
        </w:rPr>
      </w:pPr>
      <w:r w:rsidRPr="00F05CDA">
        <w:rPr>
          <w:rFonts w:asciiTheme="minorHAnsi" w:hAnsiTheme="minorHAnsi"/>
          <w:sz w:val="22"/>
          <w:szCs w:val="22"/>
        </w:rPr>
        <w:t xml:space="preserve">ΚΑΝΟΝΙΣΜΟΣ (ΕΚ) αριθ. 2074/2005 ΤΗΣ ΕΠΙΤΡΟΠΗΣ της 5ης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 </w:t>
      </w:r>
    </w:p>
    <w:p w:rsidR="00FF13BD" w:rsidRPr="0024013B" w:rsidRDefault="00FF13BD" w:rsidP="0024013B">
      <w:pPr>
        <w:pStyle w:val="28"/>
        <w:numPr>
          <w:ilvl w:val="0"/>
          <w:numId w:val="53"/>
        </w:numPr>
        <w:shd w:val="clear" w:color="auto" w:fill="auto"/>
        <w:tabs>
          <w:tab w:val="left" w:pos="0"/>
          <w:tab w:val="left" w:pos="1096"/>
          <w:tab w:val="left" w:pos="10056"/>
        </w:tabs>
        <w:spacing w:line="240" w:lineRule="auto"/>
        <w:ind w:right="-567"/>
        <w:rPr>
          <w:rFonts w:asciiTheme="minorHAnsi" w:hAnsiTheme="minorHAnsi"/>
          <w:sz w:val="22"/>
          <w:szCs w:val="22"/>
        </w:rPr>
      </w:pPr>
      <w:r w:rsidRPr="0024013B">
        <w:rPr>
          <w:rFonts w:asciiTheme="minorHAnsi" w:hAnsiTheme="minorHAnsi"/>
          <w:sz w:val="22"/>
          <w:szCs w:val="22"/>
        </w:rPr>
        <w:t xml:space="preserve">ΚΑΝΟΝΙΣΜΟΣ (ΕΚ) αριθ. 2073/2005 ΤΗΣ ΕΠΙΤΡΟΠΗΣ της 15ης Νοεμβρίου 2005 περί μικροβιολογικών κριτηρίων για τα τρόφιμα. </w:t>
      </w:r>
    </w:p>
    <w:p w:rsidR="00FF13BD" w:rsidRPr="00F05CDA" w:rsidRDefault="00FF13BD" w:rsidP="0024013B">
      <w:pPr>
        <w:pStyle w:val="28"/>
        <w:numPr>
          <w:ilvl w:val="0"/>
          <w:numId w:val="53"/>
        </w:numPr>
        <w:shd w:val="clear" w:color="auto" w:fill="auto"/>
        <w:tabs>
          <w:tab w:val="left" w:pos="-426"/>
          <w:tab w:val="left" w:pos="-142"/>
        </w:tabs>
        <w:spacing w:line="240" w:lineRule="auto"/>
        <w:ind w:right="-567"/>
        <w:rPr>
          <w:rFonts w:asciiTheme="minorHAnsi" w:hAnsiTheme="minorHAnsi"/>
          <w:sz w:val="22"/>
          <w:szCs w:val="22"/>
        </w:rPr>
      </w:pPr>
      <w:r w:rsidRPr="00F05CDA">
        <w:rPr>
          <w:rFonts w:asciiTheme="minorHAnsi" w:hAnsiTheme="minorHAnsi"/>
          <w:sz w:val="22"/>
          <w:szCs w:val="22"/>
        </w:rPr>
        <w:t xml:space="preserve">ΚΑΝΟΝΙΣΜΟΣ (ΕΚ) αριθ. 396/2005 ΤΟΥ ΕΥΡΩΠΑΪΚΟΥ ΙΝΟΒΟΥΛΙΟΥ ΚΑΙ ΤΟΥ ΣΥΜΒΟΥΛΙΟΥ </w:t>
      </w:r>
      <w:r w:rsidR="00F05CDA" w:rsidRPr="00F05CDA">
        <w:rPr>
          <w:rFonts w:asciiTheme="minorHAnsi" w:hAnsiTheme="minorHAnsi"/>
          <w:sz w:val="22"/>
          <w:szCs w:val="22"/>
        </w:rPr>
        <w:t>της 2</w:t>
      </w:r>
      <w:r w:rsidRPr="00F05CDA">
        <w:rPr>
          <w:rFonts w:asciiTheme="minorHAnsi" w:hAnsiTheme="minorHAnsi"/>
          <w:sz w:val="22"/>
          <w:szCs w:val="22"/>
        </w:rPr>
        <w:t>3</w:t>
      </w:r>
      <w:r w:rsidRPr="00F05CDA">
        <w:rPr>
          <w:rFonts w:asciiTheme="minorHAnsi" w:hAnsiTheme="minorHAnsi"/>
          <w:sz w:val="22"/>
          <w:szCs w:val="22"/>
          <w:vertAlign w:val="superscript"/>
        </w:rPr>
        <w:t>ης</w:t>
      </w:r>
      <w:r w:rsidRPr="00F05CDA">
        <w:rPr>
          <w:rFonts w:asciiTheme="minorHAnsi" w:hAnsiTheme="minorHAnsi"/>
          <w:sz w:val="22"/>
          <w:szCs w:val="22"/>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w:t>
      </w:r>
      <w:r w:rsidRPr="00F05CDA">
        <w:rPr>
          <w:rFonts w:asciiTheme="minorHAnsi" w:hAnsiTheme="minorHAnsi"/>
          <w:sz w:val="22"/>
          <w:szCs w:val="22"/>
        </w:rPr>
        <w:lastRenderedPageBreak/>
        <w:t>Συμβουλίου.</w:t>
      </w:r>
    </w:p>
    <w:p w:rsidR="00FF13BD" w:rsidRPr="0024013B" w:rsidRDefault="00FF13BD" w:rsidP="0024013B">
      <w:pPr>
        <w:pStyle w:val="28"/>
        <w:numPr>
          <w:ilvl w:val="0"/>
          <w:numId w:val="53"/>
        </w:numPr>
        <w:shd w:val="clear" w:color="auto" w:fill="auto"/>
        <w:tabs>
          <w:tab w:val="left" w:pos="567"/>
          <w:tab w:val="right" w:pos="10083"/>
        </w:tabs>
        <w:spacing w:line="240" w:lineRule="auto"/>
        <w:ind w:right="-567"/>
        <w:rPr>
          <w:rFonts w:asciiTheme="minorHAnsi" w:hAnsiTheme="minorHAnsi"/>
          <w:sz w:val="22"/>
          <w:szCs w:val="22"/>
        </w:rPr>
      </w:pPr>
      <w:r w:rsidRPr="0024013B">
        <w:rPr>
          <w:rFonts w:asciiTheme="minorHAnsi" w:hAnsiTheme="minorHAnsi"/>
          <w:sz w:val="22"/>
          <w:szCs w:val="22"/>
        </w:rPr>
        <w:t xml:space="preserve">ΚΑΝΟΝΙΣΜΟΣ (ΕΚ) αριθ. 510/20.03.2006 Για την προστασία των γεωγραφικών ενδείξεων και των ονομασιών προέλευσης των γεωργικών προϊόντων και των τροφίμων. </w:t>
      </w:r>
    </w:p>
    <w:p w:rsidR="00FF13BD" w:rsidRPr="0024013B" w:rsidRDefault="00FF13BD" w:rsidP="0024013B">
      <w:pPr>
        <w:pStyle w:val="87"/>
        <w:numPr>
          <w:ilvl w:val="0"/>
          <w:numId w:val="53"/>
        </w:numPr>
        <w:shd w:val="clear" w:color="auto" w:fill="auto"/>
        <w:tabs>
          <w:tab w:val="left" w:pos="0"/>
          <w:tab w:val="left" w:pos="567"/>
          <w:tab w:val="left" w:pos="10056"/>
          <w:tab w:val="right" w:pos="10083"/>
        </w:tabs>
        <w:spacing w:line="240" w:lineRule="auto"/>
        <w:ind w:right="-567"/>
        <w:rPr>
          <w:rFonts w:asciiTheme="minorHAnsi" w:hAnsiTheme="minorHAnsi"/>
          <w:b w:val="0"/>
          <w:sz w:val="22"/>
          <w:szCs w:val="22"/>
        </w:rPr>
      </w:pPr>
      <w:r w:rsidRPr="0024013B">
        <w:rPr>
          <w:rFonts w:asciiTheme="minorHAnsi" w:hAnsiTheme="minorHAnsi"/>
          <w:b w:val="0"/>
          <w:sz w:val="22"/>
          <w:szCs w:val="22"/>
        </w:rPr>
        <w:t xml:space="preserve">Κ.Υ.Α. Αριθμ. 15523 /2006 </w:t>
      </w:r>
      <w:r w:rsidRPr="0024013B">
        <w:rPr>
          <w:rStyle w:val="813"/>
          <w:rFonts w:asciiTheme="minorHAnsi" w:hAnsiTheme="minorHAnsi"/>
          <w:b/>
          <w:sz w:val="22"/>
          <w:szCs w:val="22"/>
        </w:rPr>
        <w:t>(ΦΕΚ 1187/τ. Β731-8-</w:t>
      </w:r>
      <w:r w:rsidRPr="0024013B">
        <w:rPr>
          <w:rFonts w:asciiTheme="minorHAnsi" w:hAnsiTheme="minorHAnsi"/>
          <w:b w:val="0"/>
          <w:sz w:val="22"/>
          <w:szCs w:val="22"/>
        </w:rPr>
        <w:t xml:space="preserve">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w:t>
      </w:r>
    </w:p>
    <w:p w:rsidR="00FF13BD" w:rsidRPr="0024013B" w:rsidRDefault="00CD2C77" w:rsidP="00FD34C9">
      <w:pPr>
        <w:pStyle w:val="28"/>
        <w:numPr>
          <w:ilvl w:val="0"/>
          <w:numId w:val="53"/>
        </w:numPr>
        <w:shd w:val="clear" w:color="auto" w:fill="auto"/>
        <w:tabs>
          <w:tab w:val="left" w:pos="284"/>
        </w:tabs>
        <w:spacing w:after="46" w:line="240" w:lineRule="auto"/>
        <w:ind w:right="-567"/>
        <w:rPr>
          <w:sz w:val="22"/>
          <w:szCs w:val="22"/>
        </w:rPr>
      </w:pPr>
      <w:r>
        <w:rPr>
          <w:rFonts w:asciiTheme="minorHAnsi" w:hAnsiTheme="minorHAnsi"/>
          <w:sz w:val="22"/>
          <w:szCs w:val="22"/>
        </w:rPr>
        <w:t xml:space="preserve">Η </w:t>
      </w:r>
      <w:r w:rsidR="00FF13BD" w:rsidRPr="0024013B">
        <w:rPr>
          <w:rFonts w:asciiTheme="minorHAnsi" w:hAnsiTheme="minorHAnsi"/>
          <w:sz w:val="22"/>
          <w:szCs w:val="22"/>
        </w:rPr>
        <w:t>Υπ’αριθμ. 261611/07.03.2007 (ΦΕΚ 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ονομασιών</w:t>
      </w:r>
      <w:r w:rsidR="00FF13BD" w:rsidRPr="0024013B">
        <w:rPr>
          <w:sz w:val="22"/>
          <w:szCs w:val="22"/>
        </w:rPr>
        <w:t xml:space="preserve"> </w:t>
      </w:r>
      <w:r w:rsidR="00E81FE4" w:rsidRPr="0024013B">
        <w:rPr>
          <w:sz w:val="22"/>
          <w:szCs w:val="22"/>
        </w:rPr>
        <w:fldChar w:fldCharType="end"/>
      </w:r>
      <w:r w:rsidR="00FF13BD" w:rsidRPr="0024013B">
        <w:rPr>
          <w:sz w:val="22"/>
          <w:szCs w:val="22"/>
        </w:rPr>
        <w:t xml:space="preserve">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w:t>
      </w:r>
      <w:proofErr w:type="spellStart"/>
      <w:r w:rsidR="00FF13BD" w:rsidRPr="0024013B">
        <w:rPr>
          <w:sz w:val="22"/>
          <w:szCs w:val="22"/>
        </w:rPr>
        <w:t>υπ'αριθμ</w:t>
      </w:r>
      <w:proofErr w:type="spellEnd"/>
      <w:r w:rsidR="00FF13BD" w:rsidRPr="0024013B">
        <w:rPr>
          <w:sz w:val="22"/>
          <w:szCs w:val="22"/>
        </w:rPr>
        <w:t xml:space="preserve">. 510/2006 για την προστασία των γεωγραφικών ενδείξεων και των ονομασιών προέλευσης των γεωγραφικών προϊόντων και των τροφίμων», όπως τροποποιήθηκε από την </w:t>
      </w:r>
      <w:proofErr w:type="spellStart"/>
      <w:r w:rsidR="00FF13BD" w:rsidRPr="0024013B">
        <w:rPr>
          <w:sz w:val="22"/>
          <w:szCs w:val="22"/>
        </w:rPr>
        <w:t>υπ'αριθμ</w:t>
      </w:r>
      <w:proofErr w:type="spellEnd"/>
      <w:r w:rsidR="00FF13BD" w:rsidRPr="0024013B">
        <w:rPr>
          <w:sz w:val="22"/>
          <w:szCs w:val="22"/>
        </w:rPr>
        <w:t>. 290398/11.04.2008 (ΦΕΚ 694/Β/21.04.2008) Κοινή Υπουργική Απόφαση και ισχύει.</w:t>
      </w:r>
    </w:p>
    <w:p w:rsidR="00FF13BD" w:rsidRPr="009947E2" w:rsidRDefault="00FF13BD" w:rsidP="0024013B">
      <w:pPr>
        <w:widowControl w:val="0"/>
        <w:numPr>
          <w:ilvl w:val="0"/>
          <w:numId w:val="53"/>
        </w:numPr>
        <w:tabs>
          <w:tab w:val="left" w:pos="0"/>
          <w:tab w:val="left" w:pos="995"/>
        </w:tabs>
        <w:spacing w:after="0" w:line="240" w:lineRule="auto"/>
        <w:ind w:right="-568"/>
        <w:jc w:val="both"/>
      </w:pPr>
      <w:r w:rsidRPr="009947E2">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Pr="009947E2" w:rsidRDefault="00FF13BD" w:rsidP="0024013B">
      <w:pPr>
        <w:widowControl w:val="0"/>
        <w:numPr>
          <w:ilvl w:val="0"/>
          <w:numId w:val="53"/>
        </w:numPr>
        <w:tabs>
          <w:tab w:val="left" w:pos="0"/>
          <w:tab w:val="left" w:pos="995"/>
        </w:tabs>
        <w:spacing w:after="0" w:line="240" w:lineRule="auto"/>
        <w:ind w:right="-568"/>
        <w:jc w:val="both"/>
      </w:pPr>
      <w:r w:rsidRPr="009947E2">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Pr="009947E2" w:rsidRDefault="00FF13BD" w:rsidP="0024013B">
      <w:pPr>
        <w:widowControl w:val="0"/>
        <w:numPr>
          <w:ilvl w:val="0"/>
          <w:numId w:val="53"/>
        </w:numPr>
        <w:tabs>
          <w:tab w:val="left" w:pos="0"/>
          <w:tab w:val="left" w:pos="995"/>
        </w:tabs>
        <w:spacing w:after="0" w:line="240" w:lineRule="auto"/>
        <w:ind w:right="-568"/>
        <w:jc w:val="both"/>
      </w:pPr>
      <w:r w:rsidRPr="009947E2">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Pr="009947E2" w:rsidRDefault="00FF13BD" w:rsidP="0024013B">
      <w:pPr>
        <w:widowControl w:val="0"/>
        <w:numPr>
          <w:ilvl w:val="0"/>
          <w:numId w:val="53"/>
        </w:numPr>
        <w:tabs>
          <w:tab w:val="left" w:pos="0"/>
          <w:tab w:val="left" w:pos="995"/>
        </w:tabs>
        <w:spacing w:after="0" w:line="240" w:lineRule="auto"/>
        <w:ind w:right="-568"/>
        <w:jc w:val="both"/>
      </w:pPr>
      <w:r w:rsidRPr="009947E2">
        <w:t xml:space="preserve">ΟΔΗΓΙΑ 2007/68/ΕΚ ΤΗΣ ΕΠΙΤΡΟΠΗΣ της 27ης Νοεμβρίου 2007 για την τροποποίηση του παραρτήματος </w:t>
      </w:r>
      <w:proofErr w:type="spellStart"/>
      <w:r w:rsidRPr="009947E2">
        <w:t>ΙΙΙα</w:t>
      </w:r>
      <w:proofErr w:type="spellEnd"/>
      <w:r w:rsidRPr="009947E2">
        <w:t xml:space="preserve"> της οδηγίας 2000/13/ΕΚ του Ευρωπαϊκού Κοινοβουλίου και του Συμβουλίου όσον αφορά ορισμένα συστατικά τροφίμων .</w:t>
      </w:r>
    </w:p>
    <w:p w:rsidR="00FF13BD" w:rsidRPr="009947E2" w:rsidRDefault="00FF13BD" w:rsidP="0024013B">
      <w:pPr>
        <w:widowControl w:val="0"/>
        <w:numPr>
          <w:ilvl w:val="0"/>
          <w:numId w:val="53"/>
        </w:numPr>
        <w:tabs>
          <w:tab w:val="left" w:pos="0"/>
          <w:tab w:val="left" w:pos="995"/>
        </w:tabs>
        <w:spacing w:after="0" w:line="240" w:lineRule="auto"/>
        <w:ind w:right="-568"/>
        <w:jc w:val="both"/>
      </w:pPr>
      <w:r w:rsidRPr="009947E2">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Pr="009947E2" w:rsidRDefault="00FF13BD" w:rsidP="0024013B">
      <w:pPr>
        <w:widowControl w:val="0"/>
        <w:numPr>
          <w:ilvl w:val="0"/>
          <w:numId w:val="53"/>
        </w:numPr>
        <w:tabs>
          <w:tab w:val="left" w:pos="0"/>
          <w:tab w:val="left" w:pos="543"/>
        </w:tabs>
        <w:spacing w:after="0" w:line="240" w:lineRule="auto"/>
        <w:ind w:right="-568"/>
      </w:pPr>
      <w:r w:rsidRPr="009947E2">
        <w:t xml:space="preserve">ΚΑΝΟΝΙΣΜΟΣ 1020/2008 για τον καθορισμό ειδικών κανόνων υγιεινής για τα τρόφιμα αναγνώρισης, το νωπό γάλα και τα γαλακτοκομικά προϊόντα. </w:t>
      </w:r>
    </w:p>
    <w:p w:rsidR="00FF13BD" w:rsidRPr="009947E2" w:rsidRDefault="00FF13BD" w:rsidP="0024013B">
      <w:pPr>
        <w:widowControl w:val="0"/>
        <w:numPr>
          <w:ilvl w:val="0"/>
          <w:numId w:val="53"/>
        </w:numPr>
        <w:tabs>
          <w:tab w:val="left" w:pos="0"/>
          <w:tab w:val="left" w:pos="947"/>
        </w:tabs>
        <w:spacing w:after="0" w:line="240" w:lineRule="auto"/>
        <w:ind w:right="-568"/>
        <w:jc w:val="both"/>
      </w:pPr>
      <w:r w:rsidRPr="009947E2">
        <w:t xml:space="preserve">ΚΑΝΟΝΙΣΜΟΣ (ΕΚ) αριθ. 149/2008 ΤΗΣ ΕΠΙΤΡΟΠΗΣ της 29ης Ιανουάριου 2008 για </w:t>
      </w:r>
      <w:proofErr w:type="spellStart"/>
      <w:r w:rsidRPr="009947E2">
        <w:t>ιην</w:t>
      </w:r>
      <w:proofErr w:type="spellEnd"/>
      <w:r w:rsidRPr="009947E2">
        <w:t xml:space="preserve">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w:t>
      </w:r>
    </w:p>
    <w:p w:rsidR="00FF13BD" w:rsidRPr="009947E2" w:rsidRDefault="00FF13BD" w:rsidP="0024013B">
      <w:pPr>
        <w:widowControl w:val="0"/>
        <w:numPr>
          <w:ilvl w:val="0"/>
          <w:numId w:val="53"/>
        </w:numPr>
        <w:tabs>
          <w:tab w:val="left" w:pos="0"/>
          <w:tab w:val="left" w:pos="1102"/>
        </w:tabs>
        <w:spacing w:after="0" w:line="240" w:lineRule="auto"/>
        <w:ind w:right="-568"/>
        <w:jc w:val="both"/>
      </w:pPr>
      <w:r w:rsidRPr="009947E2">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Pr="009947E2" w:rsidRDefault="00FF13BD" w:rsidP="0024013B">
      <w:pPr>
        <w:widowControl w:val="0"/>
        <w:numPr>
          <w:ilvl w:val="0"/>
          <w:numId w:val="53"/>
        </w:numPr>
        <w:tabs>
          <w:tab w:val="left" w:pos="0"/>
          <w:tab w:val="left" w:pos="1102"/>
        </w:tabs>
        <w:spacing w:after="0" w:line="240" w:lineRule="auto"/>
        <w:ind w:right="-568"/>
        <w:jc w:val="both"/>
      </w:pPr>
      <w:r w:rsidRPr="009947E2">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Pr="009947E2" w:rsidRDefault="00FF13BD" w:rsidP="0024013B">
      <w:pPr>
        <w:widowControl w:val="0"/>
        <w:numPr>
          <w:ilvl w:val="0"/>
          <w:numId w:val="53"/>
        </w:numPr>
        <w:tabs>
          <w:tab w:val="left" w:pos="0"/>
          <w:tab w:val="left" w:pos="1102"/>
        </w:tabs>
        <w:spacing w:after="483" w:line="240" w:lineRule="auto"/>
        <w:ind w:right="-568"/>
        <w:jc w:val="both"/>
      </w:pPr>
      <w:r w:rsidRPr="009947E2">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Pr="00D93C46" w:rsidRDefault="00FF13BD" w:rsidP="0024013B">
      <w:pPr>
        <w:pStyle w:val="41"/>
        <w:keepNext/>
        <w:keepLines/>
        <w:shd w:val="clear" w:color="auto" w:fill="auto"/>
        <w:tabs>
          <w:tab w:val="left" w:pos="0"/>
        </w:tabs>
        <w:spacing w:before="0" w:line="240" w:lineRule="auto"/>
        <w:ind w:right="-568" w:firstLine="0"/>
        <w:jc w:val="left"/>
      </w:pPr>
    </w:p>
    <w:p w:rsidR="0048372F" w:rsidRDefault="0048372F" w:rsidP="000F35E3">
      <w:pPr>
        <w:keepNext/>
        <w:keepLines/>
        <w:spacing w:after="281" w:line="240" w:lineRule="auto"/>
        <w:ind w:left="-851"/>
        <w:jc w:val="both"/>
      </w:pPr>
      <w:bookmarkStart w:id="105" w:name="bookmark76"/>
      <w:r>
        <w:rPr>
          <w:b/>
          <w:bCs/>
        </w:rPr>
        <w:t>ΠΟΙΟΤΗΤΑ ΚΑΙ ΧΑΡΑΚΤΗΡΙΣΤΙΚΕΣ ΙΔΙΟΤΗΤΕΣ</w:t>
      </w:r>
      <w:bookmarkEnd w:id="105"/>
    </w:p>
    <w:p w:rsidR="0048372F" w:rsidRPr="0048372F" w:rsidRDefault="0048372F" w:rsidP="000F35E3">
      <w:pPr>
        <w:keepNext/>
        <w:keepLines/>
        <w:spacing w:after="147" w:line="240" w:lineRule="auto"/>
        <w:ind w:left="-851"/>
        <w:jc w:val="both"/>
        <w:rPr>
          <w:b/>
        </w:rPr>
      </w:pPr>
      <w:bookmarkStart w:id="106" w:name="bookmark77"/>
      <w:r w:rsidRPr="0048372F">
        <w:rPr>
          <w:b/>
        </w:rPr>
        <w:t>ΚΑΤΕΨΥΓΜΕΝΩΝ ΑΛΙΕΥΜΑΤΩΝ</w:t>
      </w:r>
      <w:bookmarkEnd w:id="106"/>
    </w:p>
    <w:p w:rsidR="0048372F" w:rsidRDefault="0048372F" w:rsidP="000F35E3">
      <w:pPr>
        <w:spacing w:after="379" w:line="240" w:lineRule="auto"/>
        <w:ind w:left="-851" w:right="560" w:firstLine="180"/>
        <w:jc w:val="both"/>
      </w:pPr>
      <w:r>
        <w:t xml:space="preserve">Τα χορηγούμενα είδη να είναι Α' ποιότητας κατεψυγμένα κατά μονάδα </w:t>
      </w:r>
      <w:r w:rsidRPr="001E74E0">
        <w:rPr>
          <w:lang w:bidi="en-US"/>
        </w:rPr>
        <w:t>(</w:t>
      </w:r>
      <w:r>
        <w:rPr>
          <w:lang w:val="en-US" w:bidi="en-US"/>
        </w:rPr>
        <w:t>IQF</w:t>
      </w:r>
      <w:r w:rsidRPr="001E74E0">
        <w:rPr>
          <w:lang w:bidi="en-US"/>
        </w:rPr>
        <w:t xml:space="preserve">) </w:t>
      </w:r>
      <w:r>
        <w:t xml:space="preserve">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w:t>
      </w:r>
      <w:proofErr w:type="spellStart"/>
      <w:r>
        <w:rPr>
          <w:lang w:val="en-US" w:bidi="en-US"/>
        </w:rPr>
        <w:t>gr</w:t>
      </w:r>
      <w:proofErr w:type="spellEnd"/>
      <w:r w:rsidRPr="001E74E0">
        <w:rPr>
          <w:lang w:bidi="en-US"/>
        </w:rPr>
        <w:t xml:space="preserve"> </w:t>
      </w:r>
      <w:r>
        <w:t xml:space="preserve">και μεγαλύτερο των 300 </w:t>
      </w:r>
      <w:proofErr w:type="spellStart"/>
      <w:r>
        <w:rPr>
          <w:lang w:val="en-US" w:bidi="en-US"/>
        </w:rPr>
        <w:t>gr</w:t>
      </w:r>
      <w:proofErr w:type="spellEnd"/>
      <w:r w:rsidRPr="001E74E0">
        <w:rPr>
          <w:lang w:bidi="en-US"/>
        </w:rPr>
        <w:t xml:space="preserve">. </w:t>
      </w:r>
      <w:r>
        <w:t xml:space="preserve">Τα τεμαχισμένα ψάρια (φέτα) θα παραδίδονται με δέρμα, ώστε να γίνεται εύκολα η ταυτοποίηση του είδους, το δε βάρος της εκάστοτε </w:t>
      </w:r>
      <w:r>
        <w:lastRenderedPageBreak/>
        <w:t xml:space="preserve">φέτας να είναι 240 </w:t>
      </w:r>
      <w:proofErr w:type="spellStart"/>
      <w:r>
        <w:rPr>
          <w:lang w:val="en-US" w:bidi="en-US"/>
        </w:rPr>
        <w:t>gr</w:t>
      </w:r>
      <w:proofErr w:type="spellEnd"/>
      <w:r w:rsidRPr="001E74E0">
        <w:rPr>
          <w:lang w:bidi="en-US"/>
        </w:rPr>
        <w:t xml:space="preserve"> </w:t>
      </w:r>
      <w:r>
        <w:t xml:space="preserve">- 260 </w:t>
      </w:r>
      <w:proofErr w:type="spellStart"/>
      <w:r>
        <w:rPr>
          <w:lang w:val="en-US" w:bidi="en-US"/>
        </w:rPr>
        <w:t>gr</w:t>
      </w:r>
      <w:proofErr w:type="spellEnd"/>
      <w:r w:rsidRPr="001E74E0">
        <w:rPr>
          <w:lang w:bidi="en-US"/>
        </w:rPr>
        <w:t xml:space="preserve"> </w:t>
      </w:r>
      <w:r>
        <w:t xml:space="preserve">περίπου. </w:t>
      </w:r>
      <w:bookmarkStart w:id="107" w:name="bookmark78"/>
      <w:r>
        <w:t xml:space="preserve">                                                                                                                     Προϊόντα πέραν των παραπάνω οριζομένων βαρών δεν θα γίνονται αποδεκτά.</w:t>
      </w:r>
      <w:bookmarkEnd w:id="107"/>
    </w:p>
    <w:p w:rsidR="0048372F" w:rsidRDefault="0048372F" w:rsidP="000F35E3">
      <w:pPr>
        <w:widowControl w:val="0"/>
        <w:numPr>
          <w:ilvl w:val="0"/>
          <w:numId w:val="21"/>
        </w:numPr>
        <w:tabs>
          <w:tab w:val="left" w:pos="1088"/>
        </w:tabs>
        <w:spacing w:after="0" w:line="240" w:lineRule="auto"/>
        <w:ind w:left="-851" w:hanging="340"/>
        <w:jc w:val="both"/>
      </w:pPr>
      <w:r>
        <w:t xml:space="preserve">Να έχουν </w:t>
      </w:r>
      <w:proofErr w:type="spellStart"/>
      <w:r>
        <w:t>αμέμπτους</w:t>
      </w:r>
      <w:proofErr w:type="spellEnd"/>
      <w:r>
        <w:t xml:space="preserve"> οργανοληπτικούς χαρακτήρες, χωρίς υπολείμματα αίματος και σπλάχνων.</w:t>
      </w:r>
    </w:p>
    <w:p w:rsidR="0048372F" w:rsidRDefault="0048372F" w:rsidP="000F35E3">
      <w:pPr>
        <w:widowControl w:val="0"/>
        <w:numPr>
          <w:ilvl w:val="0"/>
          <w:numId w:val="21"/>
        </w:numPr>
        <w:tabs>
          <w:tab w:val="left" w:pos="1088"/>
        </w:tabs>
        <w:spacing w:after="0" w:line="240" w:lineRule="auto"/>
        <w:ind w:left="-851" w:hanging="340"/>
        <w:jc w:val="both"/>
      </w:pPr>
      <w:r>
        <w:t>Να μη περιέχουν προσθήκη οργανικής ή ανόργανης ουσίας.</w:t>
      </w:r>
    </w:p>
    <w:p w:rsidR="0048372F" w:rsidRDefault="0048372F" w:rsidP="000F35E3">
      <w:pPr>
        <w:widowControl w:val="0"/>
        <w:numPr>
          <w:ilvl w:val="0"/>
          <w:numId w:val="21"/>
        </w:numPr>
        <w:tabs>
          <w:tab w:val="left" w:pos="1088"/>
        </w:tabs>
        <w:spacing w:after="0" w:line="240" w:lineRule="auto"/>
        <w:ind w:left="-851" w:right="560" w:hanging="340"/>
        <w:jc w:val="both"/>
      </w:pPr>
      <w:r>
        <w:t>Να μην παρουσιάζουν αλλοιώσεις που τα καθιστούν ακατάλληλα η επικίνδυνα για κατανάλωση.</w:t>
      </w:r>
    </w:p>
    <w:p w:rsidR="0048372F" w:rsidRDefault="0048372F" w:rsidP="000F35E3">
      <w:pPr>
        <w:widowControl w:val="0"/>
        <w:numPr>
          <w:ilvl w:val="0"/>
          <w:numId w:val="21"/>
        </w:numPr>
        <w:tabs>
          <w:tab w:val="left" w:pos="1088"/>
        </w:tabs>
        <w:spacing w:after="0" w:line="240" w:lineRule="auto"/>
        <w:ind w:left="-851" w:right="560" w:hanging="340"/>
        <w:jc w:val="both"/>
      </w:pPr>
      <w:r>
        <w:t xml:space="preserve">Να έχουν υποστεί βαθιά κατάψυξη, σύμφωνα με τις κείμενες διατάξεις και δεν έχουν υποστεί </w:t>
      </w:r>
      <w:proofErr w:type="spellStart"/>
      <w:r>
        <w:t>επανακατάψυξη</w:t>
      </w:r>
      <w:proofErr w:type="spellEnd"/>
      <w:r>
        <w:t>.</w:t>
      </w:r>
    </w:p>
    <w:p w:rsidR="0048372F" w:rsidRDefault="0048372F" w:rsidP="000F35E3">
      <w:pPr>
        <w:widowControl w:val="0"/>
        <w:numPr>
          <w:ilvl w:val="0"/>
          <w:numId w:val="21"/>
        </w:numPr>
        <w:tabs>
          <w:tab w:val="left" w:pos="1088"/>
        </w:tabs>
        <w:spacing w:after="0" w:line="240" w:lineRule="auto"/>
        <w:ind w:left="-851" w:right="560" w:hanging="340"/>
        <w:jc w:val="both"/>
      </w:pPr>
      <w:r>
        <w:t>Να εμφανίζουν μετά την απόψυξη τους οργανοληπτικούς χαρακτήρες των νωπών.</w:t>
      </w:r>
    </w:p>
    <w:p w:rsidR="0048372F" w:rsidRDefault="0048372F" w:rsidP="000F35E3">
      <w:pPr>
        <w:widowControl w:val="0"/>
        <w:numPr>
          <w:ilvl w:val="0"/>
          <w:numId w:val="21"/>
        </w:numPr>
        <w:tabs>
          <w:tab w:val="left" w:pos="1088"/>
        </w:tabs>
        <w:spacing w:after="0" w:line="240" w:lineRule="auto"/>
        <w:ind w:left="-851" w:right="560" w:hanging="340"/>
        <w:jc w:val="both"/>
      </w:pPr>
      <w:r>
        <w:t xml:space="preserve">Να πληρούν τους όρους και τις προδιαγραφές του </w:t>
      </w:r>
      <w:r>
        <w:rPr>
          <w:rStyle w:val="2111"/>
        </w:rPr>
        <w:t xml:space="preserve">Κ.Τ.&amp; Π. </w:t>
      </w:r>
      <w:r>
        <w:t xml:space="preserve">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w:t>
      </w:r>
    </w:p>
    <w:p w:rsidR="0048372F" w:rsidRDefault="0048372F" w:rsidP="000F35E3">
      <w:pPr>
        <w:widowControl w:val="0"/>
        <w:numPr>
          <w:ilvl w:val="0"/>
          <w:numId w:val="21"/>
        </w:numPr>
        <w:tabs>
          <w:tab w:val="left" w:pos="1024"/>
        </w:tabs>
        <w:spacing w:after="0" w:line="240" w:lineRule="auto"/>
        <w:ind w:left="-851" w:right="580" w:hanging="360"/>
        <w:jc w:val="both"/>
      </w:pPr>
      <w:r>
        <w:t xml:space="preserve">Η αποθήκευση και η μεταφορά να πραγματοποιείται σύμφωνα με τα προβλεπόμενα από τον </w:t>
      </w:r>
      <w:r>
        <w:rPr>
          <w:rStyle w:val="212"/>
        </w:rPr>
        <w:t xml:space="preserve">Κ.Τ.&amp; Π. </w:t>
      </w:r>
      <w:r>
        <w:t>άρθρα 61, 62, 62</w:t>
      </w:r>
      <w:r>
        <w:rPr>
          <w:vertAlign w:val="superscript"/>
        </w:rPr>
        <w:t>α</w:t>
      </w:r>
      <w:r>
        <w:t xml:space="preserve">, 92 &amp; 93 και τον οδηγό Υγιεινής του Ε.Φ.Ε.Τ. </w:t>
      </w:r>
      <w:r>
        <w:rPr>
          <w:rStyle w:val="212"/>
        </w:rPr>
        <w:t>Ν° 9.</w:t>
      </w:r>
    </w:p>
    <w:p w:rsidR="0048372F" w:rsidRDefault="0048372F" w:rsidP="000F35E3">
      <w:pPr>
        <w:widowControl w:val="0"/>
        <w:numPr>
          <w:ilvl w:val="0"/>
          <w:numId w:val="21"/>
        </w:numPr>
        <w:tabs>
          <w:tab w:val="left" w:pos="1024"/>
        </w:tabs>
        <w:spacing w:after="0" w:line="240" w:lineRule="auto"/>
        <w:ind w:left="-851" w:right="580" w:hanging="360"/>
        <w:jc w:val="both"/>
      </w:pPr>
      <w:r>
        <w:t xml:space="preserve">Η συσκευασία να είναι σύμφωνα με τα προβλεπόμενα από τον </w:t>
      </w:r>
      <w:r>
        <w:rPr>
          <w:rStyle w:val="212"/>
        </w:rPr>
        <w:t xml:space="preserve">Κ.Τ.&amp; Π. </w:t>
      </w:r>
      <w:r>
        <w:t>άρθρα 9, 11 &amp; 62</w:t>
      </w:r>
      <w:r>
        <w:rPr>
          <w:vertAlign w:val="superscript"/>
        </w:rPr>
        <w:t>α</w:t>
      </w:r>
      <w:r>
        <w:t xml:space="preserve"> και τις εκάστοτε ισχύουσες Διατάξεις.</w:t>
      </w:r>
    </w:p>
    <w:p w:rsidR="0048372F" w:rsidRDefault="0048372F" w:rsidP="000F35E3">
      <w:pPr>
        <w:spacing w:line="240" w:lineRule="auto"/>
        <w:ind w:left="-851" w:right="580"/>
        <w:jc w:val="both"/>
      </w:pPr>
      <w:r>
        <w:t xml:space="preserve">Τα είδη θα παραδίδονται συσκευασμένα σε πρώτη (Α) συσκευασία, σε πλαστικό φύλλο, κατάλληλη για τρόφιμα, σύμφωνα με τα άρθ. 26, 26α &amp; 27 του </w:t>
      </w:r>
      <w:r>
        <w:rPr>
          <w:rStyle w:val="212"/>
        </w:rPr>
        <w:t xml:space="preserve">Κ.Τ.&amp; Π. </w:t>
      </w:r>
      <w:r>
        <w:t>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w:t>
      </w:r>
    </w:p>
    <w:p w:rsidR="0048372F" w:rsidRDefault="0048372F" w:rsidP="000F35E3">
      <w:pPr>
        <w:tabs>
          <w:tab w:val="left" w:pos="1024"/>
          <w:tab w:val="right" w:pos="3552"/>
          <w:tab w:val="left" w:pos="3714"/>
          <w:tab w:val="left" w:pos="7129"/>
          <w:tab w:val="right" w:pos="9278"/>
        </w:tabs>
        <w:spacing w:line="240" w:lineRule="auto"/>
        <w:ind w:left="-851"/>
      </w:pPr>
      <w:r>
        <w:rPr>
          <w:rStyle w:val="212"/>
        </w:rPr>
        <w:t xml:space="preserve">Α) </w:t>
      </w:r>
      <w:r>
        <w:t>Το ονοματεπώνυμο</w:t>
      </w:r>
      <w:r>
        <w:tab/>
        <w:t>ή ο εμπορικός τίτλος ή η έδρα της επιχείρησης και ο αριθμός της άδειας λειτουργίας της.</w:t>
      </w:r>
    </w:p>
    <w:p w:rsidR="0048372F" w:rsidRDefault="0048372F" w:rsidP="000F35E3">
      <w:pPr>
        <w:spacing w:line="240" w:lineRule="auto"/>
        <w:ind w:left="-851" w:right="580"/>
        <w:jc w:val="both"/>
      </w:pPr>
      <w:r>
        <w:rPr>
          <w:rStyle w:val="212"/>
        </w:rPr>
        <w:t xml:space="preserve">Β) </w:t>
      </w:r>
      <w:r>
        <w:t>Το ονοματεπώνυμο ή ο τίτλος της επιχείρησης, όπου έλαβε χώρα η κατάψυξη.</w:t>
      </w:r>
    </w:p>
    <w:p w:rsidR="0048372F" w:rsidRDefault="0048372F" w:rsidP="000F35E3">
      <w:pPr>
        <w:spacing w:line="240" w:lineRule="auto"/>
        <w:ind w:left="-851"/>
        <w:jc w:val="both"/>
      </w:pPr>
      <w:r>
        <w:rPr>
          <w:rStyle w:val="212"/>
        </w:rPr>
        <w:t xml:space="preserve">Γ) </w:t>
      </w:r>
      <w:r>
        <w:t>Η εμπορική ονομασία του είδους.</w:t>
      </w:r>
    </w:p>
    <w:p w:rsidR="0048372F" w:rsidRDefault="0048372F" w:rsidP="000F35E3">
      <w:pPr>
        <w:spacing w:line="240" w:lineRule="auto"/>
        <w:ind w:left="-851"/>
        <w:jc w:val="both"/>
      </w:pPr>
      <w:r w:rsidRPr="0048372F">
        <w:rPr>
          <w:b/>
        </w:rPr>
        <w:t>Δ)</w:t>
      </w:r>
      <w:r>
        <w:t xml:space="preserve"> Η ζώνη αλίευσης </w:t>
      </w:r>
      <w:r w:rsidRPr="001E74E0">
        <w:rPr>
          <w:lang w:bidi="en-US"/>
        </w:rPr>
        <w:t>(</w:t>
      </w:r>
      <w:r>
        <w:rPr>
          <w:lang w:val="en-US" w:bidi="en-US"/>
        </w:rPr>
        <w:t>FAO</w:t>
      </w:r>
      <w:r w:rsidRPr="001E74E0">
        <w:rPr>
          <w:lang w:bidi="en-US"/>
        </w:rPr>
        <w:t>).</w:t>
      </w:r>
    </w:p>
    <w:p w:rsidR="0048372F" w:rsidRDefault="0048372F" w:rsidP="000F35E3">
      <w:pPr>
        <w:spacing w:line="240" w:lineRule="auto"/>
        <w:ind w:left="-851"/>
        <w:jc w:val="both"/>
      </w:pPr>
      <w:r>
        <w:rPr>
          <w:rStyle w:val="212"/>
        </w:rPr>
        <w:t xml:space="preserve">Ε) </w:t>
      </w:r>
      <w:r>
        <w:t>Η ημερομηνία αλιείας (ημέρα-μήνας-</w:t>
      </w:r>
      <w:proofErr w:type="spellStart"/>
      <w:r>
        <w:t>έτος</w:t>
      </w:r>
      <w:proofErr w:type="spellEnd"/>
      <w:r>
        <w:t>).</w:t>
      </w:r>
    </w:p>
    <w:p w:rsidR="0048372F" w:rsidRDefault="0048372F" w:rsidP="000F35E3">
      <w:pPr>
        <w:spacing w:line="240" w:lineRule="auto"/>
        <w:ind w:left="-851"/>
        <w:jc w:val="both"/>
      </w:pPr>
      <w:r w:rsidRPr="0048372F">
        <w:rPr>
          <w:rStyle w:val="21220"/>
          <w:b/>
        </w:rPr>
        <w:t>Στ)</w:t>
      </w:r>
      <w:r>
        <w:t xml:space="preserve"> Η ημερομηνία κατάψυξης (ημέρα-μήνας-</w:t>
      </w:r>
      <w:proofErr w:type="spellStart"/>
      <w:r>
        <w:t>έτος</w:t>
      </w:r>
      <w:proofErr w:type="spellEnd"/>
      <w:r>
        <w:t>).</w:t>
      </w:r>
    </w:p>
    <w:p w:rsidR="0048372F" w:rsidRDefault="0048372F" w:rsidP="000F35E3">
      <w:pPr>
        <w:spacing w:line="240" w:lineRule="auto"/>
        <w:ind w:left="-851"/>
        <w:jc w:val="both"/>
      </w:pPr>
      <w:r>
        <w:rPr>
          <w:rStyle w:val="212"/>
        </w:rPr>
        <w:t xml:space="preserve">Ζ) </w:t>
      </w:r>
      <w:r>
        <w:t>Η ανάλωση κατά προτίμηση πριν από (ημέρα-μήνας-</w:t>
      </w:r>
      <w:proofErr w:type="spellStart"/>
      <w:r>
        <w:t>έτος</w:t>
      </w:r>
      <w:proofErr w:type="spellEnd"/>
      <w:r>
        <w:t>).</w:t>
      </w:r>
    </w:p>
    <w:p w:rsidR="0048372F" w:rsidRDefault="0048372F" w:rsidP="000F35E3">
      <w:pPr>
        <w:tabs>
          <w:tab w:val="left" w:pos="1024"/>
          <w:tab w:val="left" w:pos="3714"/>
          <w:tab w:val="right" w:pos="9278"/>
        </w:tabs>
        <w:spacing w:line="240" w:lineRule="auto"/>
        <w:ind w:left="-851"/>
      </w:pPr>
      <w: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p>
    <w:p w:rsidR="0048372F" w:rsidRDefault="0048372F" w:rsidP="000F35E3">
      <w:pPr>
        <w:tabs>
          <w:tab w:val="right" w:pos="1985"/>
          <w:tab w:val="left" w:pos="3780"/>
          <w:tab w:val="left" w:pos="7129"/>
          <w:tab w:val="right" w:pos="9072"/>
        </w:tabs>
        <w:spacing w:line="240" w:lineRule="auto"/>
        <w:ind w:left="-851" w:right="43" w:firstLine="180"/>
        <w:jc w:val="both"/>
      </w:pPr>
      <w:r>
        <w:t>Τα προϊόντα αλιείας εγχώρια, κοινοτικά, τρίτης χώρας, κατά την πώλησή</w:t>
      </w:r>
      <w:r w:rsidR="00F11DD4">
        <w:t xml:space="preserve"> </w:t>
      </w:r>
      <w:r>
        <w:t>τους, φέρουν</w:t>
      </w:r>
      <w:r>
        <w:tab/>
        <w:t xml:space="preserve">  πληροφορίες για την</w:t>
      </w:r>
      <w:r>
        <w:tab/>
        <w:t xml:space="preserve">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 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 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rsidR="0048372F" w:rsidRDefault="0048372F" w:rsidP="000F35E3">
      <w:pPr>
        <w:spacing w:line="240" w:lineRule="auto"/>
        <w:ind w:left="-851" w:right="3" w:firstLine="320"/>
        <w:jc w:val="both"/>
      </w:pPr>
      <w:r>
        <w:t xml:space="preserve">Το ποσοστό του επίπαγου στα αποκεφαλισμένα και </w:t>
      </w:r>
      <w:proofErr w:type="spellStart"/>
      <w:r>
        <w:t>εκσπλαχνισμένα</w:t>
      </w:r>
      <w:proofErr w:type="spellEnd"/>
      <w:r>
        <w:t xml:space="preserve">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w:t>
      </w:r>
    </w:p>
    <w:p w:rsidR="0048372F" w:rsidRDefault="0048372F" w:rsidP="000F35E3">
      <w:pPr>
        <w:spacing w:line="240" w:lineRule="auto"/>
        <w:ind w:left="-851" w:right="3" w:firstLine="560"/>
        <w:jc w:val="both"/>
      </w:pPr>
      <w:r>
        <w:lastRenderedPageBreak/>
        <w:t xml:space="preserve">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w:t>
      </w:r>
      <w:proofErr w:type="spellStart"/>
      <w:r>
        <w:t>τεμαχιστήρια</w:t>
      </w:r>
      <w:proofErr w:type="spellEnd"/>
      <w:r>
        <w:t xml:space="preserve">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p>
    <w:p w:rsidR="0048372F" w:rsidRDefault="0048372F" w:rsidP="000F35E3">
      <w:pPr>
        <w:spacing w:after="2" w:line="240" w:lineRule="auto"/>
        <w:ind w:left="-851" w:right="3" w:firstLine="560"/>
        <w:jc w:val="both"/>
      </w:pPr>
      <w:r>
        <w:t xml:space="preserve">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22000:2005 το οποίο θα έχει χορηγηθεί από τον ΕΦΕΤ ή από άλλους κατάλληλα διαπιστευμένους φορείς για την παραγωγή -αποθήκευση και μεταφορά των προϊόντων.</w:t>
      </w:r>
    </w:p>
    <w:p w:rsidR="0048372F" w:rsidRDefault="0048372F" w:rsidP="000F35E3">
      <w:pPr>
        <w:spacing w:after="106" w:line="240" w:lineRule="auto"/>
        <w:ind w:left="-851"/>
        <w:jc w:val="both"/>
      </w:pPr>
      <w:r>
        <w:t xml:space="preserve">Η παραλαβή των προϊόντων και το ποσοστό του επίπαγου θα γίνεται σύμφωνα με την Αγορανομική διάταξη </w:t>
      </w:r>
      <w:r>
        <w:rPr>
          <w:rStyle w:val="212"/>
        </w:rPr>
        <w:t>4/2006/ΦΕΚ851/7-7-6</w:t>
      </w:r>
      <w:r>
        <w:t>(και την ΥΑ Α2-</w:t>
      </w:r>
      <w:r>
        <w:rPr>
          <w:rStyle w:val="212"/>
        </w:rPr>
        <w:t xml:space="preserve">1162/2004 ΦΕΚ 874/Β/14.6.2004). </w:t>
      </w:r>
      <w:r>
        <w:t>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ΕΧΕΙ ΑΝΤΙΚΑΤΑΣΤΑΘΕΙ ΜΕ ΤΗΝ ΑΠΟΦΑΣΗ Α2-718/2014 (ΦΕΚ 2090/Β’/31-07-2014).</w:t>
      </w:r>
    </w:p>
    <w:p w:rsidR="0048372F" w:rsidRDefault="0048372F" w:rsidP="0023338F">
      <w:pPr>
        <w:spacing w:line="240" w:lineRule="auto"/>
        <w:ind w:left="-851" w:right="860"/>
        <w:jc w:val="both"/>
      </w:pPr>
      <w:r>
        <w:t>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rsidR="0048372F" w:rsidRDefault="0048372F" w:rsidP="0023338F">
      <w:pPr>
        <w:pStyle w:val="43"/>
        <w:shd w:val="clear" w:color="auto" w:fill="auto"/>
        <w:tabs>
          <w:tab w:val="left" w:pos="4949"/>
        </w:tabs>
        <w:spacing w:before="0" w:line="358" w:lineRule="exact"/>
        <w:ind w:left="-851" w:firstLine="360"/>
      </w:pPr>
      <w:r>
        <w:rPr>
          <w:rStyle w:val="403"/>
        </w:rPr>
        <w:t>Είδος αλιεύματος</w:t>
      </w:r>
      <w:r>
        <w:rPr>
          <w:rStyle w:val="403"/>
        </w:rPr>
        <w:tab/>
        <w:t>Μέγιστο ποσοστό επίπαγου</w:t>
      </w:r>
    </w:p>
    <w:p w:rsidR="0048372F" w:rsidRDefault="0048372F" w:rsidP="0023338F">
      <w:pPr>
        <w:pStyle w:val="43"/>
        <w:shd w:val="clear" w:color="auto" w:fill="auto"/>
        <w:tabs>
          <w:tab w:val="left" w:pos="6986"/>
        </w:tabs>
        <w:spacing w:before="0" w:line="358" w:lineRule="exact"/>
        <w:ind w:left="-851"/>
      </w:pPr>
      <w:r>
        <w:rPr>
          <w:rStyle w:val="403"/>
        </w:rPr>
        <w:t xml:space="preserve">Ψάρια ολόκληρα, ψάρια Α/Κ και </w:t>
      </w:r>
      <w:proofErr w:type="spellStart"/>
      <w:r>
        <w:rPr>
          <w:rStyle w:val="403"/>
        </w:rPr>
        <w:t>εκσπλαχνισμένα</w:t>
      </w:r>
      <w:proofErr w:type="spellEnd"/>
      <w:r>
        <w:rPr>
          <w:rStyle w:val="403"/>
        </w:rPr>
        <w:tab/>
      </w:r>
      <w:r>
        <w:rPr>
          <w:rStyle w:val="412"/>
        </w:rPr>
        <w:t>10%</w:t>
      </w:r>
    </w:p>
    <w:p w:rsidR="0048372F" w:rsidRDefault="0048372F" w:rsidP="0023338F">
      <w:pPr>
        <w:pStyle w:val="43"/>
        <w:shd w:val="clear" w:color="auto" w:fill="auto"/>
        <w:spacing w:before="0" w:line="190" w:lineRule="exact"/>
        <w:ind w:left="-851"/>
      </w:pPr>
      <w:r>
        <w:rPr>
          <w:rStyle w:val="403"/>
        </w:rPr>
        <w:t>Ψάρια σε μεγάλα τεμάχια</w:t>
      </w:r>
    </w:p>
    <w:p w:rsidR="0048372F" w:rsidRDefault="0048372F" w:rsidP="0023338F">
      <w:pPr>
        <w:tabs>
          <w:tab w:val="left" w:pos="5387"/>
        </w:tabs>
        <w:spacing w:line="240" w:lineRule="auto"/>
        <w:ind w:left="-851" w:right="3972"/>
      </w:pPr>
      <w:r w:rsidRPr="0023338F">
        <w:rPr>
          <w:rFonts w:ascii="Bookman Old Style" w:hAnsi="Bookman Old Style"/>
        </w:rPr>
        <w:t xml:space="preserve">Φιλέτο και φέτες ψαριών, ψάρια αποκεφαλισμένα και </w:t>
      </w:r>
      <w:proofErr w:type="spellStart"/>
      <w:r w:rsidRPr="0023338F">
        <w:rPr>
          <w:rFonts w:ascii="Bookman Old Style" w:hAnsi="Bookman Old Style"/>
        </w:rPr>
        <w:t>εκσπλαχνισμένα</w:t>
      </w:r>
      <w:proofErr w:type="spellEnd"/>
      <w:r w:rsidRPr="0023338F">
        <w:rPr>
          <w:rFonts w:ascii="Bookman Old Style" w:hAnsi="Bookman Old Style"/>
        </w:rPr>
        <w:t xml:space="preserve"> χωρίς δέρμα, μαλακόστρακα</w:t>
      </w:r>
      <w:r w:rsidR="0023338F" w:rsidRPr="0023338F">
        <w:rPr>
          <w:rFonts w:ascii="Bookman Old Style" w:hAnsi="Bookman Old Style"/>
        </w:rPr>
        <w:t xml:space="preserve"> </w:t>
      </w:r>
      <w:r w:rsidR="00A253CD">
        <w:rPr>
          <w:rFonts w:ascii="Bookman Old Style" w:hAnsi="Bookman Old Style"/>
        </w:rPr>
        <w:t xml:space="preserve">           </w:t>
      </w:r>
      <w:r w:rsidR="00A253CD" w:rsidRPr="00A253CD">
        <w:rPr>
          <w:rFonts w:ascii="Bookman Old Style" w:hAnsi="Bookman Old Style"/>
          <w:b/>
        </w:rPr>
        <w:t>15%</w:t>
      </w:r>
      <w:r w:rsidR="00A253CD">
        <w:rPr>
          <w:rFonts w:ascii="Bookman Old Style" w:hAnsi="Bookman Old Style"/>
        </w:rPr>
        <w:t xml:space="preserve">                                    </w:t>
      </w:r>
      <w:r w:rsidRPr="0023338F">
        <w:rPr>
          <w:rFonts w:ascii="Bookman Old Style" w:hAnsi="Bookman Old Style"/>
        </w:rPr>
        <w:t xml:space="preserve">αποφλοιωμένα ή μη, </w:t>
      </w:r>
      <w:proofErr w:type="spellStart"/>
      <w:r w:rsidRPr="0023338F">
        <w:rPr>
          <w:rFonts w:ascii="Bookman Old Style" w:hAnsi="Bookman Old Style"/>
        </w:rPr>
        <w:t>προβρασμένα</w:t>
      </w:r>
      <w:proofErr w:type="spellEnd"/>
      <w:r w:rsidRPr="0023338F">
        <w:rPr>
          <w:rFonts w:ascii="Bookman Old Style" w:hAnsi="Bookman Old Style"/>
        </w:rPr>
        <w:t xml:space="preserve"> ή μη, μαλάκια καθαρισμένα, τεμαχισμένα ή μη</w:t>
      </w:r>
      <w:r>
        <w:t>.</w:t>
      </w:r>
      <w:r w:rsidR="0023338F">
        <w:t xml:space="preserve">           </w:t>
      </w:r>
      <w:r w:rsidR="0023338F" w:rsidRPr="0023338F">
        <w:rPr>
          <w:b/>
          <w:sz w:val="28"/>
          <w:szCs w:val="28"/>
        </w:rPr>
        <w:t xml:space="preserve">                 </w:t>
      </w:r>
      <w:r w:rsidR="0023338F" w:rsidRPr="0023338F">
        <w:t xml:space="preserve">                                                                           </w:t>
      </w:r>
      <w:r w:rsidR="0023338F" w:rsidRPr="0023338F">
        <w:rPr>
          <w:color w:val="FFFFFF" w:themeColor="background1"/>
        </w:rPr>
        <w:t>1</w:t>
      </w:r>
    </w:p>
    <w:p w:rsidR="0048372F" w:rsidRDefault="0048372F" w:rsidP="0048372F">
      <w:pPr>
        <w:spacing w:line="240" w:lineRule="auto"/>
        <w:ind w:left="-851" w:right="862" w:firstLine="360"/>
        <w:jc w:val="both"/>
      </w:pPr>
      <w:r>
        <w:t>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w:t>
      </w:r>
    </w:p>
    <w:p w:rsidR="0048372F" w:rsidRDefault="0048372F" w:rsidP="0048372F">
      <w:pPr>
        <w:spacing w:line="240" w:lineRule="auto"/>
        <w:ind w:left="-851" w:right="862"/>
        <w:jc w:val="both"/>
      </w:pPr>
      <w:r>
        <w:t>Για τα φρέσκα ψάρια απαιτείται και η προσκόμιση βεβαίωσης της Δ/νσης Κτηνιατρικής ότι τα ψάρια προέρχονται από καταχωρημένη ιχθυόσκαλα καθώς επίσης και τον κωδικό αριθμό Ε.Ε.</w:t>
      </w:r>
    </w:p>
    <w:p w:rsidR="0048372F" w:rsidRDefault="0048372F" w:rsidP="0048372F">
      <w:pPr>
        <w:spacing w:line="240" w:lineRule="auto"/>
        <w:ind w:left="-851" w:right="862"/>
        <w:jc w:val="both"/>
      </w:pPr>
      <w:r>
        <w:t>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w:t>
      </w:r>
    </w:p>
    <w:p w:rsidR="0048372F" w:rsidRDefault="0048372F" w:rsidP="0048372F">
      <w:pPr>
        <w:spacing w:line="432" w:lineRule="exact"/>
        <w:ind w:left="-851"/>
        <w:jc w:val="both"/>
      </w:pPr>
      <w:r>
        <w:t>Η σήμανση να είναι σύμφωνη με τις διατάξεις σήμανσης τροφίμων.</w:t>
      </w:r>
    </w:p>
    <w:p w:rsidR="0048372F" w:rsidRDefault="0048372F" w:rsidP="0048372F">
      <w:pPr>
        <w:spacing w:after="360" w:line="240" w:lineRule="auto"/>
        <w:ind w:left="-851" w:right="760"/>
        <w:jc w:val="both"/>
      </w:pPr>
      <w:r>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48372F" w:rsidRDefault="0048372F" w:rsidP="0048372F">
      <w:pPr>
        <w:spacing w:line="240" w:lineRule="auto"/>
        <w:ind w:left="-851" w:right="760" w:firstLine="240"/>
        <w:jc w:val="both"/>
      </w:pPr>
      <w:r>
        <w:t>Το Νοσοκομείο έχει το δικαίωμα να ζητήσει τη συνδρομή της Διεύθυνσης της Κτηνιατρικής Υπηρεσίας για εργαστηριακό ή άλλο έλεγχο, κατά την η παραλαβή η και μετά από αυτήν.</w:t>
      </w:r>
    </w:p>
    <w:p w:rsidR="0048372F" w:rsidRDefault="0048372F" w:rsidP="0048372F">
      <w:pPr>
        <w:pStyle w:val="190"/>
        <w:shd w:val="clear" w:color="auto" w:fill="auto"/>
        <w:spacing w:after="349" w:line="240" w:lineRule="auto"/>
        <w:ind w:left="-851" w:right="1040" w:hanging="140"/>
      </w:pPr>
      <w:r>
        <w:t xml:space="preserve">Η ημερομηνία παράδοσης θα είναι το πρώτο τέταρτο του συνολικού χρόνου της </w:t>
      </w:r>
      <w:proofErr w:type="spellStart"/>
      <w:r>
        <w:t>διατηρησιμότητάς</w:t>
      </w:r>
      <w:proofErr w:type="spellEnd"/>
      <w:r>
        <w:t xml:space="preserve"> τους.</w:t>
      </w:r>
    </w:p>
    <w:p w:rsidR="0048372F" w:rsidRDefault="0048372F" w:rsidP="0048372F">
      <w:pPr>
        <w:pStyle w:val="41"/>
        <w:keepNext/>
        <w:keepLines/>
        <w:shd w:val="clear" w:color="auto" w:fill="auto"/>
        <w:spacing w:before="0" w:line="432" w:lineRule="exact"/>
        <w:ind w:left="-851" w:firstLine="0"/>
      </w:pPr>
      <w:bookmarkStart w:id="108" w:name="bookmark79"/>
      <w:r>
        <w:lastRenderedPageBreak/>
        <w:t>ΠΡΟΣΦΕΡΟΜΕΝΑ ΕΙΔΗ</w:t>
      </w:r>
      <w:bookmarkEnd w:id="108"/>
    </w:p>
    <w:p w:rsidR="0048372F" w:rsidRDefault="0048372F" w:rsidP="0048372F">
      <w:pPr>
        <w:tabs>
          <w:tab w:val="left" w:pos="2538"/>
        </w:tabs>
        <w:spacing w:line="432" w:lineRule="exact"/>
        <w:ind w:left="-851"/>
        <w:jc w:val="both"/>
      </w:pPr>
      <w:r>
        <w:rPr>
          <w:lang w:val="en-US" w:bidi="en-US"/>
        </w:rPr>
        <w:t>CPV</w:t>
      </w:r>
      <w:r w:rsidRPr="001E74E0">
        <w:rPr>
          <w:lang w:bidi="en-US"/>
        </w:rPr>
        <w:tab/>
      </w:r>
      <w:r>
        <w:t>ΠΕΡΙΓΡΑΦΗ ΕΙΔΟΥΣ</w:t>
      </w:r>
    </w:p>
    <w:p w:rsidR="0048372F" w:rsidRDefault="0048372F" w:rsidP="0048372F">
      <w:pPr>
        <w:tabs>
          <w:tab w:val="left" w:pos="2538"/>
          <w:tab w:val="left" w:pos="5812"/>
          <w:tab w:val="right" w:pos="7990"/>
        </w:tabs>
        <w:spacing w:line="432" w:lineRule="exact"/>
        <w:ind w:left="-851"/>
        <w:jc w:val="both"/>
      </w:pPr>
      <w:r>
        <w:t>15220000-6</w:t>
      </w:r>
      <w:r>
        <w:tab/>
        <w:t>ΚΑΤΕΨΥΓΜΕΝΑ ΨΑΡΙΑ,ΦΙΛΕΤΑ ΨΑΡΙΩΝ</w:t>
      </w:r>
    </w:p>
    <w:p w:rsidR="0048372F" w:rsidRDefault="0048372F" w:rsidP="0048372F">
      <w:pPr>
        <w:tabs>
          <w:tab w:val="left" w:pos="2538"/>
        </w:tabs>
        <w:spacing w:line="432" w:lineRule="exact"/>
        <w:ind w:left="-851"/>
        <w:jc w:val="both"/>
      </w:pPr>
      <w:r>
        <w:t>15221000-3</w:t>
      </w:r>
      <w:r>
        <w:tab/>
        <w:t>ΚΑΤΕΨΥΓΜΕΝΑ ΨΑΡΙΑ</w:t>
      </w:r>
    </w:p>
    <w:p w:rsidR="0048372F" w:rsidRDefault="0048372F" w:rsidP="0048372F">
      <w:pPr>
        <w:tabs>
          <w:tab w:val="left" w:pos="2538"/>
        </w:tabs>
        <w:spacing w:line="432" w:lineRule="exact"/>
        <w:ind w:left="-851"/>
        <w:jc w:val="both"/>
      </w:pPr>
      <w:r>
        <w:t>03311000-2</w:t>
      </w:r>
      <w:r>
        <w:tab/>
        <w:t>ΦΡΕΣΚΑ ΨΑΡΙΑ</w:t>
      </w:r>
    </w:p>
    <w:p w:rsidR="0048372F" w:rsidRDefault="0048372F" w:rsidP="0048372F">
      <w:pPr>
        <w:widowControl w:val="0"/>
        <w:numPr>
          <w:ilvl w:val="0"/>
          <w:numId w:val="55"/>
        </w:numPr>
        <w:tabs>
          <w:tab w:val="left" w:pos="604"/>
          <w:tab w:val="left" w:pos="5529"/>
          <w:tab w:val="center" w:pos="6689"/>
          <w:tab w:val="right" w:pos="8647"/>
        </w:tabs>
        <w:spacing w:after="0" w:line="427" w:lineRule="exact"/>
        <w:ind w:left="-851"/>
        <w:jc w:val="both"/>
      </w:pPr>
      <w:r>
        <w:t>ΚΑΛΑΜΑΡΑΚΙΑ καθαρισμένα Ν°1 ή Ν°2(160-250,100-160</w:t>
      </w:r>
      <w:proofErr w:type="spellStart"/>
      <w:r w:rsidRPr="001E0A31">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28"/>
        </w:tabs>
        <w:spacing w:after="0" w:line="427" w:lineRule="exact"/>
        <w:ind w:left="-851"/>
        <w:jc w:val="both"/>
      </w:pPr>
      <w:r>
        <w:t xml:space="preserve">ΧΤΑΠΟΔΙ ΟΛΟΚΛΗΡΟ </w:t>
      </w:r>
      <w:proofErr w:type="spellStart"/>
      <w:r>
        <w:t>παραγουλιασμένο</w:t>
      </w:r>
      <w:proofErr w:type="spellEnd"/>
      <w:r>
        <w:t xml:space="preserve"> 1000- 1200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28"/>
        </w:tabs>
        <w:spacing w:after="0" w:line="427" w:lineRule="exact"/>
        <w:ind w:left="-851"/>
        <w:jc w:val="both"/>
      </w:pPr>
      <w:r>
        <w:t xml:space="preserve">ΣΟΥΠΙΕΣ ΚΑΘΑΡΙΣΜΕΝΕΣ 800-1000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32"/>
        </w:tabs>
        <w:spacing w:after="0" w:line="427" w:lineRule="exact"/>
        <w:ind w:left="-851"/>
        <w:jc w:val="both"/>
      </w:pPr>
      <w:r>
        <w:t xml:space="preserve">ΒΑΚΑΛΑΟΣ Α/Κ απολεπισμένος 240-300 ή 500-600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32"/>
        </w:tabs>
        <w:spacing w:after="0" w:line="427" w:lineRule="exact"/>
        <w:ind w:left="-851"/>
        <w:jc w:val="both"/>
      </w:pPr>
      <w:r>
        <w:t xml:space="preserve">ΒΑΚΑΛΑΟΣ Α/Κ ακαθάριστος 240-300 ή 500-600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32"/>
        </w:tabs>
        <w:spacing w:after="0" w:line="427" w:lineRule="exact"/>
        <w:ind w:left="-851"/>
        <w:jc w:val="both"/>
      </w:pPr>
      <w:r>
        <w:t xml:space="preserve">ΒΑΚΑΛΑΟΣ ΦΕΤΑ 240-300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32"/>
        </w:tabs>
        <w:spacing w:after="0" w:line="427" w:lineRule="exact"/>
        <w:ind w:left="-851"/>
        <w:jc w:val="both"/>
      </w:pPr>
      <w:r>
        <w:t xml:space="preserve">ΓΑΛΕΟΣ ΦΕΤΑ 240-300 </w:t>
      </w:r>
      <w:proofErr w:type="spellStart"/>
      <w:r>
        <w:rPr>
          <w:lang w:val="en-US" w:bidi="en-US"/>
        </w:rPr>
        <w:t>gr</w:t>
      </w:r>
      <w:proofErr w:type="spellEnd"/>
      <w:r>
        <w:t>/</w:t>
      </w:r>
      <w:proofErr w:type="spellStart"/>
      <w:r>
        <w:t>τεμ</w:t>
      </w:r>
      <w:proofErr w:type="spellEnd"/>
      <w:r>
        <w:t>.</w:t>
      </w:r>
    </w:p>
    <w:p w:rsidR="0048372F" w:rsidRDefault="0048372F" w:rsidP="0048372F">
      <w:pPr>
        <w:widowControl w:val="0"/>
        <w:numPr>
          <w:ilvl w:val="0"/>
          <w:numId w:val="55"/>
        </w:numPr>
        <w:tabs>
          <w:tab w:val="left" w:pos="632"/>
        </w:tabs>
        <w:spacing w:after="0" w:line="427" w:lineRule="exact"/>
        <w:ind w:left="-851"/>
        <w:jc w:val="both"/>
      </w:pPr>
      <w:r>
        <w:t xml:space="preserve">ΓΑΛΕΟΣ Α/Κ 240-300 </w:t>
      </w:r>
      <w:proofErr w:type="spellStart"/>
      <w:r>
        <w:rPr>
          <w:lang w:val="en-US" w:bidi="en-US"/>
        </w:rPr>
        <w:t>gr</w:t>
      </w:r>
      <w:proofErr w:type="spellEnd"/>
      <w:r>
        <w:t>/</w:t>
      </w:r>
      <w:proofErr w:type="spellStart"/>
      <w:r>
        <w:t>τεμ</w:t>
      </w:r>
      <w:proofErr w:type="spellEnd"/>
      <w:r>
        <w:t>.</w:t>
      </w:r>
    </w:p>
    <w:p w:rsidR="0048372F" w:rsidRDefault="0048372F" w:rsidP="001F3655">
      <w:pPr>
        <w:widowControl w:val="0"/>
        <w:numPr>
          <w:ilvl w:val="0"/>
          <w:numId w:val="55"/>
        </w:numPr>
        <w:tabs>
          <w:tab w:val="left" w:pos="567"/>
        </w:tabs>
        <w:spacing w:after="0" w:line="437" w:lineRule="exact"/>
        <w:ind w:left="-851"/>
        <w:jc w:val="both"/>
      </w:pPr>
      <w:r>
        <w:t xml:space="preserve">ΚΟΚΚΙΝΟΨΑΡΟ Α/Κ 240-300 </w:t>
      </w:r>
      <w:proofErr w:type="spellStart"/>
      <w:r>
        <w:rPr>
          <w:lang w:val="en-US" w:bidi="en-US"/>
        </w:rPr>
        <w:t>gr</w:t>
      </w:r>
      <w:proofErr w:type="spellEnd"/>
      <w:r>
        <w:t>/</w:t>
      </w:r>
      <w:proofErr w:type="spellStart"/>
      <w:r>
        <w:t>τεμ</w:t>
      </w:r>
      <w:proofErr w:type="spellEnd"/>
      <w:r>
        <w:t>.</w:t>
      </w:r>
    </w:p>
    <w:p w:rsidR="0048372F" w:rsidRDefault="0048372F" w:rsidP="001F3655">
      <w:pPr>
        <w:widowControl w:val="0"/>
        <w:numPr>
          <w:ilvl w:val="0"/>
          <w:numId w:val="55"/>
        </w:numPr>
        <w:tabs>
          <w:tab w:val="left" w:pos="567"/>
        </w:tabs>
        <w:spacing w:after="0" w:line="437" w:lineRule="exact"/>
        <w:ind w:left="-851"/>
        <w:jc w:val="both"/>
      </w:pPr>
      <w:r>
        <w:t xml:space="preserve">ΜΥΛΟΚΟΠΙ Α/Κ τεμαχισμένο 240-300 ή 500-600 </w:t>
      </w:r>
      <w:proofErr w:type="spellStart"/>
      <w:r>
        <w:rPr>
          <w:lang w:val="en-US" w:bidi="en-US"/>
        </w:rPr>
        <w:t>gr</w:t>
      </w:r>
      <w:proofErr w:type="spellEnd"/>
      <w:r>
        <w:t>/</w:t>
      </w:r>
      <w:proofErr w:type="spellStart"/>
      <w:r>
        <w:t>τεμ</w:t>
      </w:r>
      <w:proofErr w:type="spellEnd"/>
      <w:r>
        <w:t>.</w:t>
      </w:r>
    </w:p>
    <w:p w:rsidR="0048372F" w:rsidRDefault="0048372F" w:rsidP="001F3655">
      <w:pPr>
        <w:widowControl w:val="0"/>
        <w:numPr>
          <w:ilvl w:val="0"/>
          <w:numId w:val="55"/>
        </w:numPr>
        <w:tabs>
          <w:tab w:val="left" w:pos="567"/>
        </w:tabs>
        <w:spacing w:after="0" w:line="437" w:lineRule="exact"/>
        <w:ind w:left="-851"/>
        <w:jc w:val="both"/>
      </w:pPr>
      <w:r>
        <w:t xml:space="preserve">ΠΕΡΚΑ φιλέτο 250 ή 500 ή 1000 </w:t>
      </w:r>
      <w:proofErr w:type="spellStart"/>
      <w:r>
        <w:rPr>
          <w:lang w:val="en-US" w:bidi="en-US"/>
        </w:rPr>
        <w:t>gr</w:t>
      </w:r>
      <w:proofErr w:type="spellEnd"/>
      <w:r>
        <w:t>/</w:t>
      </w:r>
      <w:proofErr w:type="spellStart"/>
      <w:r>
        <w:t>τεμ</w:t>
      </w:r>
      <w:proofErr w:type="spellEnd"/>
      <w:r>
        <w:t>.</w:t>
      </w:r>
    </w:p>
    <w:p w:rsidR="0048372F" w:rsidRDefault="0048372F" w:rsidP="001F3655">
      <w:pPr>
        <w:widowControl w:val="0"/>
        <w:numPr>
          <w:ilvl w:val="0"/>
          <w:numId w:val="55"/>
        </w:numPr>
        <w:tabs>
          <w:tab w:val="left" w:pos="567"/>
        </w:tabs>
        <w:spacing w:after="0" w:line="437" w:lineRule="exact"/>
        <w:ind w:left="-851"/>
        <w:jc w:val="both"/>
      </w:pPr>
      <w:r>
        <w:t xml:space="preserve">ΓΛΩΣΣΑ φιλέτο 200 - 250 ή 400 </w:t>
      </w:r>
      <w:proofErr w:type="spellStart"/>
      <w:r>
        <w:rPr>
          <w:lang w:val="en-US" w:bidi="en-US"/>
        </w:rPr>
        <w:t>gr</w:t>
      </w:r>
      <w:proofErr w:type="spellEnd"/>
      <w:r>
        <w:t>/</w:t>
      </w:r>
      <w:proofErr w:type="spellStart"/>
      <w:r>
        <w:t>τεμ</w:t>
      </w:r>
      <w:proofErr w:type="spellEnd"/>
      <w:r>
        <w:t>.</w:t>
      </w:r>
    </w:p>
    <w:p w:rsidR="0048372F" w:rsidRDefault="0048372F" w:rsidP="001F3655">
      <w:pPr>
        <w:widowControl w:val="0"/>
        <w:numPr>
          <w:ilvl w:val="0"/>
          <w:numId w:val="55"/>
        </w:numPr>
        <w:tabs>
          <w:tab w:val="left" w:pos="567"/>
        </w:tabs>
        <w:spacing w:after="0" w:line="437" w:lineRule="exact"/>
        <w:ind w:left="-851"/>
        <w:jc w:val="both"/>
      </w:pPr>
      <w:r>
        <w:t>ΨΑΡΙΑ ΝΩΠΑ Σαρδέλες ακαθάριστες.</w:t>
      </w:r>
    </w:p>
    <w:p w:rsidR="0048372F" w:rsidRDefault="0048372F" w:rsidP="0048372F">
      <w:pPr>
        <w:spacing w:after="338" w:line="409" w:lineRule="exact"/>
        <w:ind w:left="-851" w:right="2240"/>
        <w:jc w:val="both"/>
      </w:pPr>
      <w:r>
        <w:t>Πέστροφες ιχθυοτροφείου ακαθάριστες. Κολιοί ακαθάριστοι.</w:t>
      </w:r>
    </w:p>
    <w:p w:rsidR="00F602F9" w:rsidRDefault="0048372F" w:rsidP="00130284">
      <w:pPr>
        <w:spacing w:after="844" w:line="437" w:lineRule="exact"/>
        <w:ind w:left="-851" w:right="460"/>
        <w:jc w:val="both"/>
        <w:rPr>
          <w:rFonts w:ascii="Century Gothic" w:hAnsi="Century Gothic"/>
          <w:b/>
          <w:bCs/>
        </w:rPr>
      </w:pPr>
      <w:r>
        <w:t xml:space="preserve">ΣΗΜ: </w:t>
      </w:r>
      <w:r w:rsidRPr="002C4713">
        <w:t xml:space="preserve">Τα ανωτέρω </w:t>
      </w:r>
      <w:r w:rsidR="002C4713" w:rsidRPr="002C4713">
        <w:t xml:space="preserve">προσδιοριζόμενα </w:t>
      </w:r>
      <w:r w:rsidRPr="002C4713">
        <w:t>βά</w:t>
      </w:r>
      <w:r w:rsidR="002C4713" w:rsidRPr="002C4713">
        <w:t xml:space="preserve">ρη </w:t>
      </w:r>
      <w:r w:rsidRPr="002C4713">
        <w:t xml:space="preserve"> έχουν υπολο</w:t>
      </w:r>
      <w:r w:rsidR="002C4713" w:rsidRPr="002C4713">
        <w:t>γ</w:t>
      </w:r>
      <w:r w:rsidRPr="002C4713">
        <w:t>ισθεί σύμ</w:t>
      </w:r>
      <w:r w:rsidR="002C4713" w:rsidRPr="002C4713">
        <w:t>φ</w:t>
      </w:r>
      <w:r w:rsidRPr="002C4713">
        <w:t xml:space="preserve">ωνα </w:t>
      </w:r>
      <w:r w:rsidR="002C4713" w:rsidRPr="002C4713">
        <w:t>μ</w:t>
      </w:r>
      <w:r w:rsidRPr="002C4713">
        <w:t xml:space="preserve">ε τα </w:t>
      </w:r>
      <w:proofErr w:type="spellStart"/>
      <w:r w:rsidR="002C4713" w:rsidRPr="002C4713">
        <w:t>μ</w:t>
      </w:r>
      <w:r w:rsidRPr="002C4713">
        <w:t>ε</w:t>
      </w:r>
      <w:r w:rsidR="002C4713" w:rsidRPr="002C4713">
        <w:t>ρ</w:t>
      </w:r>
      <w:r w:rsidRPr="002C4713">
        <w:t>ιδολό</w:t>
      </w:r>
      <w:r w:rsidR="002C4713" w:rsidRPr="002C4713">
        <w:t>γ</w:t>
      </w:r>
      <w:r w:rsidRPr="002C4713">
        <w:t>ια</w:t>
      </w:r>
      <w:proofErr w:type="spellEnd"/>
      <w:r w:rsidRPr="002C4713">
        <w:t>-</w:t>
      </w:r>
      <w:proofErr w:type="spellStart"/>
      <w:r w:rsidRPr="002C4713">
        <w:t>ποσοτολό</w:t>
      </w:r>
      <w:r w:rsidR="002C4713" w:rsidRPr="002C4713">
        <w:t>γ</w:t>
      </w:r>
      <w:r w:rsidRPr="002C4713">
        <w:t>ια</w:t>
      </w:r>
      <w:proofErr w:type="spellEnd"/>
      <w:r w:rsidRPr="002C4713">
        <w:t xml:space="preserve"> που ε</w:t>
      </w:r>
      <w:r w:rsidR="002C4713" w:rsidRPr="002C4713">
        <w:t>φ</w:t>
      </w:r>
      <w:r w:rsidRPr="002C4713">
        <w:t>α</w:t>
      </w:r>
      <w:r w:rsidR="002C4713" w:rsidRPr="002C4713">
        <w:t>ρμ</w:t>
      </w:r>
      <w:r w:rsidRPr="002C4713">
        <w:t>όζονται στα Νοσοκο</w:t>
      </w:r>
      <w:r w:rsidR="002C4713" w:rsidRPr="002C4713">
        <w:t>μ</w:t>
      </w:r>
      <w:r w:rsidRPr="002C4713">
        <w:t>εία</w:t>
      </w:r>
      <w:r>
        <w:t xml:space="preserve">. Οι συμμετέχοντες πρέπει να προσκομίσουν: </w:t>
      </w:r>
      <w:r w:rsidRPr="0048372F">
        <w:rPr>
          <w:u w:val="single"/>
        </w:rPr>
        <w:t>Άδεια λειτουργίας</w:t>
      </w:r>
      <w:r>
        <w:t xml:space="preserve">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w:t>
      </w:r>
      <w:r w:rsidRPr="0048372F">
        <w:rPr>
          <w:u w:val="single"/>
        </w:rPr>
        <w:t>να προσκομίσει</w:t>
      </w:r>
      <w:r>
        <w:t xml:space="preserve"> και την καταχώρηση ή την έγκριση εγκατάστασής τους, σύμφωνα με την </w:t>
      </w:r>
      <w:r>
        <w:rPr>
          <w:rStyle w:val="212"/>
        </w:rPr>
        <w:t xml:space="preserve">Κ.Υ.Α. </w:t>
      </w:r>
      <w:proofErr w:type="spellStart"/>
      <w:r>
        <w:rPr>
          <w:rStyle w:val="212"/>
        </w:rPr>
        <w:t>Αριθμ</w:t>
      </w:r>
      <w:proofErr w:type="spellEnd"/>
      <w:r>
        <w:rPr>
          <w:rStyle w:val="212"/>
        </w:rPr>
        <w:t xml:space="preserve">.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w:t>
      </w:r>
      <w:proofErr w:type="spellStart"/>
      <w:r>
        <w:t>αριθμ</w:t>
      </w:r>
      <w:proofErr w:type="spellEnd"/>
      <w:r>
        <w:t xml:space="preserve">.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 </w:t>
      </w:r>
      <w:r w:rsidRPr="0048372F">
        <w:rPr>
          <w:u w:val="single"/>
        </w:rPr>
        <w:t>Ισχύον Πιστοποιητικό</w:t>
      </w:r>
      <w:r>
        <w:t xml:space="preserve"> περί εφαρμογής συστήματος διαχείρισης της ασφάλειας των τροφίμων (ΚΥΑ 487/2000 ΦΕΚ1219β/4.10.2000)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w:t>
      </w:r>
      <w:r w:rsidR="00130284">
        <w:t>.</w:t>
      </w:r>
    </w:p>
    <w:p w:rsidR="003E162E" w:rsidRPr="008E18C6" w:rsidRDefault="003E162E" w:rsidP="008E18C6">
      <w:pPr>
        <w:sectPr w:rsidR="003E162E" w:rsidRPr="008E18C6" w:rsidSect="00FC11BD">
          <w:headerReference w:type="default" r:id="rId18"/>
          <w:pgSz w:w="11900" w:h="16840"/>
          <w:pgMar w:top="1276" w:right="985" w:bottom="284" w:left="1556" w:header="0" w:footer="3" w:gutter="0"/>
          <w:cols w:space="720"/>
          <w:noEndnote/>
          <w:docGrid w:linePitch="360"/>
        </w:sectPr>
      </w:pPr>
    </w:p>
    <w:p w:rsidR="00C70555" w:rsidRPr="007A5BBC" w:rsidRDefault="000E7721" w:rsidP="00C70555">
      <w:pPr>
        <w:jc w:val="center"/>
        <w:rPr>
          <w:rFonts w:ascii="Century Gothic" w:hAnsi="Century Gothic"/>
          <w:b/>
          <w:bCs/>
          <w:sz w:val="20"/>
          <w:szCs w:val="20"/>
        </w:rPr>
      </w:pPr>
      <w:r w:rsidRPr="007A5BBC">
        <w:rPr>
          <w:rFonts w:ascii="Century Gothic" w:hAnsi="Century Gothic"/>
          <w:b/>
          <w:sz w:val="20"/>
          <w:szCs w:val="20"/>
        </w:rPr>
        <w:lastRenderedPageBreak/>
        <w:t xml:space="preserve"> </w:t>
      </w:r>
      <w:r w:rsidR="002B4194" w:rsidRPr="007A5BBC">
        <w:rPr>
          <w:b/>
          <w:bCs/>
          <w:sz w:val="23"/>
          <w:szCs w:val="23"/>
        </w:rPr>
        <w:t xml:space="preserve">ΠΑΡΑΡΤΗΜΑ </w:t>
      </w:r>
      <w:r w:rsidR="00644F49" w:rsidRPr="007A5BBC">
        <w:rPr>
          <w:b/>
          <w:bCs/>
          <w:sz w:val="23"/>
          <w:szCs w:val="23"/>
        </w:rPr>
        <w:t>ΙΙ</w:t>
      </w:r>
      <w:r w:rsidR="002B4194" w:rsidRPr="007A5BBC">
        <w:rPr>
          <w:b/>
          <w:bCs/>
          <w:sz w:val="23"/>
          <w:szCs w:val="23"/>
        </w:rPr>
        <w:t xml:space="preserve"> – ΤΕΥΔ </w:t>
      </w:r>
      <w:r w:rsidR="00C70555" w:rsidRPr="007A5BBC">
        <w:rPr>
          <w:rFonts w:ascii="Century Gothic" w:hAnsi="Century Gothic"/>
          <w:b/>
          <w:bCs/>
          <w:sz w:val="20"/>
          <w:szCs w:val="20"/>
        </w:rPr>
        <w:t>ΤΥΠΟΠΟΙΗΜΕΝΟ ΕΝΤΥΠΟ ΥΠΕΥΘΥΝΗΣ ΔΗΛΩΣΗΣ (TEΥΔ)</w:t>
      </w:r>
    </w:p>
    <w:p w:rsidR="00C70555" w:rsidRPr="007A5BBC" w:rsidRDefault="00C70555" w:rsidP="00C70555">
      <w:pPr>
        <w:jc w:val="center"/>
        <w:rPr>
          <w:rFonts w:ascii="Century Gothic" w:hAnsi="Century Gothic"/>
          <w:b/>
          <w:bCs/>
          <w:color w:val="669900"/>
          <w:u w:val="single"/>
        </w:rPr>
      </w:pPr>
      <w:r w:rsidRPr="007A5BBC">
        <w:rPr>
          <w:rFonts w:ascii="Century Gothic" w:hAnsi="Century Gothic"/>
          <w:b/>
          <w:bCs/>
        </w:rPr>
        <w:t>[άρθρου 79 παρ. 4 ν. 4412/2016 (Α 147)]</w:t>
      </w:r>
    </w:p>
    <w:p w:rsidR="00C70555" w:rsidRPr="007A5BBC" w:rsidRDefault="00C70555" w:rsidP="00C70555">
      <w:pPr>
        <w:jc w:val="center"/>
        <w:rPr>
          <w:rFonts w:ascii="Century Gothic" w:hAnsi="Century Gothic"/>
          <w:b/>
          <w:bCs/>
        </w:rPr>
      </w:pPr>
    </w:p>
    <w:p w:rsidR="00C70555" w:rsidRPr="007A5BBC" w:rsidRDefault="00C70555" w:rsidP="00C70555">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rPr>
      </w:pPr>
      <w:r w:rsidRPr="007A5BBC">
        <w:rPr>
          <w:rFonts w:ascii="Century Gothic" w:hAnsi="Century Gothic"/>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30" w:type="dxa"/>
        <w:jc w:val="center"/>
        <w:tblInd w:w="-477" w:type="dxa"/>
        <w:tblLayout w:type="fixed"/>
        <w:tblCellMar>
          <w:top w:w="55" w:type="dxa"/>
          <w:left w:w="55" w:type="dxa"/>
          <w:bottom w:w="55" w:type="dxa"/>
          <w:right w:w="55" w:type="dxa"/>
        </w:tblCellMar>
        <w:tblLook w:val="0000"/>
      </w:tblPr>
      <w:tblGrid>
        <w:gridCol w:w="9930"/>
      </w:tblGrid>
      <w:tr w:rsidR="00A00BAE" w:rsidRPr="007A5BBC" w:rsidTr="00C466A0">
        <w:trPr>
          <w:trHeight w:val="2947"/>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Α: Ονομασία, διεύθυνση και στοιχεία επικοινωνίας της αναθέτουσας αρχής (αα)/ αναθέτοντα φορέα (αφ)</w:t>
            </w:r>
          </w:p>
          <w:p w:rsidR="00C70555" w:rsidRPr="007A5BBC" w:rsidRDefault="00C70555" w:rsidP="00C466A0">
            <w:pPr>
              <w:rPr>
                <w:rFonts w:ascii="Century Gothic" w:hAnsi="Century Gothic"/>
              </w:rPr>
            </w:pPr>
            <w:r w:rsidRPr="007A5BBC">
              <w:rPr>
                <w:rFonts w:ascii="Century Gothic" w:hAnsi="Century Gothic"/>
              </w:rPr>
              <w:t xml:space="preserve">- Ονομασία: Γενικό Νοσοκομείο </w:t>
            </w:r>
            <w:r w:rsidR="00AE067C" w:rsidRPr="007A5BBC">
              <w:rPr>
                <w:rFonts w:ascii="Century Gothic" w:hAnsi="Century Gothic"/>
              </w:rPr>
              <w:t>Ηλείας</w:t>
            </w:r>
          </w:p>
          <w:p w:rsidR="00C70555" w:rsidRPr="007A5BBC" w:rsidRDefault="00C70555" w:rsidP="00C466A0">
            <w:pPr>
              <w:rPr>
                <w:rFonts w:ascii="Century Gothic" w:hAnsi="Century Gothic"/>
              </w:rPr>
            </w:pPr>
            <w:r w:rsidRPr="007A5BBC">
              <w:rPr>
                <w:rFonts w:ascii="Century Gothic" w:hAnsi="Century Gothic"/>
              </w:rPr>
              <w:t xml:space="preserve">- Κωδικός  Αναθέτουσας Αρχής / Αναθέτοντα Φορέα ΚΗΜΔΗΣ : </w:t>
            </w:r>
          </w:p>
          <w:p w:rsidR="00C70555" w:rsidRPr="007A5BBC" w:rsidRDefault="00C70555" w:rsidP="00C466A0">
            <w:pPr>
              <w:rPr>
                <w:rFonts w:ascii="Century Gothic" w:hAnsi="Century Gothic"/>
              </w:rPr>
            </w:pPr>
            <w:r w:rsidRPr="007A5BBC">
              <w:rPr>
                <w:rFonts w:ascii="Century Gothic" w:hAnsi="Century Gothic"/>
              </w:rPr>
              <w:t xml:space="preserve">- Ταχυδρομική διεύθυνση / Πόλη / </w:t>
            </w:r>
            <w:proofErr w:type="spellStart"/>
            <w:r w:rsidRPr="007A5BBC">
              <w:rPr>
                <w:rFonts w:ascii="Century Gothic" w:hAnsi="Century Gothic"/>
              </w:rPr>
              <w:t>Ταχ</w:t>
            </w:r>
            <w:proofErr w:type="spellEnd"/>
            <w:r w:rsidRPr="007A5BBC">
              <w:rPr>
                <w:rFonts w:ascii="Century Gothic" w:hAnsi="Century Gothic"/>
              </w:rPr>
              <w:t xml:space="preserve">. Κωδικός: </w:t>
            </w:r>
            <w:r w:rsidR="00BD4523" w:rsidRPr="007A5BBC">
              <w:rPr>
                <w:rFonts w:ascii="Century Gothic" w:hAnsi="Century Gothic" w:cs="Tahoma"/>
                <w:sz w:val="18"/>
                <w:szCs w:val="18"/>
              </w:rPr>
              <w:t>:     ΣΥΝΤΡΙΑΔΑ  Ε.Ο ΠΥΡΓΟΥ -ΠΑΤΡΩΝ</w:t>
            </w:r>
            <w:r w:rsidR="00BD4523" w:rsidRPr="007A5BBC">
              <w:rPr>
                <w:rFonts w:ascii="Century Gothic" w:hAnsi="Century Gothic"/>
              </w:rPr>
              <w:t xml:space="preserve"> </w:t>
            </w:r>
            <w:r w:rsidR="00AE067C" w:rsidRPr="007A5BBC">
              <w:rPr>
                <w:rFonts w:ascii="Century Gothic" w:hAnsi="Century Gothic"/>
              </w:rPr>
              <w:t>/ΠΥΡΓΟΣ ΗΛΕΙΑΣ /27131</w:t>
            </w:r>
          </w:p>
          <w:p w:rsidR="00C70555" w:rsidRPr="007A5BBC" w:rsidRDefault="00C70555" w:rsidP="00A16E67">
            <w:pPr>
              <w:tabs>
                <w:tab w:val="left" w:pos="4380"/>
              </w:tabs>
              <w:rPr>
                <w:rFonts w:ascii="Century Gothic" w:hAnsi="Century Gothic"/>
              </w:rPr>
            </w:pPr>
            <w:r w:rsidRPr="007A5BBC">
              <w:rPr>
                <w:rFonts w:ascii="Century Gothic" w:hAnsi="Century Gothic"/>
              </w:rPr>
              <w:t xml:space="preserve">- Τηλέφωνο: </w:t>
            </w:r>
            <w:r w:rsidR="00AE067C" w:rsidRPr="007A5BBC">
              <w:rPr>
                <w:rFonts w:ascii="Century Gothic" w:hAnsi="Century Gothic"/>
              </w:rPr>
              <w:t>2621082784</w:t>
            </w:r>
            <w:r w:rsidR="00A16E67">
              <w:rPr>
                <w:rFonts w:ascii="Century Gothic" w:hAnsi="Century Gothic"/>
              </w:rPr>
              <w:tab/>
            </w:r>
          </w:p>
          <w:p w:rsidR="00C70555" w:rsidRPr="007A5BBC" w:rsidRDefault="00C70555" w:rsidP="00C466A0">
            <w:pPr>
              <w:rPr>
                <w:rFonts w:ascii="Century Gothic" w:hAnsi="Century Gothic"/>
              </w:rPr>
            </w:pPr>
            <w:r w:rsidRPr="007A5BBC">
              <w:rPr>
                <w:rFonts w:ascii="Century Gothic" w:hAnsi="Century Gothic"/>
              </w:rPr>
              <w:t xml:space="preserve">- </w:t>
            </w:r>
            <w:proofErr w:type="spellStart"/>
            <w:r w:rsidRPr="007A5BBC">
              <w:rPr>
                <w:rFonts w:ascii="Century Gothic" w:hAnsi="Century Gothic"/>
              </w:rPr>
              <w:t>Ηλ</w:t>
            </w:r>
            <w:proofErr w:type="spellEnd"/>
            <w:r w:rsidRPr="007A5BBC">
              <w:rPr>
                <w:rFonts w:ascii="Century Gothic" w:hAnsi="Century Gothic"/>
              </w:rPr>
              <w:t>. ταχυδρομείο:</w:t>
            </w:r>
            <w:hyperlink r:id="rId19" w:history="1">
              <w:r w:rsidR="00AE067C" w:rsidRPr="007A5BBC">
                <w:rPr>
                  <w:rStyle w:val="-1"/>
                  <w:rFonts w:ascii="Century Gothic" w:hAnsi="Century Gothic"/>
                  <w:lang w:val="en-US"/>
                </w:rPr>
                <w:t>promithiesgnpyr</w:t>
              </w:r>
              <w:r w:rsidR="00AE067C" w:rsidRPr="007A5BBC">
                <w:rPr>
                  <w:rStyle w:val="-1"/>
                  <w:rFonts w:ascii="Century Gothic" w:hAnsi="Century Gothic"/>
                </w:rPr>
                <w:t>@</w:t>
              </w:r>
              <w:r w:rsidR="00AE067C" w:rsidRPr="007A5BBC">
                <w:rPr>
                  <w:rStyle w:val="-1"/>
                  <w:rFonts w:ascii="Century Gothic" w:hAnsi="Century Gothic"/>
                  <w:lang w:val="en-US"/>
                </w:rPr>
                <w:t>gmail</w:t>
              </w:r>
              <w:r w:rsidR="00AE067C" w:rsidRPr="007A5BBC">
                <w:rPr>
                  <w:rStyle w:val="-1"/>
                  <w:rFonts w:ascii="Century Gothic" w:hAnsi="Century Gothic"/>
                </w:rPr>
                <w:t>.</w:t>
              </w:r>
              <w:r w:rsidR="00AE067C" w:rsidRPr="007A5BBC">
                <w:rPr>
                  <w:rStyle w:val="-1"/>
                  <w:rFonts w:ascii="Century Gothic" w:hAnsi="Century Gothic"/>
                  <w:lang w:val="en-US"/>
                </w:rPr>
                <w:t>com</w:t>
              </w:r>
            </w:hyperlink>
            <w:r w:rsidR="00AE067C" w:rsidRPr="007A5BBC">
              <w:rPr>
                <w:rFonts w:ascii="Century Gothic" w:hAnsi="Century Gothic"/>
              </w:rPr>
              <w:t xml:space="preserve"> </w:t>
            </w:r>
          </w:p>
          <w:p w:rsidR="004166F2" w:rsidRPr="007A5BBC" w:rsidRDefault="00C70555" w:rsidP="004D3F4B">
            <w:pPr>
              <w:pStyle w:val="20"/>
              <w:tabs>
                <w:tab w:val="left" w:pos="7088"/>
                <w:tab w:val="left" w:pos="7740"/>
              </w:tabs>
              <w:spacing w:after="0" w:line="240" w:lineRule="auto"/>
              <w:ind w:left="0"/>
              <w:jc w:val="both"/>
              <w:rPr>
                <w:rStyle w:val="HTML"/>
                <w:rFonts w:ascii="Century Gothic" w:hAnsi="Century Gothic"/>
                <w:i w:val="0"/>
                <w:iCs w:val="0"/>
                <w:sz w:val="20"/>
                <w:szCs w:val="20"/>
              </w:rPr>
            </w:pPr>
            <w:r w:rsidRPr="007A5BBC">
              <w:rPr>
                <w:rFonts w:ascii="Century Gothic" w:hAnsi="Century Gothic"/>
              </w:rPr>
              <w:t>- Διεύθυνση στο Διαδίκτυο (διεύθυνση δικτυακού τόπου): http</w:t>
            </w:r>
            <w:r w:rsidR="004D3F4B" w:rsidRPr="007A5BBC">
              <w:rPr>
                <w:rFonts w:ascii="Century Gothic" w:hAnsi="Century Gothic"/>
              </w:rPr>
              <w:t>:/</w:t>
            </w:r>
            <w:hyperlink r:id="rId20" w:history="1">
              <w:r w:rsidR="004166F2" w:rsidRPr="007A5BBC">
                <w:rPr>
                  <w:rStyle w:val="-1"/>
                </w:rPr>
                <w:t>www.</w:t>
              </w:r>
              <w:r w:rsidR="004166F2" w:rsidRPr="007A5BBC">
                <w:rPr>
                  <w:rStyle w:val="-1"/>
                  <w:b/>
                  <w:bCs/>
                </w:rPr>
                <w:t>nosokomeiopyrgoy</w:t>
              </w:r>
              <w:r w:rsidR="004166F2" w:rsidRPr="007A5BBC">
                <w:rPr>
                  <w:rStyle w:val="-1"/>
                </w:rPr>
                <w:t>.</w:t>
              </w:r>
              <w:r w:rsidR="004166F2" w:rsidRPr="007A5BBC">
                <w:rPr>
                  <w:rStyle w:val="-1"/>
                  <w:b/>
                  <w:bCs/>
                </w:rPr>
                <w:t>gr</w:t>
              </w:r>
            </w:hyperlink>
          </w:p>
          <w:p w:rsidR="00C70555" w:rsidRPr="007A5BBC" w:rsidRDefault="00C70555" w:rsidP="00AE067C">
            <w:pPr>
              <w:rPr>
                <w:rFonts w:ascii="Century Gothic" w:hAnsi="Century Gothic"/>
              </w:rPr>
            </w:pPr>
          </w:p>
        </w:tc>
      </w:tr>
      <w:tr w:rsidR="00A00BAE" w:rsidRPr="007A5BBC" w:rsidTr="00C466A0">
        <w:trPr>
          <w:trHeight w:val="3128"/>
          <w:jc w:val="center"/>
        </w:trPr>
        <w:tc>
          <w:tcPr>
            <w:tcW w:w="9930" w:type="dxa"/>
            <w:shd w:val="clear" w:color="auto" w:fill="B2B2B2"/>
          </w:tcPr>
          <w:p w:rsidR="00C70555" w:rsidRPr="007A5BBC" w:rsidRDefault="00C70555" w:rsidP="00C466A0">
            <w:pPr>
              <w:rPr>
                <w:rFonts w:ascii="Century Gothic" w:hAnsi="Century Gothic"/>
              </w:rPr>
            </w:pPr>
            <w:r w:rsidRPr="007A5BBC">
              <w:rPr>
                <w:rFonts w:ascii="Century Gothic" w:hAnsi="Century Gothic"/>
                <w:b/>
                <w:bCs/>
              </w:rPr>
              <w:t>Β: Πληροφορίες σχετικά με τη διαδικασία σύναψης σύμβασης</w:t>
            </w:r>
          </w:p>
          <w:p w:rsidR="00C70555" w:rsidRPr="007A5BBC" w:rsidRDefault="00C70555" w:rsidP="00C92B78">
            <w:pPr>
              <w:rPr>
                <w:rFonts w:ascii="Century Gothic" w:hAnsi="Century Gothic"/>
              </w:rPr>
            </w:pPr>
            <w:r w:rsidRPr="007A5BBC">
              <w:rPr>
                <w:rFonts w:ascii="Century Gothic" w:hAnsi="Century Gothic"/>
              </w:rPr>
              <w:t xml:space="preserve">- Τίτλος ή σύντομη περιγραφή της δημόσιας σύμβασης (συμπεριλαμβανομένου του σχετικού CPV): </w:t>
            </w:r>
          </w:p>
          <w:p w:rsidR="00FD0EB9" w:rsidRPr="007A5BBC" w:rsidRDefault="00C70555" w:rsidP="00FD0EB9">
            <w:r w:rsidRPr="007A5BBC">
              <w:rPr>
                <w:rFonts w:ascii="Century Gothic" w:hAnsi="Century Gothic"/>
              </w:rPr>
              <w:t>- Κωδικός στο ΚΗΜΔΗΣ:</w:t>
            </w:r>
            <w:r w:rsidRPr="007A5BBC">
              <w:t xml:space="preserve"> </w:t>
            </w:r>
          </w:p>
          <w:p w:rsidR="00C70555" w:rsidRPr="007A5BBC" w:rsidRDefault="00C70555" w:rsidP="00FD0EB9">
            <w:pPr>
              <w:rPr>
                <w:rFonts w:ascii="Century Gothic" w:hAnsi="Century Gothic"/>
              </w:rPr>
            </w:pPr>
            <w:r w:rsidRPr="007A5BBC">
              <w:rPr>
                <w:rFonts w:ascii="Century Gothic" w:hAnsi="Century Gothic"/>
              </w:rPr>
              <w:t xml:space="preserve">- Η σύμβαση αναφέρεται σε: </w:t>
            </w:r>
            <w:r w:rsidR="00AE067C" w:rsidRPr="007A5BBC">
              <w:rPr>
                <w:rFonts w:ascii="Century Gothic" w:hAnsi="Century Gothic"/>
              </w:rPr>
              <w:t>Προμήθειες</w:t>
            </w:r>
          </w:p>
        </w:tc>
      </w:tr>
    </w:tbl>
    <w:p w:rsidR="00C70555" w:rsidRPr="007A5BBC" w:rsidRDefault="00C70555" w:rsidP="00C70555">
      <w:pPr>
        <w:rPr>
          <w:rFonts w:ascii="Century Gothic" w:hAnsi="Century Gothic"/>
          <w:sz w:val="20"/>
          <w:szCs w:val="20"/>
        </w:rPr>
      </w:pPr>
    </w:p>
    <w:p w:rsidR="00D8035E" w:rsidRPr="007A5BBC" w:rsidRDefault="00C70555" w:rsidP="00D8035E">
      <w:pPr>
        <w:shd w:val="clear" w:color="auto" w:fill="B2B2B2"/>
        <w:rPr>
          <w:rFonts w:ascii="Century Gothic" w:hAnsi="Century Gothic"/>
          <w:sz w:val="18"/>
          <w:szCs w:val="18"/>
        </w:rPr>
      </w:pPr>
      <w:r w:rsidRPr="007A5BBC">
        <w:rPr>
          <w:rFonts w:ascii="Century Gothic" w:hAnsi="Century Gothic"/>
          <w:sz w:val="18"/>
          <w:szCs w:val="18"/>
        </w:rPr>
        <w:t>ΟΛΕΣ ΟΙ ΥΠΟΛΟΙΠΕΣ ΠΛΗΡΟΦΟΡΙΕΣ ΣΕ ΚΑΘΕ ΕΝΟΤΗΤΑ ΤΟΥ ΤΕΥΔ ΘΑ ΠΡΕΠΕΙ ΝΑ ΣΥΜΠΛΗΡΩΘΟΥΝ ΑΠΟ ΤΟΝ ΟΙΚΟΝΟΜΙΚΟ ΦΟΡΕΑ</w:t>
      </w:r>
    </w:p>
    <w:p w:rsidR="00C70555" w:rsidRPr="007A5BBC" w:rsidRDefault="00D8035E" w:rsidP="00D8035E">
      <w:pPr>
        <w:shd w:val="clear" w:color="auto" w:fill="B2B2B2"/>
        <w:rPr>
          <w:rFonts w:ascii="Century Gothic" w:hAnsi="Century Gothic"/>
          <w:b/>
          <w:bCs/>
          <w:sz w:val="18"/>
          <w:szCs w:val="18"/>
        </w:rPr>
      </w:pPr>
      <w:r w:rsidRPr="007A5BBC">
        <w:rPr>
          <w:rFonts w:ascii="Century Gothic" w:hAnsi="Century Gothic"/>
          <w:sz w:val="18"/>
          <w:szCs w:val="18"/>
        </w:rPr>
        <w:t xml:space="preserve">                                                      </w:t>
      </w:r>
    </w:p>
    <w:p w:rsidR="00D8035E" w:rsidRPr="007A5BBC" w:rsidRDefault="00D8035E" w:rsidP="00C70555">
      <w:pPr>
        <w:jc w:val="center"/>
        <w:rPr>
          <w:rFonts w:ascii="Century Gothic" w:hAnsi="Century Gothic"/>
          <w:b/>
          <w:bCs/>
          <w:sz w:val="18"/>
          <w:szCs w:val="18"/>
        </w:rPr>
      </w:pPr>
      <w:r w:rsidRPr="007A5BBC">
        <w:rPr>
          <w:rFonts w:ascii="Century Gothic" w:hAnsi="Century Gothic"/>
          <w:b/>
          <w:bCs/>
          <w:sz w:val="18"/>
          <w:szCs w:val="18"/>
          <w:u w:val="single"/>
        </w:rPr>
        <w:t>Μέρος II: Πληροφορίες σχετικά με τον οικονομικό φορέα</w:t>
      </w:r>
      <w:r w:rsidRPr="007A5BBC">
        <w:rPr>
          <w:rFonts w:ascii="Century Gothic" w:hAnsi="Century Gothic"/>
          <w:b/>
          <w:bCs/>
          <w:sz w:val="18"/>
          <w:szCs w:val="18"/>
        </w:rPr>
        <w:t xml:space="preserve"> </w:t>
      </w:r>
    </w:p>
    <w:p w:rsidR="00C70555" w:rsidRPr="007A5BBC" w:rsidRDefault="00C70555" w:rsidP="00C70555">
      <w:pPr>
        <w:jc w:val="center"/>
        <w:rPr>
          <w:rFonts w:ascii="Century Gothic" w:hAnsi="Century Gothic"/>
          <w:b/>
          <w:i/>
          <w:sz w:val="18"/>
          <w:szCs w:val="18"/>
        </w:rPr>
      </w:pPr>
      <w:r w:rsidRPr="007A5BBC">
        <w:rPr>
          <w:rFonts w:ascii="Century Gothic" w:hAnsi="Century Gothic"/>
          <w:b/>
          <w:bCs/>
          <w:sz w:val="18"/>
          <w:szCs w:val="18"/>
        </w:rPr>
        <w:t>Α: Πληροφορίες σχετικά με τον οικονομικό φορέα</w:t>
      </w:r>
    </w:p>
    <w:tbl>
      <w:tblPr>
        <w:tblW w:w="10367" w:type="dxa"/>
        <w:jc w:val="center"/>
        <w:tblInd w:w="-1" w:type="dxa"/>
        <w:tblLayout w:type="fixed"/>
        <w:tblLook w:val="0000"/>
      </w:tblPr>
      <w:tblGrid>
        <w:gridCol w:w="23"/>
        <w:gridCol w:w="5187"/>
        <w:gridCol w:w="5100"/>
        <w:gridCol w:w="23"/>
        <w:gridCol w:w="34"/>
      </w:tblGrid>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vAlign w:val="center"/>
          </w:tcPr>
          <w:p w:rsidR="00C70555" w:rsidRPr="007A5BBC" w:rsidRDefault="00C70555" w:rsidP="00C466A0">
            <w:pPr>
              <w:spacing w:before="120"/>
              <w:rPr>
                <w:rFonts w:ascii="Century Gothic" w:hAnsi="Century Gothic"/>
                <w:b/>
                <w:i/>
                <w:sz w:val="18"/>
                <w:szCs w:val="18"/>
              </w:rPr>
            </w:pPr>
            <w:r w:rsidRPr="007A5BBC">
              <w:rPr>
                <w:rFonts w:ascii="Century Gothic" w:hAnsi="Century Gothic"/>
                <w:b/>
                <w:i/>
                <w:sz w:val="18"/>
                <w:szCs w:val="18"/>
              </w:rPr>
              <w:t>Στοιχεία αναγνώρισης:</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Απάντηση:</w:t>
            </w:r>
          </w:p>
        </w:tc>
      </w:tr>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Πλήρης Επωνυμία:</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Αριθμός φορολογικού μητρώου (ΑΦΜ):</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p>
        </w:tc>
      </w:tr>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Ταχυδρομική διεύθυνση:</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A36FF8">
        <w:trPr>
          <w:gridBefore w:val="1"/>
          <w:gridAfter w:val="2"/>
          <w:wBefore w:w="23" w:type="dxa"/>
          <w:wAfter w:w="57" w:type="dxa"/>
          <w:trHeight w:val="2409"/>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shd w:val="clear" w:color="auto" w:fill="FFFFFF"/>
              <w:rPr>
                <w:rFonts w:ascii="Century Gothic" w:hAnsi="Century Gothic"/>
                <w:sz w:val="18"/>
                <w:szCs w:val="18"/>
              </w:rPr>
            </w:pPr>
            <w:r w:rsidRPr="007A5BBC">
              <w:rPr>
                <w:rFonts w:ascii="Century Gothic" w:hAnsi="Century Gothic"/>
                <w:sz w:val="18"/>
                <w:szCs w:val="18"/>
              </w:rPr>
              <w:t>Αρμόδιος ή αρμόδιοι</w:t>
            </w:r>
            <w:r w:rsidRPr="007A5BBC">
              <w:rPr>
                <w:rStyle w:val="ad"/>
                <w:rFonts w:ascii="Century Gothic" w:hAnsi="Century Gothic"/>
                <w:sz w:val="18"/>
                <w:szCs w:val="18"/>
                <w:vertAlign w:val="superscript"/>
              </w:rPr>
              <w:endnoteReference w:id="1"/>
            </w:r>
            <w:r w:rsidRPr="007A5BBC">
              <w:rPr>
                <w:rStyle w:val="ad"/>
                <w:rFonts w:ascii="Century Gothic" w:hAnsi="Century Gothic"/>
                <w:sz w:val="18"/>
                <w:szCs w:val="18"/>
              </w:rPr>
              <w:t xml:space="preserve"> </w:t>
            </w: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p w:rsidR="00C70555" w:rsidRPr="007A5BBC" w:rsidRDefault="00C70555" w:rsidP="00C466A0">
            <w:pPr>
              <w:rPr>
                <w:rFonts w:ascii="Century Gothic" w:hAnsi="Century Gothic"/>
                <w:sz w:val="18"/>
                <w:szCs w:val="18"/>
              </w:rPr>
            </w:pPr>
            <w:proofErr w:type="spellStart"/>
            <w:r w:rsidRPr="007A5BBC">
              <w:rPr>
                <w:rFonts w:ascii="Century Gothic" w:hAnsi="Century Gothic"/>
                <w:sz w:val="18"/>
                <w:szCs w:val="18"/>
              </w:rPr>
              <w:t>Ηλ</w:t>
            </w:r>
            <w:proofErr w:type="spellEnd"/>
            <w:r w:rsidRPr="007A5BBC">
              <w:rPr>
                <w:rFonts w:ascii="Century Gothic" w:hAnsi="Century Gothic"/>
                <w:sz w:val="18"/>
                <w:szCs w:val="18"/>
              </w:rPr>
              <w:t>. ταχυδρομείο:</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Διεύθυνση στο Διαδίκτυο (διεύθυνση δικτυακού τόπου) (</w:t>
            </w:r>
            <w:r w:rsidRPr="007A5BBC">
              <w:rPr>
                <w:rFonts w:ascii="Century Gothic" w:hAnsi="Century Gothic"/>
                <w:i/>
                <w:sz w:val="18"/>
                <w:szCs w:val="18"/>
              </w:rPr>
              <w:t>εάν υπάρχει</w:t>
            </w:r>
            <w:r w:rsidRPr="007A5BBC">
              <w:rPr>
                <w:rFonts w:ascii="Century Gothic" w:hAnsi="Century Gothic"/>
                <w:sz w:val="18"/>
                <w:szCs w:val="18"/>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Γενικές πληροφορίες:</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A36FF8">
        <w:trPr>
          <w:gridBefore w:val="1"/>
          <w:gridAfter w:val="2"/>
          <w:wBefore w:w="23" w:type="dxa"/>
          <w:wAfter w:w="57" w:type="dxa"/>
          <w:trHeight w:val="30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είναι πολύ μικρή, μικρή ή μεσαία επιχείρηση</w:t>
            </w:r>
            <w:r w:rsidRPr="007A5BBC">
              <w:rPr>
                <w:rStyle w:val="ad"/>
                <w:rFonts w:ascii="Century Gothic" w:hAnsi="Century Gothic"/>
                <w:sz w:val="18"/>
                <w:szCs w:val="18"/>
                <w:vertAlign w:val="superscript"/>
              </w:rPr>
              <w:endnoteReference w:id="2"/>
            </w:r>
            <w:r w:rsidRPr="007A5BBC">
              <w:rPr>
                <w:rFonts w:ascii="Century Gothic" w:hAnsi="Century Gothic"/>
                <w:sz w:val="18"/>
                <w:szCs w:val="18"/>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tc>
      </w:tr>
      <w:tr w:rsidR="00C70555" w:rsidRPr="007A5BBC" w:rsidTr="00A36FF8">
        <w:trPr>
          <w:gridBefore w:val="1"/>
          <w:gridAfter w:val="2"/>
          <w:wBefore w:w="23" w:type="dxa"/>
          <w:wAfter w:w="57" w:type="dxa"/>
          <w:trHeight w:val="307"/>
          <w:jc w:val="center"/>
        </w:trPr>
        <w:tc>
          <w:tcPr>
            <w:tcW w:w="5187" w:type="dxa"/>
            <w:tcBorders>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00"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 [] Άνευ αντικειμένου</w:t>
            </w:r>
          </w:p>
        </w:tc>
      </w:tr>
      <w:tr w:rsidR="00C70555" w:rsidRPr="007A5BBC" w:rsidTr="004B3868">
        <w:trPr>
          <w:gridBefore w:val="1"/>
          <w:gridAfter w:val="2"/>
          <w:wBefore w:w="23" w:type="dxa"/>
          <w:wAfter w:w="57" w:type="dxa"/>
          <w:trHeight w:val="8731"/>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lastRenderedPageBreak/>
              <w:t xml:space="preserve">Εάν </w:t>
            </w:r>
            <w:proofErr w:type="spellStart"/>
            <w:r w:rsidRPr="007A5BBC">
              <w:rPr>
                <w:rFonts w:ascii="Century Gothic" w:hAnsi="Century Gothic"/>
                <w:b/>
                <w:sz w:val="18"/>
                <w:szCs w:val="18"/>
              </w:rPr>
              <w:t>ναι</w:t>
            </w:r>
            <w:r w:rsidRPr="007A5BBC">
              <w:rPr>
                <w:rFonts w:ascii="Century Gothic" w:hAnsi="Century Gothic"/>
                <w:sz w:val="18"/>
                <w:szCs w:val="18"/>
              </w:rPr>
              <w:t>:Απαντήστε</w:t>
            </w:r>
            <w:proofErr w:type="spellEnd"/>
            <w:r w:rsidRPr="007A5BBC">
              <w:rPr>
                <w:rFonts w:ascii="Century Gothic" w:hAnsi="Century Gothic"/>
                <w:sz w:val="18"/>
                <w:szCs w:val="18"/>
              </w:rPr>
              <w:t xml:space="preserve"> στα υπόλοιπα τμήματα της παρούσας ενότητας, στην ενότητα Β και, </w:t>
            </w:r>
            <w:r w:rsidRPr="00063E81">
              <w:rPr>
                <w:rFonts w:ascii="Century Gothic" w:hAnsi="Century Gothic"/>
                <w:sz w:val="18"/>
                <w:szCs w:val="18"/>
                <w:highlight w:val="yellow"/>
              </w:rPr>
              <w:t>όπου απαιτείται, στην ενότητα Γ</w:t>
            </w:r>
            <w:r w:rsidRPr="007A5BBC">
              <w:rPr>
                <w:rFonts w:ascii="Century Gothic" w:hAnsi="Century Gothic"/>
                <w:sz w:val="18"/>
                <w:szCs w:val="18"/>
              </w:rPr>
              <w:t xml:space="preserve"> του παρόντος μέρους, συμπληρώστε το μέρος V κατά περίπτωση, και </w:t>
            </w:r>
            <w:r w:rsidRPr="00063E81">
              <w:rPr>
                <w:rFonts w:ascii="Century Gothic" w:hAnsi="Century Gothic"/>
                <w:sz w:val="18"/>
                <w:szCs w:val="18"/>
                <w:highlight w:val="green"/>
              </w:rPr>
              <w:t>σε κάθε περίπτωση συμπληρώστε και υπογράψτε το μέρος VI.</w:t>
            </w:r>
            <w:r w:rsidRPr="007A5BBC">
              <w:rPr>
                <w:rFonts w:ascii="Century Gothic" w:hAnsi="Century Gothic"/>
                <w:sz w:val="18"/>
                <w:szCs w:val="18"/>
              </w:rPr>
              <w:t xml:space="preserve"> </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Αναφέρετε την ονομασία του καταλόγου ή του πιστοποιητικού και τον σχετικό αριθμό εγγραφής ή πιστοποίησης, κατά περίπτωση:</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Εάν το πιστοποιητικό εγγραφής ή η πιστοποίηση διατίθεται ηλεκτρονικά, αναφέρετε:</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7A5BBC">
              <w:rPr>
                <w:rFonts w:ascii="Century Gothic" w:hAnsi="Century Gothic"/>
                <w:sz w:val="18"/>
                <w:szCs w:val="18"/>
                <w:vertAlign w:val="superscript"/>
              </w:rPr>
              <w:t>3</w:t>
            </w:r>
            <w:r w:rsidRPr="007A5BBC">
              <w:rPr>
                <w:rFonts w:ascii="Century Gothic" w:hAnsi="Century Gothic"/>
                <w:sz w:val="18"/>
                <w:szCs w:val="18"/>
              </w:rPr>
              <w:t>:</w:t>
            </w:r>
          </w:p>
          <w:p w:rsidR="00C70555" w:rsidRPr="007A5BBC" w:rsidRDefault="00C70555" w:rsidP="00C466A0">
            <w:pPr>
              <w:rPr>
                <w:rFonts w:ascii="Century Gothic" w:hAnsi="Century Gothic"/>
                <w:b/>
                <w:sz w:val="18"/>
                <w:szCs w:val="18"/>
              </w:rPr>
            </w:pPr>
            <w:r w:rsidRPr="007A5BBC">
              <w:rPr>
                <w:rFonts w:ascii="Century Gothic" w:hAnsi="Century Gothic"/>
                <w:sz w:val="18"/>
                <w:szCs w:val="18"/>
              </w:rPr>
              <w:t>δ) Η εγγραφή ή η πιστοποίηση καλύπτει όλα τα απαιτούμενα κριτήρια επιλογής;</w:t>
            </w:r>
          </w:p>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όχι:</w:t>
            </w:r>
            <w:r w:rsidR="004B3868">
              <w:rPr>
                <w:rFonts w:ascii="Century Gothic" w:hAnsi="Century Gothic"/>
                <w:b/>
                <w:sz w:val="18"/>
                <w:szCs w:val="18"/>
              </w:rPr>
              <w:t xml:space="preserve">                                                                  </w:t>
            </w:r>
            <w:r w:rsidRPr="007A5BBC">
              <w:rPr>
                <w:rFonts w:ascii="Century Gothic" w:hAnsi="Century Gothic"/>
                <w:b/>
                <w:sz w:val="18"/>
                <w:szCs w:val="18"/>
                <w:u w:val="single"/>
              </w:rPr>
              <w:t>Επιπροσθέτως, συμπληρώστε τις πληροφορίες που λείπουν στο μέρος IV, ενότητες Α, Β, Γ, ή Δ κατά περίπτωση</w:t>
            </w:r>
            <w:r w:rsidRPr="007A5BBC">
              <w:rPr>
                <w:rFonts w:ascii="Century Gothic" w:hAnsi="Century Gothic"/>
                <w:sz w:val="18"/>
                <w:szCs w:val="18"/>
              </w:rPr>
              <w:t xml:space="preserve"> </w:t>
            </w:r>
            <w:r w:rsidRPr="007A5BBC">
              <w:rPr>
                <w:rFonts w:ascii="Century Gothic" w:hAnsi="Century Gothic"/>
                <w:b/>
                <w:i/>
                <w:sz w:val="18"/>
                <w:szCs w:val="18"/>
              </w:rPr>
              <w:t>ΜΟΝΟ εφόσον αυτό απαιτείται στη σχετική διακήρυξη ή στα έγγραφα της σύμβασης:</w:t>
            </w:r>
          </w:p>
          <w:p w:rsidR="00C70555" w:rsidRPr="007A5BBC" w:rsidRDefault="00C70555" w:rsidP="001B02DE">
            <w:pPr>
              <w:rPr>
                <w:rFonts w:ascii="Century Gothic" w:hAnsi="Century Gothic"/>
                <w:sz w:val="18"/>
                <w:szCs w:val="18"/>
              </w:rPr>
            </w:pPr>
            <w:r w:rsidRPr="007A5BBC">
              <w:rPr>
                <w:rFonts w:ascii="Century Gothic" w:hAnsi="Century Gothic"/>
                <w:sz w:val="18"/>
                <w:szCs w:val="18"/>
              </w:rPr>
              <w:t xml:space="preserve">ε) Ο οικονομικός φορέας θα είναι σε θέση να προσκομίσει </w:t>
            </w:r>
            <w:r w:rsidRPr="007A5BBC">
              <w:rPr>
                <w:rFonts w:ascii="Century Gothic" w:hAnsi="Century Gothic"/>
                <w:b/>
                <w:sz w:val="18"/>
                <w:szCs w:val="18"/>
              </w:rPr>
              <w:t>βεβαίωση</w:t>
            </w:r>
            <w:r w:rsidRPr="007A5BBC">
              <w:rPr>
                <w:rFonts w:ascii="Century Gothic" w:hAnsi="Century Gothic"/>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r w:rsidR="001B02DE">
              <w:rPr>
                <w:rFonts w:ascii="Century Gothic" w:hAnsi="Century Gothic"/>
                <w:sz w:val="18"/>
                <w:szCs w:val="18"/>
              </w:rPr>
              <w:t xml:space="preserve">      </w:t>
            </w:r>
            <w:r w:rsidRPr="007A5BBC">
              <w:rPr>
                <w:rFonts w:ascii="Century Gothic" w:hAnsi="Century Gothic"/>
                <w:sz w:val="18"/>
                <w:szCs w:val="18"/>
              </w:rPr>
              <w:t xml:space="preserve">Εάν η σχετική τεκμηρίωση διατίθεται ηλεκτρονικά, αναφέρετε: </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i/>
                <w:sz w:val="18"/>
                <w:szCs w:val="18"/>
              </w:rPr>
              <w:t>β) (διαδικτυακή διεύθυνση, αρχή ή φορέας έκδοσης, επακριβή στοιχεία αναφοράς των εγγράφων):[……][……][……][……]</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δ)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ε) [] Ναι [] Όχι</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p>
          <w:p w:rsidR="00A36FF8" w:rsidRPr="00A36FF8" w:rsidRDefault="00C70555" w:rsidP="00A36FF8">
            <w:pPr>
              <w:rPr>
                <w:rFonts w:ascii="Century Gothic" w:hAnsi="Century Gothic"/>
                <w:sz w:val="18"/>
                <w:szCs w:val="18"/>
              </w:rPr>
            </w:pPr>
            <w:r w:rsidRPr="007A5BBC">
              <w:rPr>
                <w:rFonts w:ascii="Century Gothic" w:hAnsi="Century Gothic"/>
                <w:i/>
                <w:sz w:val="18"/>
                <w:szCs w:val="18"/>
              </w:rPr>
              <w:t>(διαδικτυακή διεύθυνση, αρχή ή φορέας έκδοσης, επακριβή στοιχεία αναφοράς των εγγράφων):[……][……][……][……]</w:t>
            </w:r>
          </w:p>
          <w:p w:rsidR="00C70555" w:rsidRPr="00A36FF8" w:rsidRDefault="00C70555" w:rsidP="00A36FF8">
            <w:pPr>
              <w:tabs>
                <w:tab w:val="left" w:pos="1200"/>
              </w:tabs>
              <w:rPr>
                <w:rFonts w:ascii="Century Gothic" w:hAnsi="Century Gothic"/>
                <w:sz w:val="18"/>
                <w:szCs w:val="18"/>
              </w:rPr>
            </w:pPr>
          </w:p>
        </w:tc>
      </w:tr>
      <w:tr w:rsidR="00C70555" w:rsidRPr="007A5BBC" w:rsidTr="004B3868">
        <w:trPr>
          <w:gridBefore w:val="1"/>
          <w:gridAfter w:val="2"/>
          <w:wBefore w:w="23" w:type="dxa"/>
          <w:wAfter w:w="57" w:type="dxa"/>
          <w:trHeight w:val="798"/>
          <w:jc w:val="center"/>
        </w:trPr>
        <w:tc>
          <w:tcPr>
            <w:tcW w:w="5187" w:type="dxa"/>
            <w:tcBorders>
              <w:left w:val="single" w:sz="4" w:space="0" w:color="000000"/>
              <w:bottom w:val="single" w:sz="4" w:space="0" w:color="000000"/>
            </w:tcBorders>
            <w:shd w:val="clear" w:color="auto" w:fill="auto"/>
          </w:tcPr>
          <w:p w:rsidR="00C70555" w:rsidRPr="007A5BBC" w:rsidRDefault="00C70555" w:rsidP="00C466A0">
            <w:pPr>
              <w:spacing w:before="120"/>
              <w:rPr>
                <w:rFonts w:ascii="Century Gothic" w:hAnsi="Century Gothic"/>
                <w:b/>
                <w:bCs/>
                <w:i/>
                <w:iCs/>
                <w:sz w:val="18"/>
                <w:szCs w:val="18"/>
              </w:rPr>
            </w:pPr>
            <w:r w:rsidRPr="007A5BBC">
              <w:rPr>
                <w:rFonts w:ascii="Century Gothic" w:hAnsi="Century Gothic"/>
                <w:b/>
                <w:i/>
                <w:sz w:val="18"/>
                <w:szCs w:val="18"/>
              </w:rPr>
              <w:t>Τρόπος συμμετοχής:</w:t>
            </w:r>
          </w:p>
        </w:tc>
        <w:tc>
          <w:tcPr>
            <w:tcW w:w="5100" w:type="dxa"/>
            <w:tcBorders>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4B3868">
        <w:trPr>
          <w:gridBefore w:val="1"/>
          <w:gridAfter w:val="2"/>
          <w:wBefore w:w="23" w:type="dxa"/>
          <w:wAfter w:w="57" w:type="dxa"/>
          <w:trHeight w:val="83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Ο οικονομικός φορέας συμμετέχει στη διαδικασία σύναψης δημόσιας σύμβασης από κοινού με άλλους</w:t>
            </w:r>
            <w:r w:rsidRPr="007A5BBC">
              <w:rPr>
                <w:rFonts w:ascii="Century Gothic" w:hAnsi="Century Gothic"/>
                <w:sz w:val="18"/>
                <w:szCs w:val="18"/>
                <w:vertAlign w:val="superscript"/>
              </w:rPr>
              <w:t>4</w:t>
            </w:r>
            <w:r w:rsidRPr="007A5BBC">
              <w:rPr>
                <w:rFonts w:ascii="Century Gothic" w:hAnsi="Century Gothic"/>
                <w:sz w:val="18"/>
                <w:szCs w:val="18"/>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Ναι [] Όχι</w:t>
            </w:r>
          </w:p>
        </w:tc>
      </w:tr>
      <w:tr w:rsidR="00C70555" w:rsidRPr="007A5BBC" w:rsidTr="00A36FF8">
        <w:trPr>
          <w:gridBefore w:val="1"/>
          <w:gridAfter w:val="2"/>
          <w:wBefore w:w="23" w:type="dxa"/>
          <w:wAfter w:w="57" w:type="dxa"/>
          <w:trHeight w:val="1492"/>
          <w:jc w:val="center"/>
        </w:trPr>
        <w:tc>
          <w:tcPr>
            <w:tcW w:w="10287"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555" w:rsidRPr="007A5BBC" w:rsidRDefault="00C70555" w:rsidP="004B3868">
            <w:pPr>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μεριμνήστε για την υποβολή χωριστού εντύπου ΤΕΥΔ από τους άλλους εμπλεκόμενους οικονομικούς φορείς</w:t>
            </w:r>
          </w:p>
        </w:tc>
      </w:tr>
      <w:tr w:rsidR="00C70555" w:rsidRPr="007A5BBC" w:rsidTr="004B3868">
        <w:trPr>
          <w:gridBefore w:val="1"/>
          <w:gridAfter w:val="2"/>
          <w:wBefore w:w="23" w:type="dxa"/>
          <w:wAfter w:w="57" w:type="dxa"/>
          <w:trHeight w:val="344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lastRenderedPageBreak/>
              <w:t>Εάν ναι</w:t>
            </w:r>
            <w:r w:rsidRPr="007A5BBC">
              <w:rPr>
                <w:rFonts w:ascii="Century Gothic" w:hAnsi="Century Gothic"/>
                <w:sz w:val="18"/>
                <w:szCs w:val="18"/>
              </w:rPr>
              <w:t>:</w:t>
            </w:r>
          </w:p>
          <w:p w:rsidR="00C70555" w:rsidRPr="007A5BBC" w:rsidRDefault="00C70555" w:rsidP="00C466A0">
            <w:pPr>
              <w:rPr>
                <w:rFonts w:ascii="Century Gothic" w:hAnsi="Century Gothic"/>
                <w:color w:val="000000"/>
                <w:sz w:val="18"/>
                <w:szCs w:val="18"/>
              </w:rPr>
            </w:pPr>
            <w:r w:rsidRPr="007A5BBC">
              <w:rPr>
                <w:rFonts w:ascii="Century Gothic" w:hAnsi="Century Gothic"/>
                <w:sz w:val="18"/>
                <w:szCs w:val="18"/>
              </w:rPr>
              <w:t>α) Α</w:t>
            </w:r>
            <w:r w:rsidRPr="007A5BBC">
              <w:rPr>
                <w:rFonts w:ascii="Century Gothic" w:hAnsi="Century Gothic"/>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C70555" w:rsidRPr="007A5BBC" w:rsidRDefault="00C70555" w:rsidP="00C466A0">
            <w:pPr>
              <w:rPr>
                <w:rFonts w:ascii="Century Gothic" w:hAnsi="Century Gothic"/>
                <w:sz w:val="18"/>
                <w:szCs w:val="18"/>
              </w:rPr>
            </w:pPr>
            <w:r w:rsidRPr="007A5BBC">
              <w:rPr>
                <w:rFonts w:ascii="Century Gothic" w:hAnsi="Century Gothic"/>
                <w:color w:val="000000"/>
                <w:sz w:val="18"/>
                <w:szCs w:val="18"/>
              </w:rPr>
              <w:t>β) Προσδιορίστε τους άλλους οικονομικούς φορείς που συμμετ</w:t>
            </w:r>
            <w:r w:rsidRPr="007A5BBC">
              <w:rPr>
                <w:rFonts w:ascii="Century Gothic" w:hAnsi="Century Gothic"/>
                <w:sz w:val="18"/>
                <w:szCs w:val="18"/>
              </w:rPr>
              <w:t>έχουν από κοινού στη διαδικασία σύναψης δημόσιας σύμβασης:</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γ) Κατά περίπτωση, επωνυμία της συμμετέχουσας ένωσης ή κοινοπραξίας.</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snapToGrid w:val="0"/>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α) [……]</w:t>
            </w:r>
          </w:p>
          <w:p w:rsidR="00C70555" w:rsidRPr="007A5BBC" w:rsidRDefault="00C70555" w:rsidP="00C466A0">
            <w:pPr>
              <w:rPr>
                <w:rFonts w:ascii="Century Gothic" w:hAnsi="Century Gothic"/>
                <w:sz w:val="18"/>
                <w:szCs w:val="18"/>
              </w:rPr>
            </w:pPr>
          </w:p>
          <w:p w:rsidR="00C70555" w:rsidRPr="007A5BBC" w:rsidRDefault="00C70555" w:rsidP="00C466A0">
            <w:pPr>
              <w:rPr>
                <w:rFonts w:ascii="Century Gothic" w:hAnsi="Century Gothic"/>
                <w:sz w:val="18"/>
                <w:szCs w:val="18"/>
              </w:rPr>
            </w:pPr>
            <w:r w:rsidRPr="007A5BBC">
              <w:rPr>
                <w:rFonts w:ascii="Century Gothic" w:hAnsi="Century Gothic"/>
                <w:sz w:val="18"/>
                <w:szCs w:val="18"/>
              </w:rPr>
              <w:t>β) [……]</w:t>
            </w:r>
          </w:p>
          <w:p w:rsidR="00A36FF8" w:rsidRDefault="00A36FF8" w:rsidP="00C466A0">
            <w:pPr>
              <w:rPr>
                <w:rFonts w:ascii="Century Gothic" w:hAnsi="Century Gothic"/>
                <w:sz w:val="18"/>
                <w:szCs w:val="18"/>
              </w:rPr>
            </w:pPr>
          </w:p>
          <w:p w:rsidR="00A36FF8" w:rsidRDefault="00C70555" w:rsidP="00C466A0">
            <w:pPr>
              <w:rPr>
                <w:rFonts w:ascii="Century Gothic" w:hAnsi="Century Gothic"/>
                <w:sz w:val="18"/>
                <w:szCs w:val="18"/>
              </w:rPr>
            </w:pPr>
            <w:r w:rsidRPr="007A5BBC">
              <w:rPr>
                <w:rFonts w:ascii="Century Gothic" w:hAnsi="Century Gothic"/>
                <w:sz w:val="18"/>
                <w:szCs w:val="18"/>
              </w:rPr>
              <w:t>γ) [……]</w:t>
            </w:r>
          </w:p>
          <w:p w:rsidR="00C70555" w:rsidRPr="00A36FF8" w:rsidRDefault="00C70555" w:rsidP="00A36FF8">
            <w:pPr>
              <w:rPr>
                <w:rFonts w:ascii="Century Gothic" w:hAnsi="Century Gothic"/>
                <w:sz w:val="18"/>
                <w:szCs w:val="18"/>
              </w:rPr>
            </w:pPr>
          </w:p>
        </w:tc>
      </w:tr>
      <w:tr w:rsidR="00C70555" w:rsidRPr="007A5BBC" w:rsidTr="004B3868">
        <w:trPr>
          <w:gridBefore w:val="1"/>
          <w:gridAfter w:val="2"/>
          <w:wBefore w:w="23" w:type="dxa"/>
          <w:wAfter w:w="57" w:type="dxa"/>
          <w:trHeight w:val="508"/>
          <w:jc w:val="center"/>
        </w:trPr>
        <w:tc>
          <w:tcPr>
            <w:tcW w:w="5187" w:type="dxa"/>
            <w:tcBorders>
              <w:top w:val="single" w:sz="4" w:space="0" w:color="000000"/>
              <w:left w:val="single" w:sz="4" w:space="0" w:color="000000"/>
              <w:bottom w:val="single" w:sz="4" w:space="0" w:color="auto"/>
            </w:tcBorders>
            <w:shd w:val="clear" w:color="auto" w:fill="auto"/>
          </w:tcPr>
          <w:p w:rsidR="00C70555" w:rsidRPr="007A5BBC" w:rsidRDefault="00C70555" w:rsidP="00C466A0">
            <w:pPr>
              <w:rPr>
                <w:rFonts w:ascii="Century Gothic" w:hAnsi="Century Gothic"/>
                <w:b/>
                <w:bCs/>
                <w:i/>
                <w:iCs/>
                <w:sz w:val="18"/>
                <w:szCs w:val="18"/>
              </w:rPr>
            </w:pPr>
            <w:r w:rsidRPr="007A5BBC">
              <w:rPr>
                <w:rFonts w:ascii="Century Gothic" w:hAnsi="Century Gothic"/>
                <w:b/>
                <w:bCs/>
                <w:i/>
                <w:iCs/>
                <w:sz w:val="18"/>
                <w:szCs w:val="18"/>
              </w:rPr>
              <w:t>Τμήματα</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bCs/>
                <w:i/>
                <w:iCs/>
                <w:sz w:val="18"/>
                <w:szCs w:val="18"/>
              </w:rPr>
              <w:t>Απάντηση:</w:t>
            </w:r>
          </w:p>
        </w:tc>
      </w:tr>
      <w:tr w:rsidR="00C70555" w:rsidRPr="007A5BBC" w:rsidTr="004B3868">
        <w:trPr>
          <w:gridBefore w:val="1"/>
          <w:gridAfter w:val="2"/>
          <w:wBefore w:w="23" w:type="dxa"/>
          <w:wAfter w:w="57" w:type="dxa"/>
          <w:trHeight w:val="1126"/>
          <w:jc w:val="center"/>
        </w:trPr>
        <w:tc>
          <w:tcPr>
            <w:tcW w:w="5187" w:type="dxa"/>
            <w:tcBorders>
              <w:top w:val="single" w:sz="4" w:space="0" w:color="auto"/>
              <w:left w:val="single" w:sz="4" w:space="0" w:color="auto"/>
              <w:bottom w:val="single" w:sz="4" w:space="0" w:color="auto"/>
              <w:right w:val="single" w:sz="4" w:space="0" w:color="auto"/>
            </w:tcBorders>
            <w:shd w:val="clear" w:color="auto" w:fill="auto"/>
          </w:tcPr>
          <w:p w:rsidR="00D8035E" w:rsidRPr="007A5BBC" w:rsidRDefault="00C70555" w:rsidP="00C466A0">
            <w:pPr>
              <w:rPr>
                <w:rFonts w:ascii="Century Gothic" w:hAnsi="Century Gothic"/>
                <w:sz w:val="18"/>
                <w:szCs w:val="18"/>
              </w:rPr>
            </w:pPr>
            <w:r w:rsidRPr="007A5BBC">
              <w:rPr>
                <w:rFonts w:ascii="Century Gothic" w:hAnsi="Century Gothic"/>
                <w:sz w:val="18"/>
                <w:szCs w:val="18"/>
              </w:rPr>
              <w:t>Κατά περίπτωση, αναφορά του τμήματος  ή των τμημάτων για τα οποία ο οικονομικός φορέας επιθυμεί να υποβάλει προσφορά.</w:t>
            </w:r>
          </w:p>
          <w:p w:rsidR="00C70555" w:rsidRPr="007A5BBC" w:rsidRDefault="00D8035E" w:rsidP="00D8035E">
            <w:pPr>
              <w:tabs>
                <w:tab w:val="left" w:pos="1005"/>
              </w:tabs>
              <w:rPr>
                <w:rFonts w:ascii="Century Gothic" w:hAnsi="Century Gothic"/>
                <w:sz w:val="18"/>
                <w:szCs w:val="18"/>
              </w:rPr>
            </w:pPr>
            <w:r w:rsidRPr="007A5BBC">
              <w:rPr>
                <w:rFonts w:ascii="Century Gothic" w:hAnsi="Century Gothic"/>
                <w:sz w:val="18"/>
                <w:szCs w:val="18"/>
              </w:rPr>
              <w:tab/>
            </w:r>
          </w:p>
        </w:tc>
        <w:tc>
          <w:tcPr>
            <w:tcW w:w="5100" w:type="dxa"/>
            <w:tcBorders>
              <w:top w:val="single" w:sz="4" w:space="0" w:color="000000"/>
              <w:left w:val="single" w:sz="4" w:space="0" w:color="auto"/>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w:t>
            </w:r>
          </w:p>
        </w:tc>
      </w:tr>
      <w:tr w:rsidR="003F33AB" w:rsidRPr="007A5BBC" w:rsidTr="004B3868">
        <w:trPr>
          <w:gridBefore w:val="1"/>
          <w:gridAfter w:val="2"/>
          <w:wBefore w:w="23" w:type="dxa"/>
          <w:wAfter w:w="57" w:type="dxa"/>
          <w:trHeight w:val="555"/>
          <w:jc w:val="center"/>
        </w:trPr>
        <w:tc>
          <w:tcPr>
            <w:tcW w:w="1028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r w:rsidRPr="007A5BBC">
              <w:rPr>
                <w:rFonts w:ascii="Century Gothic" w:hAnsi="Century Gothic"/>
                <w:b/>
                <w:bCs/>
                <w:sz w:val="18"/>
                <w:szCs w:val="18"/>
              </w:rPr>
              <w:t>Β: Πληροφορίες σχετικά με τους νόμιμους εκπροσώπους του οικονομικού φορέα</w:t>
            </w:r>
          </w:p>
        </w:tc>
      </w:tr>
      <w:tr w:rsidR="003F33AB" w:rsidRPr="007A5BBC" w:rsidTr="004B3868">
        <w:trPr>
          <w:gridBefore w:val="1"/>
          <w:gridAfter w:val="2"/>
          <w:wBefore w:w="23" w:type="dxa"/>
          <w:wAfter w:w="57" w:type="dxa"/>
          <w:trHeight w:val="975"/>
          <w:jc w:val="center"/>
        </w:trPr>
        <w:tc>
          <w:tcPr>
            <w:tcW w:w="10287" w:type="dxa"/>
            <w:gridSpan w:val="2"/>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b/>
                <w:bCs/>
                <w:sz w:val="18"/>
                <w:szCs w:val="18"/>
              </w:rPr>
            </w:pPr>
            <w:r w:rsidRPr="007A5BBC">
              <w:rPr>
                <w:rFonts w:ascii="Century Gothic" w:hAnsi="Century Gothic"/>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C70555" w:rsidRPr="007A5BBC" w:rsidTr="004B3868">
        <w:trPr>
          <w:gridBefore w:val="1"/>
          <w:gridAfter w:val="1"/>
          <w:wBefore w:w="23" w:type="dxa"/>
          <w:wAfter w:w="34" w:type="dxa"/>
          <w:trHeight w:val="464"/>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Εκπροσώπηση, εάν υπάρχει:</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4B3868">
        <w:trPr>
          <w:gridBefore w:val="1"/>
          <w:gridAfter w:val="1"/>
          <w:wBefore w:w="23" w:type="dxa"/>
          <w:wAfter w:w="34" w:type="dxa"/>
          <w:trHeight w:val="1231"/>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A36FF8">
            <w:pPr>
              <w:rPr>
                <w:rFonts w:ascii="Century Gothic" w:hAnsi="Century Gothic"/>
                <w:sz w:val="18"/>
                <w:szCs w:val="18"/>
              </w:rPr>
            </w:pPr>
            <w:r w:rsidRPr="007A5BBC">
              <w:rPr>
                <w:rFonts w:ascii="Century Gothic" w:hAnsi="Century Gothic"/>
                <w:sz w:val="18"/>
                <w:szCs w:val="18"/>
              </w:rPr>
              <w:t>Ονοματεπώνυμο</w:t>
            </w:r>
            <w:r w:rsidR="00A36FF8">
              <w:rPr>
                <w:rFonts w:ascii="Century Gothic" w:hAnsi="Century Gothic"/>
                <w:sz w:val="18"/>
                <w:szCs w:val="18"/>
              </w:rPr>
              <w:t xml:space="preserve">                                                      </w:t>
            </w:r>
            <w:r w:rsidRPr="007A5BBC">
              <w:rPr>
                <w:rFonts w:ascii="Century Gothic" w:hAnsi="Century Gothic"/>
                <w:color w:val="000000"/>
                <w:sz w:val="18"/>
                <w:szCs w:val="18"/>
              </w:rPr>
              <w:t>συνοδευόμενο από την ημερομηνία και τον τόπο γέννησης εφόσον απαιτείται:</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4B3868">
        <w:trPr>
          <w:gridBefore w:val="1"/>
          <w:gridAfter w:val="1"/>
          <w:wBefore w:w="23" w:type="dxa"/>
          <w:wAfter w:w="34" w:type="dxa"/>
          <w:trHeight w:val="412"/>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Θέση/Ενεργών υπό την ιδιότητα</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4B3868">
        <w:trPr>
          <w:gridBefore w:val="1"/>
          <w:gridAfter w:val="1"/>
          <w:wBefore w:w="23" w:type="dxa"/>
          <w:wAfter w:w="34" w:type="dxa"/>
          <w:trHeight w:val="406"/>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Ταχυδρομική διεύθυνση:</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4B3868">
        <w:trPr>
          <w:gridBefore w:val="1"/>
          <w:gridAfter w:val="1"/>
          <w:wBefore w:w="23" w:type="dxa"/>
          <w:wAfter w:w="34" w:type="dxa"/>
          <w:trHeight w:val="610"/>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Τηλέφωνο:</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4B3868">
        <w:trPr>
          <w:gridBefore w:val="1"/>
          <w:gridAfter w:val="1"/>
          <w:wBefore w:w="23" w:type="dxa"/>
          <w:wAfter w:w="34" w:type="dxa"/>
          <w:trHeight w:val="704"/>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proofErr w:type="spellStart"/>
            <w:r w:rsidRPr="007A5BBC">
              <w:rPr>
                <w:rFonts w:ascii="Century Gothic" w:hAnsi="Century Gothic"/>
                <w:sz w:val="18"/>
                <w:szCs w:val="18"/>
              </w:rPr>
              <w:t>Ηλ</w:t>
            </w:r>
            <w:proofErr w:type="spellEnd"/>
            <w:r w:rsidRPr="007A5BBC">
              <w:rPr>
                <w:rFonts w:ascii="Century Gothic" w:hAnsi="Century Gothic"/>
                <w:sz w:val="18"/>
                <w:szCs w:val="18"/>
              </w:rPr>
              <w:t>. ταχυδρομείο:</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C70555" w:rsidRPr="007A5BBC" w:rsidTr="004B3868">
        <w:trPr>
          <w:gridBefore w:val="1"/>
          <w:gridAfter w:val="1"/>
          <w:wBefore w:w="23" w:type="dxa"/>
          <w:wAfter w:w="34" w:type="dxa"/>
          <w:cantSplit/>
          <w:trHeight w:val="1077"/>
          <w:jc w:val="center"/>
        </w:trPr>
        <w:tc>
          <w:tcPr>
            <w:tcW w:w="5187"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Εάν χρειάζεται, δώστε λεπτομερή στοιχεία σχετικά με την εκπροσώπηση (τις μορφές της, την έκταση, τον σκοπό …):</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r w:rsidR="003F33AB" w:rsidRPr="007A5BBC" w:rsidTr="004B3868">
        <w:trPr>
          <w:gridBefore w:val="1"/>
          <w:gridAfter w:val="1"/>
          <w:wBefore w:w="23" w:type="dxa"/>
          <w:wAfter w:w="34" w:type="dxa"/>
          <w:trHeight w:val="681"/>
          <w:jc w:val="center"/>
        </w:trPr>
        <w:tc>
          <w:tcPr>
            <w:tcW w:w="10310" w:type="dxa"/>
            <w:gridSpan w:val="3"/>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C466A0">
            <w:pPr>
              <w:rPr>
                <w:rFonts w:ascii="Century Gothic" w:hAnsi="Century Gothic"/>
                <w:sz w:val="18"/>
                <w:szCs w:val="18"/>
              </w:rPr>
            </w:pPr>
            <w:proofErr w:type="spellStart"/>
            <w:r w:rsidRPr="007A5BBC">
              <w:rPr>
                <w:rFonts w:ascii="Century Gothic" w:hAnsi="Century Gothic"/>
                <w:b/>
                <w:bCs/>
                <w:sz w:val="18"/>
                <w:szCs w:val="18"/>
              </w:rPr>
              <w:t>Γ.Πληροφορίες</w:t>
            </w:r>
            <w:proofErr w:type="spellEnd"/>
            <w:r w:rsidRPr="007A5BBC">
              <w:rPr>
                <w:rFonts w:ascii="Century Gothic" w:hAnsi="Century Gothic"/>
                <w:b/>
                <w:bCs/>
                <w:sz w:val="18"/>
                <w:szCs w:val="18"/>
              </w:rPr>
              <w:t xml:space="preserve"> σχετικά με τη στήριξη στις ικανότητες άλλων ΦΟΡΕΩΝ</w:t>
            </w:r>
            <w:r w:rsidRPr="007A5BBC">
              <w:rPr>
                <w:rFonts w:ascii="Century Gothic" w:hAnsi="Century Gothic"/>
                <w:b/>
                <w:bCs/>
                <w:sz w:val="18"/>
                <w:szCs w:val="18"/>
                <w:vertAlign w:val="superscript"/>
              </w:rPr>
              <w:t>5</w:t>
            </w:r>
          </w:p>
        </w:tc>
      </w:tr>
      <w:tr w:rsidR="00C70555" w:rsidRPr="007A5BBC" w:rsidTr="004B3868">
        <w:trPr>
          <w:trHeight w:val="563"/>
          <w:jc w:val="center"/>
        </w:trPr>
        <w:tc>
          <w:tcPr>
            <w:tcW w:w="5210"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b/>
                <w:i/>
                <w:sz w:val="18"/>
                <w:szCs w:val="18"/>
              </w:rPr>
            </w:pPr>
            <w:r w:rsidRPr="007A5BBC">
              <w:rPr>
                <w:rFonts w:ascii="Century Gothic" w:hAnsi="Century Gothic"/>
                <w:b/>
                <w:i/>
                <w:sz w:val="18"/>
                <w:szCs w:val="18"/>
              </w:rPr>
              <w:t>Στήριξη:</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i/>
                <w:sz w:val="18"/>
                <w:szCs w:val="18"/>
              </w:rPr>
              <w:t>Απάντηση:</w:t>
            </w:r>
          </w:p>
        </w:tc>
      </w:tr>
      <w:tr w:rsidR="00C70555" w:rsidRPr="007A5BBC" w:rsidTr="004B3868">
        <w:trPr>
          <w:trHeight w:val="1550"/>
          <w:jc w:val="center"/>
        </w:trPr>
        <w:tc>
          <w:tcPr>
            <w:tcW w:w="5210" w:type="dxa"/>
            <w:gridSpan w:val="2"/>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[]Ναι []Όχι</w:t>
            </w:r>
          </w:p>
        </w:tc>
      </w:tr>
    </w:tbl>
    <w:p w:rsidR="00D8035E" w:rsidRPr="007A5BBC" w:rsidRDefault="00C70555" w:rsidP="00A36FF8">
      <w:pPr>
        <w:pBdr>
          <w:top w:val="single" w:sz="4" w:space="31" w:color="000000"/>
          <w:left w:val="single" w:sz="4" w:space="4" w:color="000000"/>
          <w:bottom w:val="single" w:sz="4" w:space="28" w:color="000000"/>
          <w:right w:val="single" w:sz="4" w:space="4" w:color="000000"/>
        </w:pBdr>
        <w:shd w:val="clear" w:color="auto" w:fill="BFBFBF"/>
        <w:rPr>
          <w:rFonts w:ascii="Century Gothic" w:hAnsi="Century Gothic"/>
          <w:sz w:val="18"/>
          <w:szCs w:val="18"/>
        </w:rPr>
      </w:pPr>
      <w:r w:rsidRPr="007A5BBC">
        <w:rPr>
          <w:rFonts w:ascii="Century Gothic" w:hAnsi="Century Gothic"/>
          <w:b/>
          <w:i/>
          <w:sz w:val="18"/>
          <w:szCs w:val="18"/>
        </w:rPr>
        <w:t>Εάν ναι</w:t>
      </w:r>
      <w:r w:rsidRPr="007A5BBC">
        <w:rPr>
          <w:rFonts w:ascii="Century Gothic" w:hAnsi="Century Gothic"/>
          <w:i/>
          <w:sz w:val="18"/>
          <w:szCs w:val="18"/>
        </w:rPr>
        <w:t xml:space="preserve">, επισυνάψτε χωριστό έντυπο ΤΕΥΔ με τις πληροφορίες που απαιτούνται σύμφωνα με τις </w:t>
      </w:r>
      <w:r w:rsidRPr="007A5BBC">
        <w:rPr>
          <w:rFonts w:ascii="Century Gothic" w:hAnsi="Century Gothic"/>
          <w:b/>
          <w:i/>
          <w:sz w:val="18"/>
          <w:szCs w:val="18"/>
        </w:rPr>
        <w:t xml:space="preserve">ενότητες Α και Β του παρόντος μέρους και σύμφωνα με το μέρος ΙΙΙ, για κάθε ένα </w:t>
      </w:r>
      <w:r w:rsidRPr="007A5BBC">
        <w:rPr>
          <w:rFonts w:ascii="Century Gothic" w:hAnsi="Century Gothic"/>
          <w:i/>
          <w:sz w:val="18"/>
          <w:szCs w:val="18"/>
        </w:rPr>
        <w:t>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w:t>
      </w:r>
      <w:r w:rsidR="00A36FF8">
        <w:rPr>
          <w:rFonts w:ascii="Century Gothic" w:hAnsi="Century Gothic"/>
          <w:i/>
          <w:sz w:val="18"/>
          <w:szCs w:val="18"/>
        </w:rPr>
        <w:t xml:space="preserve"> </w:t>
      </w:r>
      <w:r w:rsidRPr="007A5BBC">
        <w:rPr>
          <w:rFonts w:ascii="Century Gothic" w:hAnsi="Century Gothic"/>
          <w:i/>
          <w:sz w:val="18"/>
          <w:szCs w:val="18"/>
        </w:rPr>
        <w:t>προσωπικό ή οι τεχνικές υπηρεσίες που θα έχει στη διάθεσή του ο οικονομικός φορέας για την εκτέλεση της σύμβασης.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33AB" w:rsidRPr="007A5BBC" w:rsidRDefault="003F33AB" w:rsidP="003F33AB">
      <w:pPr>
        <w:pageBreakBefore/>
        <w:rPr>
          <w:rFonts w:ascii="Century Gothic" w:hAnsi="Century Gothic"/>
          <w:b/>
          <w:bCs/>
          <w:color w:val="000000"/>
          <w:sz w:val="20"/>
          <w:szCs w:val="20"/>
        </w:rPr>
      </w:pPr>
      <w:r w:rsidRPr="007A5BBC">
        <w:rPr>
          <w:rFonts w:ascii="Century Gothic" w:hAnsi="Century Gothic"/>
          <w:b/>
          <w:bCs/>
          <w:sz w:val="20"/>
          <w:szCs w:val="20"/>
          <w:u w:val="single"/>
        </w:rPr>
        <w:lastRenderedPageBreak/>
        <w:t>Μέρος III: Λόγοι αποκλεισμού</w:t>
      </w:r>
    </w:p>
    <w:p w:rsidR="003F33AB" w:rsidRPr="007A5BBC" w:rsidRDefault="003F33AB" w:rsidP="003F33AB">
      <w:pPr>
        <w:jc w:val="center"/>
        <w:rPr>
          <w:rFonts w:ascii="Century Gothic" w:hAnsi="Century Gothic"/>
          <w:sz w:val="18"/>
          <w:szCs w:val="18"/>
        </w:rPr>
      </w:pPr>
      <w:r w:rsidRPr="007A5BBC">
        <w:rPr>
          <w:rFonts w:ascii="Century Gothic" w:hAnsi="Century Gothic"/>
          <w:b/>
          <w:bCs/>
          <w:color w:val="000000"/>
          <w:sz w:val="18"/>
          <w:szCs w:val="18"/>
        </w:rPr>
        <w:t>Α: Λόγοι αποκλεισμού που σχετίζονται με ποινικές καταδίκες</w:t>
      </w:r>
      <w:r w:rsidRPr="007A5BBC">
        <w:rPr>
          <w:rFonts w:ascii="Century Gothic" w:hAnsi="Century Gothic"/>
          <w:b/>
          <w:bCs/>
          <w:color w:val="000000"/>
          <w:sz w:val="18"/>
          <w:szCs w:val="18"/>
          <w:vertAlign w:val="superscript"/>
        </w:rPr>
        <w:t>6</w:t>
      </w:r>
    </w:p>
    <w:p w:rsidR="003F33AB" w:rsidRPr="007A5BBC" w:rsidRDefault="003F33AB" w:rsidP="003F33AB">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18"/>
          <w:szCs w:val="18"/>
        </w:rPr>
      </w:pPr>
      <w:r w:rsidRPr="007A5BBC">
        <w:rPr>
          <w:rFonts w:ascii="Century Gothic" w:hAnsi="Century Gothic"/>
          <w:sz w:val="18"/>
          <w:szCs w:val="18"/>
        </w:rPr>
        <w:t>Στο άρθρο 73 παρ. 1 ορίζονται οι ακόλουθοι λόγοι αποκλεισμού:</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color w:val="000000"/>
          <w:sz w:val="18"/>
          <w:szCs w:val="18"/>
        </w:rPr>
        <w:t xml:space="preserve">συμμετοχή σε </w:t>
      </w:r>
      <w:r w:rsidRPr="007A5BBC">
        <w:rPr>
          <w:rFonts w:ascii="Century Gothic" w:hAnsi="Century Gothic"/>
          <w:b/>
          <w:color w:val="000000"/>
          <w:sz w:val="18"/>
          <w:szCs w:val="18"/>
        </w:rPr>
        <w:t>εγκληματική οργάνωση</w:t>
      </w:r>
      <w:r w:rsidRPr="007A5BBC">
        <w:rPr>
          <w:rFonts w:ascii="Century Gothic" w:hAnsi="Century Gothic"/>
          <w:b/>
          <w:color w:val="000000"/>
          <w:sz w:val="18"/>
          <w:szCs w:val="18"/>
          <w:vertAlign w:val="superscript"/>
        </w:rPr>
        <w:t>7</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δωροδοκία</w:t>
      </w:r>
      <w:r w:rsidRPr="007A5BBC">
        <w:rPr>
          <w:rFonts w:ascii="Century Gothic" w:hAnsi="Century Gothic"/>
          <w:color w:val="000000"/>
          <w:sz w:val="18"/>
          <w:szCs w:val="18"/>
          <w:vertAlign w:val="superscript"/>
        </w:rPr>
        <w:t>8,9</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απάτη</w:t>
      </w:r>
      <w:r w:rsidRPr="007A5BBC">
        <w:rPr>
          <w:rStyle w:val="ad"/>
          <w:rFonts w:ascii="Century Gothic" w:hAnsi="Century Gothic"/>
          <w:color w:val="000000"/>
          <w:sz w:val="18"/>
          <w:szCs w:val="18"/>
          <w:vertAlign w:val="superscript"/>
        </w:rPr>
        <w:t>10</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color w:val="000000"/>
          <w:sz w:val="18"/>
          <w:szCs w:val="18"/>
        </w:rPr>
      </w:pPr>
      <w:r w:rsidRPr="007A5BBC">
        <w:rPr>
          <w:rFonts w:ascii="Century Gothic" w:hAnsi="Century Gothic"/>
          <w:b/>
          <w:color w:val="000000"/>
          <w:sz w:val="18"/>
          <w:szCs w:val="18"/>
        </w:rPr>
        <w:t>τρομοκρατικά εγκλήματα ή εγκλήματα συνδεόμενα με τρομοκρατικές δραστηριότητες</w:t>
      </w:r>
      <w:r w:rsidRPr="007A5BBC">
        <w:rPr>
          <w:rStyle w:val="ad"/>
          <w:rFonts w:ascii="Century Gothic" w:hAnsi="Century Gothic"/>
          <w:color w:val="000000"/>
          <w:sz w:val="18"/>
          <w:szCs w:val="18"/>
          <w:vertAlign w:val="superscript"/>
        </w:rPr>
        <w:t>11</w:t>
      </w:r>
      <w:r w:rsidRPr="007A5BBC">
        <w:rPr>
          <w:rStyle w:val="ad"/>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Century Gothic" w:hAnsi="Century Gothic"/>
          <w:b/>
          <w:color w:val="000000"/>
          <w:sz w:val="18"/>
          <w:szCs w:val="18"/>
        </w:rPr>
      </w:pPr>
      <w:r w:rsidRPr="007A5BBC">
        <w:rPr>
          <w:rFonts w:ascii="Century Gothic" w:hAnsi="Century Gothic"/>
          <w:b/>
          <w:color w:val="000000"/>
          <w:sz w:val="18"/>
          <w:szCs w:val="18"/>
        </w:rPr>
        <w:t>νομιμοποίηση εσόδων από παράνομες δραστηριότητες ή χρηματοδότηση της τρομοκρατίας</w:t>
      </w:r>
      <w:r w:rsidRPr="007A5BBC">
        <w:rPr>
          <w:rStyle w:val="ad"/>
          <w:vertAlign w:val="superscript"/>
        </w:rPr>
        <w:t>12</w:t>
      </w:r>
      <w:r w:rsidRPr="007A5BBC">
        <w:rPr>
          <w:rFonts w:ascii="Century Gothic" w:hAnsi="Century Gothic"/>
          <w:color w:val="000000"/>
          <w:sz w:val="18"/>
          <w:szCs w:val="18"/>
        </w:rPr>
        <w:t>·</w:t>
      </w:r>
    </w:p>
    <w:p w:rsidR="003F33AB" w:rsidRPr="007A5BBC" w:rsidRDefault="003F33AB" w:rsidP="003F33A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Century Gothic" w:hAnsi="Century Gothic"/>
          <w:b/>
          <w:bCs/>
          <w:i/>
          <w:iCs/>
          <w:sz w:val="18"/>
          <w:szCs w:val="18"/>
        </w:rPr>
      </w:pPr>
      <w:r w:rsidRPr="007A5BBC">
        <w:rPr>
          <w:rStyle w:val="ad"/>
          <w:rFonts w:ascii="Century Gothic" w:hAnsi="Century Gothic"/>
          <w:b/>
          <w:color w:val="000000"/>
          <w:sz w:val="18"/>
          <w:szCs w:val="18"/>
        </w:rPr>
        <w:t>παιδική εργασία και άλλες μορφές εμπορίας ανθρώπων</w:t>
      </w:r>
      <w:r w:rsidRPr="007A5BBC">
        <w:rPr>
          <w:rStyle w:val="ad"/>
          <w:rFonts w:ascii="Century Gothic" w:hAnsi="Century Gothic"/>
          <w:color w:val="000000"/>
          <w:sz w:val="18"/>
          <w:szCs w:val="18"/>
          <w:vertAlign w:val="superscript"/>
        </w:rPr>
        <w:t>13</w:t>
      </w:r>
      <w:r w:rsidRPr="007A5BBC">
        <w:rPr>
          <w:rStyle w:val="ad"/>
          <w:rFonts w:ascii="Century Gothic" w:hAnsi="Century Gothic"/>
          <w:color w:val="000000"/>
          <w:sz w:val="18"/>
          <w:szCs w:val="18"/>
        </w:rPr>
        <w:t>.</w:t>
      </w:r>
    </w:p>
    <w:tbl>
      <w:tblPr>
        <w:tblW w:w="9986" w:type="dxa"/>
        <w:jc w:val="center"/>
        <w:tblInd w:w="-442" w:type="dxa"/>
        <w:tblLayout w:type="fixed"/>
        <w:tblLook w:val="0000"/>
      </w:tblPr>
      <w:tblGrid>
        <w:gridCol w:w="4921"/>
        <w:gridCol w:w="5065"/>
      </w:tblGrid>
      <w:tr w:rsidR="003F33AB" w:rsidRPr="007A5BBC" w:rsidTr="003F33AB">
        <w:trPr>
          <w:trHeight w:val="855"/>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b/>
                <w:bCs/>
                <w:i/>
                <w:iCs/>
                <w:sz w:val="18"/>
                <w:szCs w:val="18"/>
              </w:rPr>
            </w:pPr>
            <w:r w:rsidRPr="007A5BBC">
              <w:rPr>
                <w:rFonts w:ascii="Century Gothic" w:hAnsi="Century Gothic"/>
                <w:b/>
                <w:bCs/>
                <w:i/>
                <w:iCs/>
                <w:sz w:val="18"/>
                <w:szCs w:val="18"/>
              </w:rPr>
              <w:t>Λόγοι που σχετίζονται με ποινικές καταδίκες:</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r w:rsidRPr="007A5BBC">
              <w:rPr>
                <w:rFonts w:ascii="Century Gothic" w:hAnsi="Century Gothic"/>
                <w:b/>
                <w:bCs/>
                <w:i/>
                <w:iCs/>
                <w:sz w:val="18"/>
                <w:szCs w:val="18"/>
              </w:rPr>
              <w:t>Απάντηση:</w:t>
            </w:r>
          </w:p>
        </w:tc>
      </w:tr>
      <w:tr w:rsidR="003F33AB" w:rsidRPr="007A5BBC" w:rsidTr="003F33AB">
        <w:trPr>
          <w:jc w:val="center"/>
        </w:trPr>
        <w:tc>
          <w:tcPr>
            <w:tcW w:w="4921" w:type="dxa"/>
            <w:tcBorders>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Υπάρχει τελεσίδικη καταδικαστική </w:t>
            </w:r>
            <w:r w:rsidRPr="007A5BBC">
              <w:rPr>
                <w:rFonts w:ascii="Century Gothic" w:hAnsi="Century Gothic"/>
                <w:b/>
                <w:sz w:val="18"/>
                <w:szCs w:val="18"/>
              </w:rPr>
              <w:t>απόφαση εις βάρος του οικονομικού φορέα</w:t>
            </w:r>
            <w:r w:rsidRPr="007A5BBC">
              <w:rPr>
                <w:rFonts w:ascii="Century Gothic" w:hAnsi="Century Gothic"/>
                <w:sz w:val="18"/>
                <w:szCs w:val="18"/>
              </w:rPr>
              <w:t xml:space="preserve"> ή </w:t>
            </w:r>
            <w:r w:rsidRPr="007A5BBC">
              <w:rPr>
                <w:rFonts w:ascii="Century Gothic" w:hAnsi="Century Gothic"/>
                <w:b/>
                <w:sz w:val="18"/>
                <w:szCs w:val="18"/>
              </w:rPr>
              <w:t>οποιουδήποτε</w:t>
            </w:r>
            <w:r w:rsidRPr="007A5BBC">
              <w:rPr>
                <w:rFonts w:ascii="Century Gothic" w:hAnsi="Century Gothic"/>
                <w:sz w:val="18"/>
                <w:szCs w:val="18"/>
              </w:rPr>
              <w:t xml:space="preserve"> προσώπου</w:t>
            </w:r>
            <w:r w:rsidRPr="007A5BBC">
              <w:rPr>
                <w:rFonts w:ascii="Century Gothic" w:hAnsi="Century Gothic"/>
                <w:sz w:val="18"/>
                <w:szCs w:val="18"/>
                <w:vertAlign w:val="superscript"/>
              </w:rPr>
              <w:t>14</w:t>
            </w:r>
            <w:r w:rsidRPr="007A5BBC">
              <w:rPr>
                <w:rFonts w:ascii="Century Gothic" w:hAnsi="Century Gothic"/>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65" w:type="dxa"/>
            <w:tcBorders>
              <w:left w:val="single" w:sz="4" w:space="0" w:color="000000"/>
              <w:bottom w:val="single" w:sz="4" w:space="0" w:color="000000"/>
              <w:right w:val="single" w:sz="4" w:space="0" w:color="000000"/>
            </w:tcBorders>
            <w:shd w:val="clear" w:color="auto" w:fill="auto"/>
          </w:tcPr>
          <w:p w:rsidR="003F33AB" w:rsidRPr="007A5BBC" w:rsidRDefault="003F33AB" w:rsidP="003F33AB">
            <w:pPr>
              <w:rPr>
                <w:rFonts w:ascii="Century Gothic" w:hAnsi="Century Gothic"/>
                <w:i/>
                <w:sz w:val="18"/>
                <w:szCs w:val="18"/>
              </w:rPr>
            </w:pPr>
            <w:r w:rsidRPr="007A5BBC">
              <w:rPr>
                <w:rFonts w:ascii="Century Gothic" w:hAnsi="Century Gothic"/>
                <w:sz w:val="18"/>
                <w:szCs w:val="18"/>
              </w:rPr>
              <w:t>[] Ναι [] Όχι</w:t>
            </w: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p>
          <w:p w:rsidR="003F33AB" w:rsidRPr="007A5BBC" w:rsidRDefault="003F33AB" w:rsidP="003F33AB">
            <w:pPr>
              <w:rPr>
                <w:rFonts w:ascii="Century Gothic" w:hAnsi="Century Gothic"/>
                <w:i/>
                <w:sz w:val="18"/>
                <w:szCs w:val="18"/>
              </w:rPr>
            </w:pP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33AB" w:rsidRPr="007A5BBC"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vertAlign w:val="superscript"/>
              </w:rPr>
              <w:t>15</w:t>
            </w:r>
          </w:p>
        </w:tc>
      </w:tr>
      <w:tr w:rsidR="003F33AB" w:rsidRPr="007A5BBC" w:rsidTr="00FD4261">
        <w:trPr>
          <w:trHeight w:val="4064"/>
          <w:jc w:val="center"/>
        </w:trPr>
        <w:tc>
          <w:tcPr>
            <w:tcW w:w="4921" w:type="dxa"/>
            <w:tcBorders>
              <w:top w:val="single" w:sz="4" w:space="0" w:color="000000"/>
              <w:left w:val="single" w:sz="4" w:space="0" w:color="000000"/>
              <w:bottom w:val="single" w:sz="4" w:space="0" w:color="000000"/>
            </w:tcBorders>
            <w:shd w:val="clear" w:color="auto" w:fill="auto"/>
          </w:tcPr>
          <w:p w:rsidR="003F33AB" w:rsidRPr="007A5BBC" w:rsidRDefault="003F33AB" w:rsidP="003F33AB">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αναφέρετε</w:t>
            </w:r>
            <w:r w:rsidRPr="007A5BBC">
              <w:rPr>
                <w:rFonts w:ascii="Century Gothic" w:hAnsi="Century Gothic"/>
                <w:sz w:val="18"/>
                <w:szCs w:val="18"/>
                <w:vertAlign w:val="superscript"/>
              </w:rPr>
              <w:t>16</w:t>
            </w:r>
            <w:r w:rsidRPr="007A5BBC">
              <w:rPr>
                <w:rFonts w:ascii="Century Gothic" w:hAnsi="Century Gothic"/>
                <w:sz w:val="18"/>
                <w:szCs w:val="18"/>
              </w:rPr>
              <w:t>:</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Προσδιορίστε ποιος έχει καταδικαστεί [ ]·</w:t>
            </w:r>
          </w:p>
          <w:p w:rsidR="003F33AB" w:rsidRPr="007A5BBC" w:rsidRDefault="003F33AB" w:rsidP="003F33AB">
            <w:pPr>
              <w:rPr>
                <w:rFonts w:ascii="Century Gothic" w:hAnsi="Century Gothic"/>
                <w:sz w:val="18"/>
                <w:szCs w:val="18"/>
              </w:rPr>
            </w:pPr>
            <w:r w:rsidRPr="007A5BBC">
              <w:rPr>
                <w:rFonts w:ascii="Century Gothic" w:hAnsi="Century Gothic"/>
                <w:b/>
                <w:sz w:val="18"/>
                <w:szCs w:val="18"/>
              </w:rPr>
              <w:t xml:space="preserve">γ) </w:t>
            </w:r>
            <w:r w:rsidRPr="007A5BBC">
              <w:rPr>
                <w:rFonts w:ascii="Century Gothic" w:hAnsi="Century Gothic"/>
                <w:b/>
                <w:bCs/>
                <w:sz w:val="18"/>
                <w:szCs w:val="18"/>
              </w:rPr>
              <w:t>Εάν ορίζεται απευθείας στην καταδικαστική απόφαση:</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F33AB" w:rsidRPr="007A5BBC" w:rsidRDefault="003F33AB" w:rsidP="003F33AB">
            <w:pPr>
              <w:snapToGrid w:val="0"/>
              <w:rPr>
                <w:rFonts w:ascii="Century Gothic" w:hAnsi="Century Gothic"/>
                <w:sz w:val="18"/>
                <w:szCs w:val="18"/>
              </w:rPr>
            </w:pPr>
          </w:p>
          <w:p w:rsidR="003F33AB" w:rsidRPr="007A5BBC" w:rsidRDefault="003F33AB" w:rsidP="003F33AB">
            <w:pPr>
              <w:rPr>
                <w:rFonts w:ascii="Century Gothic" w:hAnsi="Century Gothic"/>
                <w:sz w:val="18"/>
                <w:szCs w:val="18"/>
              </w:rPr>
            </w:pPr>
            <w:r w:rsidRPr="007A5BBC">
              <w:rPr>
                <w:rFonts w:ascii="Century Gothic" w:hAnsi="Century Gothic"/>
                <w:sz w:val="18"/>
                <w:szCs w:val="18"/>
              </w:rPr>
              <w:t xml:space="preserve">α) Ημερομηνία:[   ], </w:t>
            </w:r>
            <w:r w:rsidR="007C55DA">
              <w:rPr>
                <w:rFonts w:ascii="Century Gothic" w:hAnsi="Century Gothic"/>
                <w:sz w:val="18"/>
                <w:szCs w:val="18"/>
              </w:rPr>
              <w:t xml:space="preserve">                                                            </w:t>
            </w:r>
            <w:r w:rsidRPr="007A5BBC">
              <w:rPr>
                <w:rFonts w:ascii="Century Gothic" w:hAnsi="Century Gothic"/>
                <w:sz w:val="18"/>
                <w:szCs w:val="18"/>
              </w:rPr>
              <w:t xml:space="preserve">σημείο-(-α): [   ], </w:t>
            </w:r>
            <w:r w:rsidR="007C55DA">
              <w:rPr>
                <w:rFonts w:ascii="Century Gothic" w:hAnsi="Century Gothic"/>
                <w:sz w:val="18"/>
                <w:szCs w:val="18"/>
              </w:rPr>
              <w:t xml:space="preserve">                                                        </w:t>
            </w:r>
            <w:r w:rsidRPr="007A5BBC">
              <w:rPr>
                <w:rFonts w:ascii="Century Gothic" w:hAnsi="Century Gothic"/>
                <w:sz w:val="18"/>
                <w:szCs w:val="18"/>
              </w:rPr>
              <w:t>λόγος(-οι):[   ]</w:t>
            </w:r>
          </w:p>
          <w:p w:rsidR="003F33AB" w:rsidRPr="007A5BBC" w:rsidRDefault="003F33AB" w:rsidP="003F33AB">
            <w:pPr>
              <w:rPr>
                <w:rFonts w:ascii="Century Gothic" w:hAnsi="Century Gothic"/>
                <w:sz w:val="18"/>
                <w:szCs w:val="18"/>
              </w:rPr>
            </w:pPr>
            <w:r w:rsidRPr="007A5BBC">
              <w:rPr>
                <w:rFonts w:ascii="Century Gothic" w:hAnsi="Century Gothic"/>
                <w:sz w:val="18"/>
                <w:szCs w:val="18"/>
              </w:rPr>
              <w:t>β) [……]</w:t>
            </w:r>
          </w:p>
          <w:p w:rsidR="003F33AB" w:rsidRPr="007A5BBC" w:rsidRDefault="003F33AB" w:rsidP="003F33AB">
            <w:pPr>
              <w:rPr>
                <w:rFonts w:ascii="Century Gothic" w:hAnsi="Century Gothic"/>
                <w:i/>
                <w:sz w:val="18"/>
                <w:szCs w:val="18"/>
              </w:rPr>
            </w:pPr>
            <w:r w:rsidRPr="007A5BBC">
              <w:rPr>
                <w:rFonts w:ascii="Century Gothic" w:hAnsi="Century Gothic"/>
                <w:sz w:val="18"/>
                <w:szCs w:val="18"/>
              </w:rPr>
              <w:t>γ) Διάρκεια της περιόδου αποκλεισμού [……] και σχετικό(-ά) σημείο(-α) [   ]</w:t>
            </w:r>
            <w:r w:rsidR="007C55DA">
              <w:rPr>
                <w:rFonts w:ascii="Century Gothic" w:hAnsi="Century Gothic"/>
                <w:sz w:val="18"/>
                <w:szCs w:val="18"/>
              </w:rPr>
              <w:t xml:space="preserve">                                                 </w:t>
            </w:r>
            <w:r w:rsidRPr="007A5BBC">
              <w:rPr>
                <w:rFonts w:ascii="Century Gothic" w:hAnsi="Century Gothic"/>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6FF8" w:rsidRDefault="003F33AB" w:rsidP="003F33AB">
            <w:pPr>
              <w:rPr>
                <w:rFonts w:ascii="Century Gothic" w:hAnsi="Century Gothic"/>
                <w:sz w:val="18"/>
                <w:szCs w:val="18"/>
              </w:rPr>
            </w:pPr>
            <w:r w:rsidRPr="007A5BBC">
              <w:rPr>
                <w:rFonts w:ascii="Century Gothic" w:hAnsi="Century Gothic"/>
                <w:i/>
                <w:sz w:val="18"/>
                <w:szCs w:val="18"/>
              </w:rPr>
              <w:t>[……][……][……][……]</w:t>
            </w:r>
            <w:r w:rsidRPr="007A5BBC">
              <w:rPr>
                <w:rStyle w:val="ad"/>
                <w:rFonts w:ascii="Century Gothic" w:hAnsi="Century Gothic"/>
                <w:sz w:val="18"/>
                <w:szCs w:val="18"/>
                <w:vertAlign w:val="superscript"/>
              </w:rPr>
              <w:t>17</w:t>
            </w:r>
          </w:p>
          <w:p w:rsidR="003F33AB" w:rsidRPr="00A36FF8" w:rsidRDefault="003F33AB" w:rsidP="00A36FF8">
            <w:pPr>
              <w:rPr>
                <w:rFonts w:ascii="Century Gothic" w:hAnsi="Century Gothic"/>
                <w:sz w:val="18"/>
                <w:szCs w:val="18"/>
              </w:rPr>
            </w:pPr>
          </w:p>
        </w:tc>
      </w:tr>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5BBC">
              <w:rPr>
                <w:rStyle w:val="NormalBoldChar"/>
                <w:rFonts w:ascii="Century Gothic" w:eastAsia="Calibri" w:hAnsi="Century Gothic" w:cs="Calibri"/>
                <w:b w:val="0"/>
                <w:sz w:val="18"/>
                <w:szCs w:val="18"/>
              </w:rPr>
              <w:t>αυτοκάθαρση»)</w:t>
            </w:r>
            <w:r w:rsidRPr="007A5BBC">
              <w:rPr>
                <w:rStyle w:val="NormalBoldChar"/>
                <w:rFonts w:ascii="Century Gothic" w:eastAsia="Calibri" w:hAnsi="Century Gothic" w:cs="Calibri"/>
                <w:b w:val="0"/>
                <w:sz w:val="18"/>
                <w:szCs w:val="18"/>
                <w:vertAlign w:val="superscript"/>
              </w:rPr>
              <w:t>18</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 xml:space="preserve">[] Ναι [] Όχι </w:t>
            </w:r>
          </w:p>
        </w:tc>
      </w:tr>
      <w:tr w:rsidR="00C70555" w:rsidRPr="007A5BBC" w:rsidTr="00C466A0">
        <w:trPr>
          <w:jc w:val="center"/>
        </w:trPr>
        <w:tc>
          <w:tcPr>
            <w:tcW w:w="4921" w:type="dxa"/>
            <w:tcBorders>
              <w:top w:val="single" w:sz="4" w:space="0" w:color="000000"/>
              <w:left w:val="single" w:sz="4" w:space="0" w:color="000000"/>
              <w:bottom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b/>
                <w:sz w:val="18"/>
                <w:szCs w:val="18"/>
              </w:rPr>
              <w:t>Εάν ναι,</w:t>
            </w:r>
            <w:r w:rsidRPr="007A5BBC">
              <w:rPr>
                <w:rFonts w:ascii="Century Gothic" w:hAnsi="Century Gothic"/>
                <w:sz w:val="18"/>
                <w:szCs w:val="18"/>
              </w:rPr>
              <w:t xml:space="preserve"> περιγράψτε τα μέτρα που λήφθηκαν</w:t>
            </w:r>
            <w:r w:rsidRPr="007A5BBC">
              <w:rPr>
                <w:rStyle w:val="ad"/>
                <w:vertAlign w:val="superscript"/>
              </w:rPr>
              <w:t>19</w:t>
            </w:r>
            <w:r w:rsidRPr="007A5BBC">
              <w:rPr>
                <w:rFonts w:ascii="Century Gothic" w:hAnsi="Century Gothic"/>
                <w:sz w:val="18"/>
                <w:szCs w:val="18"/>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C70555" w:rsidRPr="007A5BBC" w:rsidRDefault="00C70555" w:rsidP="00C466A0">
            <w:pPr>
              <w:rPr>
                <w:rFonts w:ascii="Century Gothic" w:hAnsi="Century Gothic"/>
                <w:sz w:val="18"/>
                <w:szCs w:val="18"/>
              </w:rPr>
            </w:pPr>
            <w:r w:rsidRPr="007A5BBC">
              <w:rPr>
                <w:rFonts w:ascii="Century Gothic" w:hAnsi="Century Gothic"/>
                <w:sz w:val="18"/>
                <w:szCs w:val="18"/>
              </w:rPr>
              <w:t>[……]</w:t>
            </w:r>
          </w:p>
        </w:tc>
      </w:tr>
    </w:tbl>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70555" w:rsidRPr="007A5BBC"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Η υποχρέωση του προηγούμενου εδαφίου αφορά ιδίως:</w:t>
      </w:r>
    </w:p>
    <w:p w:rsidR="00D045D8" w:rsidRDefault="00C70555" w:rsidP="00C70555">
      <w:pPr>
        <w:pStyle w:val="western"/>
        <w:spacing w:before="0" w:beforeAutospacing="0" w:after="0" w:afterAutospacing="0"/>
        <w:jc w:val="both"/>
        <w:rPr>
          <w:rFonts w:ascii="Century Gothic" w:hAnsi="Century Gothic" w:cs="Arial"/>
          <w:sz w:val="16"/>
          <w:szCs w:val="16"/>
          <w:lang w:val="el-GR"/>
        </w:rPr>
      </w:pPr>
      <w:r w:rsidRPr="007A5BBC">
        <w:rPr>
          <w:rFonts w:ascii="Century Gothic" w:hAnsi="Century Gothic" w:cs="Arial"/>
          <w:sz w:val="16"/>
          <w:szCs w:val="16"/>
          <w:lang w:val="el-GR"/>
        </w:rPr>
        <w:t>αα) στις περιπτώσεις εταιρειών περιορισμένης ευθύνης (Ε.Π.Ε. - ΙΚΕ) και προσωπικών εταιρειών (</w:t>
      </w:r>
      <w:r w:rsidRPr="007A5BBC">
        <w:rPr>
          <w:rFonts w:ascii="Century Gothic" w:hAnsi="Century Gothic" w:cs="Arial"/>
          <w:sz w:val="16"/>
          <w:szCs w:val="16"/>
        </w:rPr>
        <w:t>O</w:t>
      </w:r>
      <w:r w:rsidRPr="007A5BBC">
        <w:rPr>
          <w:rFonts w:ascii="Century Gothic" w:hAnsi="Century Gothic" w:cs="Arial"/>
          <w:sz w:val="16"/>
          <w:szCs w:val="16"/>
          <w:lang w:val="el-GR"/>
        </w:rPr>
        <w:t>.</w:t>
      </w:r>
      <w:r w:rsidRPr="007A5BBC">
        <w:rPr>
          <w:rFonts w:ascii="Century Gothic" w:hAnsi="Century Gothic" w:cs="Arial"/>
          <w:sz w:val="16"/>
          <w:szCs w:val="16"/>
        </w:rPr>
        <w:t>E</w:t>
      </w:r>
      <w:r w:rsidRPr="007A5BBC">
        <w:rPr>
          <w:rFonts w:ascii="Century Gothic" w:hAnsi="Century Gothic" w:cs="Arial"/>
          <w:sz w:val="16"/>
          <w:szCs w:val="16"/>
          <w:lang w:val="el-GR"/>
        </w:rPr>
        <w:t xml:space="preserve">. και Ε.Ε.), τους διαχειριστές, </w:t>
      </w:r>
      <w:proofErr w:type="spellStart"/>
      <w:r w:rsidRPr="007A5BBC">
        <w:rPr>
          <w:rFonts w:ascii="Century Gothic" w:hAnsi="Century Gothic" w:cs="Arial"/>
          <w:sz w:val="16"/>
          <w:szCs w:val="16"/>
          <w:lang w:val="el-GR"/>
        </w:rPr>
        <w:t>ββ</w:t>
      </w:r>
      <w:proofErr w:type="spellEnd"/>
      <w:r w:rsidRPr="007A5BBC">
        <w:rPr>
          <w:rFonts w:ascii="Century Gothic" w:hAnsi="Century Gothic" w:cs="Arial"/>
          <w:sz w:val="16"/>
          <w:szCs w:val="16"/>
          <w:lang w:val="el-GR"/>
        </w:rPr>
        <w:t>) στις περιπτώσεις ανωνύμων εταιρειών (Α.Ε.), τον Διευθύνοντα Σύμβουλο, καθώς και όλα τα μέλη του Διοικητικού Συμβουλίου.</w:t>
      </w:r>
    </w:p>
    <w:p w:rsidR="007C55DA" w:rsidRDefault="007C55DA" w:rsidP="00C70555">
      <w:pPr>
        <w:pStyle w:val="western"/>
        <w:spacing w:before="0" w:beforeAutospacing="0" w:after="0" w:afterAutospacing="0"/>
        <w:jc w:val="both"/>
        <w:rPr>
          <w:rFonts w:ascii="Century Gothic" w:hAnsi="Century Gothic" w:cs="Arial"/>
          <w:sz w:val="16"/>
          <w:szCs w:val="16"/>
          <w:lang w:val="el-GR"/>
        </w:rPr>
      </w:pPr>
    </w:p>
    <w:p w:rsidR="007C55DA" w:rsidRPr="007C55DA" w:rsidRDefault="007C55DA" w:rsidP="00C70555">
      <w:pPr>
        <w:pStyle w:val="western"/>
        <w:spacing w:before="0" w:beforeAutospacing="0" w:after="0" w:afterAutospacing="0"/>
        <w:jc w:val="both"/>
        <w:rPr>
          <w:rFonts w:ascii="Century Gothic" w:hAnsi="Century Gothic" w:cs="Arial"/>
          <w:sz w:val="16"/>
          <w:szCs w:val="16"/>
          <w:lang w:val="el-GR"/>
        </w:rPr>
      </w:pPr>
      <w:r w:rsidRPr="007C55DA">
        <w:rPr>
          <w:rFonts w:ascii="Century Gothic" w:hAnsi="Century Gothic"/>
          <w:b/>
          <w:bCs/>
          <w:sz w:val="18"/>
          <w:szCs w:val="18"/>
          <w:lang w:val="el-GR"/>
        </w:rPr>
        <w:t>Β: Λόγοι που σχετίζονται με την καταβολή φόρων ή εισφορών κοινωνικής ασφάλισης</w:t>
      </w:r>
    </w:p>
    <w:tbl>
      <w:tblPr>
        <w:tblW w:w="9760" w:type="dxa"/>
        <w:jc w:val="center"/>
        <w:tblInd w:w="5" w:type="dxa"/>
        <w:tblLayout w:type="fixed"/>
        <w:tblCellMar>
          <w:left w:w="0" w:type="dxa"/>
          <w:right w:w="0" w:type="dxa"/>
        </w:tblCellMar>
        <w:tblLook w:val="0000"/>
      </w:tblPr>
      <w:tblGrid>
        <w:gridCol w:w="5519"/>
        <w:gridCol w:w="4241"/>
      </w:tblGrid>
      <w:tr w:rsidR="007C55DA" w:rsidRPr="00FC7679" w:rsidTr="00CA45B9">
        <w:trPr>
          <w:trHeight w:val="516"/>
          <w:jc w:val="center"/>
        </w:trPr>
        <w:tc>
          <w:tcPr>
            <w:tcW w:w="5519" w:type="dxa"/>
            <w:tcBorders>
              <w:top w:val="single" w:sz="4" w:space="0" w:color="000000"/>
              <w:left w:val="single" w:sz="4" w:space="0" w:color="000000"/>
              <w:bottom w:val="single" w:sz="4" w:space="0" w:color="000000"/>
            </w:tcBorders>
            <w:shd w:val="clear" w:color="auto" w:fill="auto"/>
          </w:tcPr>
          <w:p w:rsidR="007C55DA" w:rsidRPr="007C1357" w:rsidRDefault="007C55DA" w:rsidP="007C55DA">
            <w:pPr>
              <w:rPr>
                <w:rFonts w:ascii="Century Gothic" w:hAnsi="Century Gothic"/>
                <w:b/>
                <w:i/>
                <w:sz w:val="18"/>
                <w:szCs w:val="18"/>
              </w:rPr>
            </w:pPr>
            <w:r w:rsidRPr="007C1357">
              <w:rPr>
                <w:rFonts w:ascii="Century Gothic" w:hAnsi="Century Gothic"/>
                <w:b/>
                <w:i/>
                <w:sz w:val="18"/>
                <w:szCs w:val="18"/>
              </w:rPr>
              <w:lastRenderedPageBreak/>
              <w:t>Πληρωμή φόρων ή εισφορών κοινωνικής ασφάλισης:</w:t>
            </w:r>
          </w:p>
        </w:tc>
        <w:tc>
          <w:tcPr>
            <w:tcW w:w="4241" w:type="dxa"/>
            <w:tcBorders>
              <w:top w:val="single" w:sz="4" w:space="0" w:color="000000"/>
              <w:left w:val="single" w:sz="4" w:space="0" w:color="000000"/>
              <w:right w:val="single" w:sz="4" w:space="0" w:color="000000"/>
            </w:tcBorders>
            <w:shd w:val="clear" w:color="auto" w:fill="auto"/>
          </w:tcPr>
          <w:p w:rsidR="007C55DA" w:rsidRPr="00FC7679" w:rsidRDefault="007C55DA" w:rsidP="007C55DA">
            <w:pPr>
              <w:rPr>
                <w:rFonts w:ascii="Century Gothic" w:hAnsi="Century Gothic"/>
                <w:sz w:val="18"/>
                <w:szCs w:val="18"/>
              </w:rPr>
            </w:pPr>
            <w:r w:rsidRPr="00FC7679">
              <w:rPr>
                <w:rFonts w:ascii="Century Gothic" w:hAnsi="Century Gothic"/>
                <w:b/>
                <w:i/>
                <w:sz w:val="18"/>
                <w:szCs w:val="18"/>
              </w:rPr>
              <w:t>Απάντηση:</w:t>
            </w:r>
          </w:p>
        </w:tc>
      </w:tr>
      <w:tr w:rsidR="007C55DA" w:rsidRPr="00FC7679" w:rsidTr="00CA45B9">
        <w:tblPrEx>
          <w:tblCellMar>
            <w:left w:w="108" w:type="dxa"/>
            <w:right w:w="108" w:type="dxa"/>
          </w:tblCellMar>
        </w:tblPrEx>
        <w:trPr>
          <w:trHeight w:val="1348"/>
          <w:jc w:val="center"/>
        </w:trPr>
        <w:tc>
          <w:tcPr>
            <w:tcW w:w="5519" w:type="dxa"/>
            <w:tcBorders>
              <w:top w:val="single" w:sz="4" w:space="0" w:color="000000"/>
              <w:left w:val="single" w:sz="4" w:space="0" w:color="000000"/>
              <w:bottom w:val="single" w:sz="4" w:space="0" w:color="000000"/>
            </w:tcBorders>
            <w:shd w:val="clear" w:color="auto" w:fill="auto"/>
          </w:tcPr>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1) Ο οικονομικός φορέας έχει εκπληρώσει όλες </w:t>
            </w:r>
            <w:r w:rsidRPr="007C1357">
              <w:rPr>
                <w:rFonts w:ascii="Century Gothic" w:hAnsi="Century Gothic"/>
                <w:b/>
                <w:sz w:val="18"/>
                <w:szCs w:val="18"/>
              </w:rPr>
              <w:t>τις υποχρεώσεις του όσον αφορά την πληρωμή φόρων ή εισφορών κοινωνικής ασφάλισης</w:t>
            </w:r>
            <w:r w:rsidRPr="007C1357">
              <w:rPr>
                <w:rFonts w:ascii="Century Gothic" w:hAnsi="Century Gothic"/>
                <w:sz w:val="18"/>
                <w:szCs w:val="18"/>
                <w:vertAlign w:val="superscript"/>
              </w:rPr>
              <w:t>20</w:t>
            </w:r>
            <w:r w:rsidRPr="007C1357">
              <w:rPr>
                <w:rFonts w:ascii="Century Gothic" w:hAnsi="Century Gothic"/>
                <w:b/>
                <w:sz w:val="18"/>
                <w:szCs w:val="18"/>
              </w:rPr>
              <w:t>,</w:t>
            </w:r>
            <w:r w:rsidRPr="007C1357">
              <w:rPr>
                <w:rFonts w:ascii="Century Gothic" w:hAnsi="Century Gothic"/>
                <w:sz w:val="18"/>
                <w:szCs w:val="18"/>
              </w:rPr>
              <w:t xml:space="preserve"> στην Ελλάδα και στη χώρα στην οποία είναι τυχόν εγκατεστημένος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7C55DA" w:rsidRPr="00FC7679" w:rsidRDefault="007C55DA" w:rsidP="007C55DA">
            <w:pPr>
              <w:rPr>
                <w:rFonts w:ascii="Century Gothic" w:hAnsi="Century Gothic"/>
                <w:sz w:val="18"/>
                <w:szCs w:val="18"/>
              </w:rPr>
            </w:pPr>
            <w:r w:rsidRPr="00FC7679">
              <w:rPr>
                <w:rFonts w:ascii="Century Gothic" w:hAnsi="Century Gothic"/>
                <w:sz w:val="18"/>
                <w:szCs w:val="18"/>
              </w:rPr>
              <w:t xml:space="preserve">[] Ναι [] Όχι </w:t>
            </w:r>
          </w:p>
        </w:tc>
      </w:tr>
      <w:tr w:rsidR="007C55DA" w:rsidRPr="00FC7679" w:rsidTr="00CA45B9">
        <w:tblPrEx>
          <w:tblCellMar>
            <w:left w:w="108" w:type="dxa"/>
            <w:right w:w="108" w:type="dxa"/>
          </w:tblCellMar>
        </w:tblPrEx>
        <w:trPr>
          <w:trHeight w:val="8089"/>
          <w:jc w:val="center"/>
        </w:trPr>
        <w:tc>
          <w:tcPr>
            <w:tcW w:w="5519" w:type="dxa"/>
            <w:tcBorders>
              <w:top w:val="single" w:sz="4" w:space="0" w:color="000000"/>
              <w:left w:val="single" w:sz="4" w:space="0" w:color="000000"/>
              <w:bottom w:val="single" w:sz="4" w:space="0" w:color="000000"/>
            </w:tcBorders>
            <w:shd w:val="clear" w:color="auto" w:fill="auto"/>
          </w:tcPr>
          <w:p w:rsidR="007C55DA" w:rsidRPr="007C1357" w:rsidRDefault="007C55DA" w:rsidP="007C55DA">
            <w:pPr>
              <w:snapToGrid w:val="0"/>
              <w:rPr>
                <w:rFonts w:ascii="Century Gothic" w:hAnsi="Century Gothic"/>
                <w:sz w:val="18"/>
                <w:szCs w:val="18"/>
              </w:rPr>
            </w:pPr>
          </w:p>
          <w:p w:rsidR="007C55DA" w:rsidRPr="007C1357" w:rsidRDefault="007C55DA" w:rsidP="007C55DA">
            <w:pPr>
              <w:snapToGrid w:val="0"/>
              <w:rPr>
                <w:rFonts w:ascii="Century Gothic" w:hAnsi="Century Gothic"/>
                <w:sz w:val="18"/>
                <w:szCs w:val="18"/>
              </w:rPr>
            </w:pP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 xml:space="preserve">Εάν όχι αναφέρετε: </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α) Χώρα ή κράτος μέλος για το οποίο πρόκειται:</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β) Ποιο είναι το σχετικό ποσό;</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γ)Πως διαπιστώθηκε η αθέτηση των υποχρεώσεων;</w:t>
            </w:r>
          </w:p>
          <w:p w:rsidR="007C55DA" w:rsidRPr="007C1357" w:rsidRDefault="007C55DA" w:rsidP="007C55DA">
            <w:pPr>
              <w:snapToGrid w:val="0"/>
              <w:rPr>
                <w:rFonts w:ascii="Century Gothic" w:hAnsi="Century Gothic"/>
                <w:b/>
                <w:sz w:val="18"/>
                <w:szCs w:val="18"/>
              </w:rPr>
            </w:pPr>
            <w:r w:rsidRPr="007C1357">
              <w:rPr>
                <w:rFonts w:ascii="Century Gothic" w:hAnsi="Century Gothic"/>
                <w:sz w:val="18"/>
                <w:szCs w:val="18"/>
              </w:rPr>
              <w:t>1) Μέσω δικαστικής ή διοικητικής απόφασης;</w:t>
            </w:r>
          </w:p>
          <w:p w:rsidR="007C55DA" w:rsidRPr="007C1357" w:rsidRDefault="007C55DA" w:rsidP="007C55DA">
            <w:pPr>
              <w:snapToGrid w:val="0"/>
              <w:rPr>
                <w:rFonts w:ascii="Century Gothic" w:hAnsi="Century Gothic"/>
                <w:sz w:val="18"/>
                <w:szCs w:val="18"/>
              </w:rPr>
            </w:pPr>
            <w:r w:rsidRPr="007C1357">
              <w:rPr>
                <w:rFonts w:ascii="Century Gothic" w:hAnsi="Century Gothic"/>
                <w:b/>
                <w:sz w:val="18"/>
                <w:szCs w:val="18"/>
              </w:rPr>
              <w:t xml:space="preserve">- </w:t>
            </w:r>
            <w:r w:rsidRPr="007C1357">
              <w:rPr>
                <w:rFonts w:ascii="Century Gothic" w:hAnsi="Century Gothic"/>
                <w:sz w:val="18"/>
                <w:szCs w:val="18"/>
              </w:rPr>
              <w:t>Η εν λόγω απόφαση είναι τελεσίδικη και δεσμευτική;</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 Αναφέρατε την ημερομηνία καταδίκης ή έκδοσης απόφασης</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 Σε περίπτωση καταδικαστικής απόφασης, εφόσον ορίζεται απευθείας σε αυτήν, τη διάρκεια της περιόδου αποκλεισμού:</w:t>
            </w:r>
          </w:p>
          <w:p w:rsidR="007C55DA" w:rsidRPr="007C1357" w:rsidRDefault="007C55DA" w:rsidP="007C55DA">
            <w:pPr>
              <w:snapToGrid w:val="0"/>
              <w:rPr>
                <w:rFonts w:ascii="Century Gothic" w:hAnsi="Century Gothic"/>
                <w:sz w:val="18"/>
                <w:szCs w:val="18"/>
              </w:rPr>
            </w:pPr>
            <w:r w:rsidRPr="007C1357">
              <w:rPr>
                <w:rFonts w:ascii="Century Gothic" w:hAnsi="Century Gothic"/>
                <w:sz w:val="18"/>
                <w:szCs w:val="18"/>
              </w:rPr>
              <w:t xml:space="preserve">2) Με άλλα μέσα; </w:t>
            </w:r>
            <w:proofErr w:type="spellStart"/>
            <w:r w:rsidRPr="007C1357">
              <w:rPr>
                <w:rFonts w:ascii="Century Gothic" w:hAnsi="Century Gothic"/>
                <w:sz w:val="18"/>
                <w:szCs w:val="18"/>
              </w:rPr>
              <w:t>Διευκρινήστε</w:t>
            </w:r>
            <w:proofErr w:type="spellEnd"/>
            <w:r w:rsidRPr="007C1357">
              <w:rPr>
                <w:rFonts w:ascii="Century Gothic" w:hAnsi="Century Gothic"/>
                <w:sz w:val="18"/>
                <w:szCs w:val="18"/>
              </w:rPr>
              <w:t>:</w:t>
            </w:r>
          </w:p>
          <w:p w:rsidR="007C55DA" w:rsidRPr="007C1357" w:rsidRDefault="007C55DA" w:rsidP="007C55DA">
            <w:pPr>
              <w:snapToGrid w:val="0"/>
              <w:rPr>
                <w:rFonts w:ascii="Century Gothic" w:hAnsi="Century Gothic"/>
                <w:b/>
                <w:bCs/>
                <w:sz w:val="18"/>
                <w:szCs w:val="18"/>
              </w:rPr>
            </w:pPr>
            <w:r w:rsidRPr="007C1357">
              <w:rPr>
                <w:rFonts w:ascii="Century Gothic" w:hAnsi="Century Gothic"/>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357">
              <w:rPr>
                <w:rFonts w:ascii="Century Gothic" w:hAnsi="Century Gothic"/>
                <w:sz w:val="18"/>
                <w:szCs w:val="18"/>
                <w:vertAlign w:val="superscript"/>
              </w:rPr>
              <w:t>21</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55"/>
              <w:gridCol w:w="2172"/>
            </w:tblGrid>
            <w:tr w:rsidR="007C55DA" w:rsidTr="00974CF1">
              <w:trPr>
                <w:trHeight w:val="879"/>
              </w:trPr>
              <w:tc>
                <w:tcPr>
                  <w:tcW w:w="2155" w:type="dxa"/>
                  <w:shd w:val="clear" w:color="auto" w:fill="auto"/>
                </w:tcPr>
                <w:p w:rsidR="007C55DA" w:rsidRPr="00FC7679" w:rsidRDefault="007C55DA" w:rsidP="007C55DA">
                  <w:pPr>
                    <w:rPr>
                      <w:rFonts w:ascii="Century Gothic" w:hAnsi="Century Gothic"/>
                      <w:sz w:val="18"/>
                      <w:szCs w:val="18"/>
                    </w:rPr>
                  </w:pPr>
                  <w:r w:rsidRPr="00FC7679">
                    <w:rPr>
                      <w:rFonts w:ascii="Century Gothic" w:hAnsi="Century Gothic"/>
                      <w:b/>
                      <w:bCs/>
                      <w:sz w:val="18"/>
                      <w:szCs w:val="18"/>
                    </w:rPr>
                    <w:t>ΦΟΡΟΙ</w:t>
                  </w:r>
                </w:p>
                <w:p w:rsidR="007C55DA" w:rsidRPr="00FC7679" w:rsidRDefault="007C55DA" w:rsidP="007C55DA">
                  <w:pPr>
                    <w:rPr>
                      <w:rFonts w:ascii="Century Gothic" w:hAnsi="Century Gothic"/>
                      <w:sz w:val="18"/>
                      <w:szCs w:val="18"/>
                    </w:rPr>
                  </w:pPr>
                </w:p>
              </w:tc>
              <w:tc>
                <w:tcPr>
                  <w:tcW w:w="2172" w:type="dxa"/>
                  <w:shd w:val="clear" w:color="auto" w:fill="auto"/>
                </w:tcPr>
                <w:p w:rsidR="007C55DA" w:rsidRPr="00FC7679" w:rsidRDefault="007C55DA" w:rsidP="007C55DA">
                  <w:pPr>
                    <w:rPr>
                      <w:rFonts w:ascii="Century Gothic" w:hAnsi="Century Gothic"/>
                      <w:sz w:val="18"/>
                      <w:szCs w:val="18"/>
                    </w:rPr>
                  </w:pPr>
                  <w:r w:rsidRPr="00FC7679">
                    <w:rPr>
                      <w:rFonts w:ascii="Century Gothic" w:hAnsi="Century Gothic"/>
                      <w:b/>
                      <w:bCs/>
                      <w:sz w:val="18"/>
                      <w:szCs w:val="18"/>
                    </w:rPr>
                    <w:t>ΕΙΣΦΟΡΕΣ ΚΟΙΝΩΝΙΚΗΣ ΑΣΦΑΛΙΣΗΣ</w:t>
                  </w:r>
                </w:p>
              </w:tc>
            </w:tr>
            <w:tr w:rsidR="007C55DA" w:rsidTr="00974CF1">
              <w:trPr>
                <w:trHeight w:val="6760"/>
              </w:trPr>
              <w:tc>
                <w:tcPr>
                  <w:tcW w:w="2155" w:type="dxa"/>
                  <w:shd w:val="clear" w:color="auto" w:fill="auto"/>
                </w:tcPr>
                <w:p w:rsidR="007C55DA" w:rsidRPr="007C1357"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α)[……]·</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β)[……]</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γ.1) [] Ναι [] Όχι </w:t>
                  </w:r>
                </w:p>
                <w:p w:rsidR="007C55DA" w:rsidRDefault="007C55DA" w:rsidP="007C55DA">
                  <w:pPr>
                    <w:rPr>
                      <w:rFonts w:ascii="Century Gothic" w:hAnsi="Century Gothic"/>
                      <w:sz w:val="18"/>
                      <w:szCs w:val="18"/>
                    </w:rPr>
                  </w:pPr>
                </w:p>
                <w:p w:rsidR="007C55DA"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 Ναι [] Όχι </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w:t>
                  </w:r>
                </w:p>
                <w:p w:rsidR="007C55DA" w:rsidRPr="007C1357" w:rsidRDefault="007C55DA" w:rsidP="007C55DA">
                  <w:pPr>
                    <w:rPr>
                      <w:rFonts w:ascii="Century Gothic" w:hAnsi="Century Gothic"/>
                      <w:sz w:val="18"/>
                      <w:szCs w:val="18"/>
                    </w:rPr>
                  </w:pPr>
                  <w:r>
                    <w:rPr>
                      <w:rFonts w:ascii="Century Gothic" w:hAnsi="Century Gothic"/>
                      <w:sz w:val="18"/>
                      <w:szCs w:val="18"/>
                    </w:rPr>
                    <w:t xml:space="preserve">                                        </w:t>
                  </w:r>
                  <w:r w:rsidRPr="007C1357">
                    <w:rPr>
                      <w:rFonts w:ascii="Century Gothic" w:hAnsi="Century Gothic"/>
                      <w:sz w:val="18"/>
                      <w:szCs w:val="18"/>
                    </w:rPr>
                    <w:t>-[……]·</w:t>
                  </w:r>
                </w:p>
                <w:p w:rsidR="007C55DA" w:rsidRPr="007C1357"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γ.2)[……]·</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δ) [] Ναι [] Όχι </w:t>
                  </w:r>
                  <w:r>
                    <w:rPr>
                      <w:rFonts w:ascii="Century Gothic" w:hAnsi="Century Gothic"/>
                      <w:sz w:val="18"/>
                      <w:szCs w:val="18"/>
                    </w:rPr>
                    <w:t xml:space="preserve">             </w:t>
                  </w:r>
                  <w:r w:rsidRPr="007C1357">
                    <w:rPr>
                      <w:rFonts w:ascii="Century Gothic" w:hAnsi="Century Gothic"/>
                      <w:sz w:val="18"/>
                      <w:szCs w:val="18"/>
                    </w:rPr>
                    <w:t>Εάν ναι, να αναφερθούν λεπτομερείς πληροφορίες</w:t>
                  </w:r>
                </w:p>
                <w:p w:rsidR="007C55DA" w:rsidRPr="00FC7679" w:rsidRDefault="007C55DA" w:rsidP="007C55DA">
                  <w:pPr>
                    <w:rPr>
                      <w:rFonts w:ascii="Century Gothic" w:hAnsi="Century Gothic"/>
                      <w:sz w:val="18"/>
                      <w:szCs w:val="18"/>
                    </w:rPr>
                  </w:pPr>
                  <w:r w:rsidRPr="00FC7679">
                    <w:rPr>
                      <w:rFonts w:ascii="Century Gothic" w:hAnsi="Century Gothic"/>
                      <w:sz w:val="18"/>
                      <w:szCs w:val="18"/>
                    </w:rPr>
                    <w:t>[……]</w:t>
                  </w:r>
                </w:p>
              </w:tc>
              <w:tc>
                <w:tcPr>
                  <w:tcW w:w="2172" w:type="dxa"/>
                  <w:shd w:val="clear" w:color="auto" w:fill="auto"/>
                </w:tcPr>
                <w:p w:rsidR="007C55DA" w:rsidRPr="007C1357"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α)[……]·</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β)[……]</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γ.1) [] Ναι [] Όχι </w:t>
                  </w:r>
                </w:p>
                <w:p w:rsidR="007C55DA" w:rsidRDefault="007C55DA" w:rsidP="007C55DA">
                  <w:pPr>
                    <w:rPr>
                      <w:rFonts w:ascii="Century Gothic" w:hAnsi="Century Gothic"/>
                      <w:sz w:val="18"/>
                      <w:szCs w:val="18"/>
                    </w:rPr>
                  </w:pPr>
                </w:p>
                <w:p w:rsidR="007C55DA"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 Ναι [] Όχι </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w:t>
                  </w:r>
                </w:p>
                <w:p w:rsidR="007C55DA" w:rsidRPr="007C1357" w:rsidRDefault="007C55DA" w:rsidP="007C55DA">
                  <w:pPr>
                    <w:rPr>
                      <w:rFonts w:ascii="Century Gothic" w:hAnsi="Century Gothic"/>
                      <w:sz w:val="18"/>
                      <w:szCs w:val="18"/>
                    </w:rPr>
                  </w:pPr>
                  <w:r>
                    <w:rPr>
                      <w:rFonts w:ascii="Century Gothic" w:hAnsi="Century Gothic"/>
                      <w:sz w:val="18"/>
                      <w:szCs w:val="18"/>
                    </w:rPr>
                    <w:t xml:space="preserve">                                               </w:t>
                  </w:r>
                  <w:r w:rsidRPr="007C1357">
                    <w:rPr>
                      <w:rFonts w:ascii="Century Gothic" w:hAnsi="Century Gothic"/>
                      <w:sz w:val="18"/>
                      <w:szCs w:val="18"/>
                    </w:rPr>
                    <w:t>-[……]·</w:t>
                  </w:r>
                </w:p>
                <w:p w:rsidR="007C55DA" w:rsidRPr="007C1357" w:rsidRDefault="007C55DA" w:rsidP="007C55DA">
                  <w:pPr>
                    <w:rPr>
                      <w:rFonts w:ascii="Century Gothic" w:hAnsi="Century Gothic"/>
                      <w:sz w:val="18"/>
                      <w:szCs w:val="18"/>
                    </w:rPr>
                  </w:pPr>
                </w:p>
                <w:p w:rsidR="007C55DA" w:rsidRPr="007C1357" w:rsidRDefault="007C55DA" w:rsidP="007C55DA">
                  <w:pPr>
                    <w:rPr>
                      <w:rFonts w:ascii="Century Gothic" w:hAnsi="Century Gothic"/>
                      <w:sz w:val="18"/>
                      <w:szCs w:val="18"/>
                    </w:rPr>
                  </w:pPr>
                  <w:r w:rsidRPr="007C1357">
                    <w:rPr>
                      <w:rFonts w:ascii="Century Gothic" w:hAnsi="Century Gothic"/>
                      <w:sz w:val="18"/>
                      <w:szCs w:val="18"/>
                    </w:rPr>
                    <w:t>γ.2)[……]·</w:t>
                  </w:r>
                </w:p>
                <w:p w:rsidR="007C55DA" w:rsidRPr="007C1357" w:rsidRDefault="007C55DA" w:rsidP="007C55DA">
                  <w:pPr>
                    <w:rPr>
                      <w:rFonts w:ascii="Century Gothic" w:hAnsi="Century Gothic"/>
                      <w:sz w:val="18"/>
                      <w:szCs w:val="18"/>
                    </w:rPr>
                  </w:pPr>
                  <w:r w:rsidRPr="007C1357">
                    <w:rPr>
                      <w:rFonts w:ascii="Century Gothic" w:hAnsi="Century Gothic"/>
                      <w:sz w:val="18"/>
                      <w:szCs w:val="18"/>
                    </w:rPr>
                    <w:t xml:space="preserve">δ) [] Ναι [] Όχι </w:t>
                  </w:r>
                  <w:r>
                    <w:rPr>
                      <w:rFonts w:ascii="Century Gothic" w:hAnsi="Century Gothic"/>
                      <w:sz w:val="18"/>
                      <w:szCs w:val="18"/>
                    </w:rPr>
                    <w:t xml:space="preserve">                  </w:t>
                  </w:r>
                  <w:r w:rsidRPr="007C1357">
                    <w:rPr>
                      <w:rFonts w:ascii="Century Gothic" w:hAnsi="Century Gothic"/>
                      <w:sz w:val="18"/>
                      <w:szCs w:val="18"/>
                    </w:rPr>
                    <w:t>Εάν ναι, να αναφερθούν λεπτομερείς πληροφορίες</w:t>
                  </w:r>
                </w:p>
                <w:p w:rsidR="007C55DA" w:rsidRPr="00FC7679" w:rsidRDefault="007C55DA" w:rsidP="007C55DA">
                  <w:pPr>
                    <w:rPr>
                      <w:rFonts w:ascii="Century Gothic" w:hAnsi="Century Gothic"/>
                      <w:sz w:val="18"/>
                      <w:szCs w:val="18"/>
                    </w:rPr>
                  </w:pPr>
                  <w:r w:rsidRPr="00FC7679">
                    <w:rPr>
                      <w:rFonts w:ascii="Century Gothic" w:hAnsi="Century Gothic"/>
                      <w:sz w:val="18"/>
                      <w:szCs w:val="18"/>
                    </w:rPr>
                    <w:t>[……]</w:t>
                  </w:r>
                </w:p>
              </w:tc>
            </w:tr>
          </w:tbl>
          <w:p w:rsidR="007C55DA" w:rsidRPr="00FC7679" w:rsidRDefault="007C55DA" w:rsidP="007C55DA">
            <w:pPr>
              <w:rPr>
                <w:rFonts w:ascii="Century Gothic" w:hAnsi="Century Gothic"/>
                <w:sz w:val="18"/>
                <w:szCs w:val="18"/>
              </w:rPr>
            </w:pPr>
          </w:p>
        </w:tc>
      </w:tr>
      <w:tr w:rsidR="007C55DA" w:rsidRPr="00FC7679" w:rsidTr="00CA45B9">
        <w:tblPrEx>
          <w:tblCellMar>
            <w:left w:w="108" w:type="dxa"/>
            <w:right w:w="108" w:type="dxa"/>
          </w:tblCellMar>
        </w:tblPrEx>
        <w:trPr>
          <w:jc w:val="center"/>
        </w:trPr>
        <w:tc>
          <w:tcPr>
            <w:tcW w:w="5519" w:type="dxa"/>
            <w:tcBorders>
              <w:top w:val="single" w:sz="4" w:space="0" w:color="000000"/>
              <w:left w:val="single" w:sz="4" w:space="0" w:color="000000"/>
              <w:bottom w:val="single" w:sz="4" w:space="0" w:color="auto"/>
            </w:tcBorders>
            <w:shd w:val="clear" w:color="auto" w:fill="auto"/>
          </w:tcPr>
          <w:p w:rsidR="007C55DA" w:rsidRPr="007C1357" w:rsidRDefault="007C55DA" w:rsidP="007C55DA">
            <w:pPr>
              <w:rPr>
                <w:rFonts w:ascii="Century Gothic" w:hAnsi="Century Gothic"/>
                <w:i/>
                <w:sz w:val="18"/>
                <w:szCs w:val="18"/>
              </w:rPr>
            </w:pPr>
            <w:r w:rsidRPr="007C1357">
              <w:rPr>
                <w:rFonts w:ascii="Century Gothic" w:hAnsi="Century Gothic"/>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241" w:type="dxa"/>
            <w:tcBorders>
              <w:top w:val="single" w:sz="4" w:space="0" w:color="000000"/>
              <w:left w:val="single" w:sz="4" w:space="0" w:color="000000"/>
              <w:bottom w:val="single" w:sz="4" w:space="0" w:color="auto"/>
              <w:right w:val="single" w:sz="4" w:space="0" w:color="000000"/>
            </w:tcBorders>
            <w:shd w:val="clear" w:color="auto" w:fill="auto"/>
          </w:tcPr>
          <w:p w:rsidR="007C55DA" w:rsidRPr="00FC7679" w:rsidRDefault="007C55DA" w:rsidP="00974CF1">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w:t>
            </w:r>
            <w:r w:rsidRPr="007C1357">
              <w:rPr>
                <w:rStyle w:val="ad"/>
                <w:rFonts w:ascii="Century Gothic" w:hAnsi="Century Gothic"/>
                <w:i/>
                <w:sz w:val="18"/>
                <w:szCs w:val="18"/>
              </w:rPr>
              <w:t xml:space="preserve"> </w:t>
            </w:r>
            <w:r w:rsidRPr="007C1357">
              <w:rPr>
                <w:rStyle w:val="ad"/>
                <w:rFonts w:ascii="Century Gothic" w:hAnsi="Century Gothic"/>
                <w:i/>
                <w:sz w:val="18"/>
                <w:szCs w:val="18"/>
                <w:vertAlign w:val="superscript"/>
              </w:rPr>
              <w:t>22</w:t>
            </w:r>
            <w:r w:rsidR="00974CF1">
              <w:rPr>
                <w:rStyle w:val="ad"/>
                <w:rFonts w:ascii="Century Gothic" w:hAnsi="Century Gothic"/>
                <w:i/>
                <w:sz w:val="18"/>
                <w:szCs w:val="18"/>
                <w:vertAlign w:val="superscript"/>
              </w:rPr>
              <w:t xml:space="preserve">      </w:t>
            </w:r>
            <w:r w:rsidRPr="00FC7679">
              <w:rPr>
                <w:rFonts w:ascii="Century Gothic" w:hAnsi="Century Gothic"/>
                <w:i/>
                <w:sz w:val="18"/>
                <w:szCs w:val="18"/>
              </w:rPr>
              <w:t>[……][……][……]</w:t>
            </w:r>
          </w:p>
        </w:tc>
      </w:tr>
      <w:tr w:rsidR="00FD4261" w:rsidRPr="00FC7679" w:rsidTr="00CA45B9">
        <w:tblPrEx>
          <w:tblCellMar>
            <w:left w:w="108" w:type="dxa"/>
            <w:right w:w="108" w:type="dxa"/>
          </w:tblCellMar>
        </w:tblPrEx>
        <w:trPr>
          <w:trHeight w:val="796"/>
          <w:jc w:val="center"/>
        </w:trPr>
        <w:tc>
          <w:tcPr>
            <w:tcW w:w="9760" w:type="dxa"/>
            <w:gridSpan w:val="2"/>
            <w:tcBorders>
              <w:top w:val="single" w:sz="4" w:space="0" w:color="auto"/>
              <w:bottom w:val="single" w:sz="4" w:space="0" w:color="auto"/>
            </w:tcBorders>
            <w:shd w:val="clear" w:color="auto" w:fill="auto"/>
          </w:tcPr>
          <w:p w:rsidR="00FD4261" w:rsidRDefault="00FD4261" w:rsidP="007C55DA">
            <w:pPr>
              <w:rPr>
                <w:rFonts w:ascii="Century Gothic" w:hAnsi="Century Gothic"/>
                <w:b/>
                <w:bCs/>
                <w:sz w:val="18"/>
                <w:szCs w:val="18"/>
              </w:rPr>
            </w:pPr>
          </w:p>
          <w:p w:rsidR="00FD4261" w:rsidRPr="00FC7679" w:rsidRDefault="00FD4261" w:rsidP="007C55DA">
            <w:pPr>
              <w:rPr>
                <w:rFonts w:ascii="Century Gothic" w:hAnsi="Century Gothic"/>
                <w:b/>
                <w:i/>
                <w:sz w:val="18"/>
                <w:szCs w:val="18"/>
              </w:rPr>
            </w:pPr>
            <w:r>
              <w:rPr>
                <w:rFonts w:ascii="Century Gothic" w:hAnsi="Century Gothic"/>
                <w:b/>
                <w:bCs/>
                <w:sz w:val="18"/>
                <w:szCs w:val="18"/>
              </w:rPr>
              <w:t>Γ.</w:t>
            </w:r>
            <w:r w:rsidRPr="007C1357">
              <w:rPr>
                <w:rFonts w:ascii="Century Gothic" w:hAnsi="Century Gothic"/>
                <w:b/>
                <w:bCs/>
                <w:sz w:val="18"/>
                <w:szCs w:val="18"/>
              </w:rPr>
              <w:t xml:space="preserve"> Λόγοι που σχετίζονται με αφερεγγυότητα, σύγκρουση συμφερόντων ή επαγγελματικό παράπτωμ</w:t>
            </w:r>
            <w:r>
              <w:rPr>
                <w:rFonts w:ascii="Century Gothic" w:hAnsi="Century Gothic"/>
                <w:b/>
                <w:bCs/>
                <w:sz w:val="18"/>
                <w:szCs w:val="18"/>
              </w:rPr>
              <w:t>α</w:t>
            </w:r>
          </w:p>
        </w:tc>
      </w:tr>
      <w:tr w:rsidR="00974CF1" w:rsidRPr="00FC7679" w:rsidTr="00CA45B9">
        <w:tblPrEx>
          <w:tblCellMar>
            <w:left w:w="108" w:type="dxa"/>
            <w:right w:w="108" w:type="dxa"/>
          </w:tblCellMar>
        </w:tblPrEx>
        <w:trPr>
          <w:trHeight w:val="796"/>
          <w:jc w:val="center"/>
        </w:trPr>
        <w:tc>
          <w:tcPr>
            <w:tcW w:w="5519" w:type="dxa"/>
            <w:tcBorders>
              <w:top w:val="single" w:sz="4" w:space="0" w:color="auto"/>
              <w:left w:val="single" w:sz="4" w:space="0" w:color="000000"/>
              <w:bottom w:val="single" w:sz="4" w:space="0" w:color="000000"/>
            </w:tcBorders>
            <w:shd w:val="clear" w:color="auto" w:fill="auto"/>
          </w:tcPr>
          <w:p w:rsidR="00974CF1" w:rsidRPr="007C1357" w:rsidRDefault="00974CF1" w:rsidP="007C55DA">
            <w:pPr>
              <w:rPr>
                <w:rFonts w:ascii="Century Gothic" w:hAnsi="Century Gothic"/>
                <w:i/>
                <w:sz w:val="18"/>
                <w:szCs w:val="18"/>
              </w:rPr>
            </w:pPr>
            <w:r w:rsidRPr="007C1357">
              <w:rPr>
                <w:rFonts w:ascii="Century Gothic" w:hAnsi="Century Gothic"/>
                <w:b/>
                <w:i/>
                <w:sz w:val="18"/>
                <w:szCs w:val="18"/>
              </w:rPr>
              <w:t>Πληροφορίες σχετικά με πιθανή αφερεγγυότητα, σύγκρουση συμφερόντων ή επαγγελματικό παράπτωμα</w:t>
            </w:r>
          </w:p>
        </w:tc>
        <w:tc>
          <w:tcPr>
            <w:tcW w:w="4241" w:type="dxa"/>
            <w:tcBorders>
              <w:top w:val="single" w:sz="4" w:space="0" w:color="auto"/>
              <w:left w:val="single" w:sz="4" w:space="0" w:color="000000"/>
              <w:bottom w:val="single" w:sz="4" w:space="0" w:color="000000"/>
              <w:right w:val="single" w:sz="4" w:space="0" w:color="000000"/>
            </w:tcBorders>
            <w:shd w:val="clear" w:color="auto" w:fill="auto"/>
          </w:tcPr>
          <w:p w:rsidR="00974CF1" w:rsidRPr="007C1357" w:rsidRDefault="00974CF1" w:rsidP="007C55DA">
            <w:pPr>
              <w:rPr>
                <w:rFonts w:ascii="Century Gothic" w:hAnsi="Century Gothic"/>
                <w:i/>
                <w:sz w:val="18"/>
                <w:szCs w:val="18"/>
              </w:rPr>
            </w:pPr>
            <w:r w:rsidRPr="00FC7679">
              <w:rPr>
                <w:rFonts w:ascii="Century Gothic" w:hAnsi="Century Gothic"/>
                <w:b/>
                <w:i/>
                <w:sz w:val="18"/>
                <w:szCs w:val="18"/>
              </w:rPr>
              <w:t>Απάντηση:</w:t>
            </w:r>
          </w:p>
        </w:tc>
      </w:tr>
      <w:tr w:rsidR="00974CF1" w:rsidRPr="00FC7679" w:rsidTr="00CA45B9">
        <w:tblPrEx>
          <w:tblCellMar>
            <w:left w:w="108" w:type="dxa"/>
            <w:right w:w="108" w:type="dxa"/>
          </w:tblCellMar>
        </w:tblPrEx>
        <w:trPr>
          <w:trHeight w:val="1005"/>
          <w:jc w:val="center"/>
        </w:trPr>
        <w:tc>
          <w:tcPr>
            <w:tcW w:w="5519" w:type="dxa"/>
            <w:tcBorders>
              <w:top w:val="single" w:sz="4" w:space="0" w:color="000000"/>
              <w:left w:val="single" w:sz="4" w:space="0" w:color="000000"/>
              <w:bottom w:val="single" w:sz="4" w:space="0" w:color="000000"/>
            </w:tcBorders>
            <w:shd w:val="clear" w:color="auto" w:fill="auto"/>
          </w:tcPr>
          <w:p w:rsidR="00974CF1" w:rsidRPr="007C1357" w:rsidRDefault="00974CF1" w:rsidP="00FD4261">
            <w:pPr>
              <w:rPr>
                <w:rFonts w:ascii="Century Gothic" w:hAnsi="Century Gothic"/>
                <w:i/>
                <w:sz w:val="18"/>
                <w:szCs w:val="18"/>
              </w:rPr>
            </w:pPr>
            <w:r w:rsidRPr="007C1357">
              <w:rPr>
                <w:rFonts w:ascii="Century Gothic" w:hAnsi="Century Gothic"/>
                <w:sz w:val="18"/>
                <w:szCs w:val="18"/>
              </w:rPr>
              <w:t>Ο οικονομικός φορέας έχει,</w:t>
            </w:r>
            <w:r w:rsidRPr="007C1357">
              <w:rPr>
                <w:rFonts w:ascii="Century Gothic" w:hAnsi="Century Gothic"/>
                <w:b/>
                <w:sz w:val="18"/>
                <w:szCs w:val="18"/>
              </w:rPr>
              <w:t xml:space="preserve"> εν γνώσει του</w:t>
            </w:r>
            <w:r w:rsidRPr="007C1357">
              <w:rPr>
                <w:rFonts w:ascii="Century Gothic" w:hAnsi="Century Gothic"/>
                <w:sz w:val="18"/>
                <w:szCs w:val="18"/>
              </w:rPr>
              <w:t xml:space="preserve">, αθετήσει </w:t>
            </w:r>
            <w:r w:rsidRPr="007C1357">
              <w:rPr>
                <w:rFonts w:ascii="Century Gothic" w:hAnsi="Century Gothic"/>
                <w:b/>
                <w:sz w:val="18"/>
                <w:szCs w:val="18"/>
              </w:rPr>
              <w:t xml:space="preserve">τις υποχρεώσεις του </w:t>
            </w:r>
            <w:r w:rsidRPr="007C1357">
              <w:rPr>
                <w:rFonts w:ascii="Century Gothic" w:hAnsi="Century Gothic"/>
                <w:sz w:val="18"/>
                <w:szCs w:val="18"/>
              </w:rPr>
              <w:t xml:space="preserve">στους τομείς του </w:t>
            </w:r>
            <w:r w:rsidRPr="007C1357">
              <w:rPr>
                <w:rFonts w:ascii="Century Gothic" w:hAnsi="Century Gothic"/>
                <w:b/>
                <w:sz w:val="18"/>
                <w:szCs w:val="18"/>
              </w:rPr>
              <w:t xml:space="preserve">περιβαλλοντικού, κοινωνικού και εργατικού </w:t>
            </w:r>
            <w:r w:rsidR="00FD4261">
              <w:rPr>
                <w:rFonts w:ascii="Century Gothic" w:hAnsi="Century Gothic"/>
                <w:b/>
                <w:sz w:val="18"/>
                <w:szCs w:val="18"/>
              </w:rPr>
              <w:t>δικ</w:t>
            </w:r>
            <w:r w:rsidRPr="007C1357">
              <w:rPr>
                <w:rFonts w:ascii="Century Gothic" w:hAnsi="Century Gothic"/>
                <w:b/>
                <w:sz w:val="18"/>
                <w:szCs w:val="18"/>
              </w:rPr>
              <w:t>αίου</w:t>
            </w:r>
            <w:r w:rsidRPr="007C1357">
              <w:rPr>
                <w:rFonts w:ascii="Century Gothic" w:hAnsi="Century Gothic"/>
                <w:b/>
                <w:sz w:val="18"/>
                <w:szCs w:val="18"/>
                <w:vertAlign w:val="superscript"/>
              </w:rPr>
              <w:t>23</w:t>
            </w:r>
            <w:r w:rsidRPr="007C1357">
              <w:rPr>
                <w:rFonts w:ascii="Century Gothic" w:hAnsi="Century Gothic"/>
                <w:b/>
                <w:sz w:val="18"/>
                <w:szCs w:val="18"/>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974CF1" w:rsidRPr="007C1357" w:rsidRDefault="00974CF1" w:rsidP="007C55DA">
            <w:pPr>
              <w:rPr>
                <w:rFonts w:ascii="Century Gothic" w:hAnsi="Century Gothic"/>
                <w:i/>
                <w:sz w:val="18"/>
                <w:szCs w:val="18"/>
              </w:rPr>
            </w:pPr>
            <w:r w:rsidRPr="00FC7679">
              <w:rPr>
                <w:rFonts w:ascii="Century Gothic" w:hAnsi="Century Gothic"/>
                <w:sz w:val="18"/>
                <w:szCs w:val="18"/>
              </w:rPr>
              <w:t>[] Ναι [] Όχι</w:t>
            </w:r>
          </w:p>
        </w:tc>
      </w:tr>
      <w:tr w:rsidR="00974CF1" w:rsidRPr="00FC7679" w:rsidTr="00CA45B9">
        <w:tblPrEx>
          <w:tblCellMar>
            <w:left w:w="108" w:type="dxa"/>
            <w:right w:w="108" w:type="dxa"/>
          </w:tblCellMar>
        </w:tblPrEx>
        <w:trPr>
          <w:trHeight w:val="2069"/>
          <w:jc w:val="center"/>
        </w:trPr>
        <w:tc>
          <w:tcPr>
            <w:tcW w:w="5519" w:type="dxa"/>
            <w:tcBorders>
              <w:top w:val="single" w:sz="4" w:space="0" w:color="000000"/>
              <w:left w:val="single" w:sz="4" w:space="0" w:color="000000"/>
              <w:bottom w:val="single" w:sz="4" w:space="0" w:color="000000"/>
            </w:tcBorders>
            <w:shd w:val="clear" w:color="auto" w:fill="auto"/>
          </w:tcPr>
          <w:p w:rsidR="00974CF1" w:rsidRPr="007C1357" w:rsidRDefault="00974CF1" w:rsidP="007C55DA">
            <w:pPr>
              <w:rPr>
                <w:rFonts w:ascii="Century Gothic" w:hAnsi="Century Gothic"/>
                <w:i/>
                <w:sz w:val="18"/>
                <w:szCs w:val="18"/>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974CF1" w:rsidRPr="007C1357" w:rsidRDefault="00974CF1" w:rsidP="00974CF1">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974CF1" w:rsidRPr="007C1357" w:rsidRDefault="00974CF1" w:rsidP="00974CF1">
            <w:pPr>
              <w:rPr>
                <w:rFonts w:ascii="Century Gothic" w:hAnsi="Century Gothic"/>
                <w:b/>
                <w:sz w:val="18"/>
                <w:szCs w:val="18"/>
              </w:rPr>
            </w:pPr>
            <w:r w:rsidRPr="007C1357">
              <w:rPr>
                <w:rFonts w:ascii="Century Gothic" w:hAnsi="Century Gothic"/>
                <w:sz w:val="18"/>
                <w:szCs w:val="18"/>
              </w:rPr>
              <w:t>[] Ναι [] Όχι</w:t>
            </w:r>
          </w:p>
          <w:p w:rsidR="00974CF1" w:rsidRPr="007C1357" w:rsidRDefault="00974CF1" w:rsidP="00974CF1">
            <w:pPr>
              <w:rPr>
                <w:rFonts w:ascii="Century Gothic" w:hAnsi="Century Gothic"/>
                <w:i/>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tc>
      </w:tr>
    </w:tbl>
    <w:tbl>
      <w:tblPr>
        <w:tblpPr w:leftFromText="180" w:rightFromText="180" w:vertAnchor="text" w:horzAnchor="margin" w:tblpX="358" w:tblpY="1"/>
        <w:tblW w:w="9747" w:type="dxa"/>
        <w:tblLayout w:type="fixed"/>
        <w:tblLook w:val="0000"/>
      </w:tblPr>
      <w:tblGrid>
        <w:gridCol w:w="5387"/>
        <w:gridCol w:w="4360"/>
      </w:tblGrid>
      <w:tr w:rsidR="00974CF1" w:rsidRPr="007C1357" w:rsidTr="00CA45B9">
        <w:tc>
          <w:tcPr>
            <w:tcW w:w="5387" w:type="dxa"/>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7C1357">
              <w:rPr>
                <w:rFonts w:ascii="Century Gothic" w:hAnsi="Century Gothic"/>
                <w:sz w:val="18"/>
                <w:szCs w:val="18"/>
              </w:rPr>
              <w:t>Βρίσκεται ο οικονομικός φορέας σε οποιαδήποτε από τις ακόλουθες καταστάσεις</w:t>
            </w:r>
            <w:r w:rsidRPr="007C1357">
              <w:rPr>
                <w:rFonts w:ascii="Century Gothic" w:hAnsi="Century Gothic"/>
                <w:sz w:val="18"/>
                <w:szCs w:val="18"/>
                <w:vertAlign w:val="superscript"/>
              </w:rPr>
              <w:t>24</w:t>
            </w:r>
            <w:r w:rsidRPr="007C1357">
              <w:rPr>
                <w:rFonts w:ascii="Century Gothic" w:hAnsi="Century Gothic"/>
                <w:sz w:val="18"/>
                <w:szCs w:val="18"/>
              </w:rPr>
              <w:t xml:space="preserve"> :</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 xml:space="preserve">α) πτώχευση, ή </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β) διαδικασία εξυγίανσης, ή</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γ) ειδική εκκαθάριση, ή</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δ) αναγκαστική διαχείριση από εκκαθαριστή ή από το δικαστήριο, ή</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 xml:space="preserve">ε) έχει υπαχθεί σε διαδικασία πτωχευτικού συμβιβασμού, ή </w:t>
            </w:r>
          </w:p>
          <w:p w:rsidR="00974CF1" w:rsidRPr="007C1357" w:rsidRDefault="00974CF1" w:rsidP="00CA45B9">
            <w:pPr>
              <w:rPr>
                <w:rFonts w:ascii="Century Gothic" w:hAnsi="Century Gothic"/>
                <w:color w:val="000000"/>
                <w:sz w:val="18"/>
                <w:szCs w:val="18"/>
              </w:rPr>
            </w:pPr>
            <w:r w:rsidRPr="007C1357">
              <w:rPr>
                <w:rFonts w:ascii="Century Gothic" w:hAnsi="Century Gothic"/>
                <w:sz w:val="18"/>
                <w:szCs w:val="18"/>
              </w:rPr>
              <w:t xml:space="preserve">στ) αναστολή επιχειρηματικών δραστηριοτήτων, ή </w:t>
            </w:r>
          </w:p>
          <w:p w:rsidR="00974CF1" w:rsidRPr="007C1357" w:rsidRDefault="00974CF1" w:rsidP="00CA45B9">
            <w:pPr>
              <w:rPr>
                <w:rFonts w:ascii="Century Gothic" w:hAnsi="Century Gothic"/>
                <w:sz w:val="18"/>
                <w:szCs w:val="18"/>
              </w:rPr>
            </w:pPr>
            <w:r w:rsidRPr="007C1357">
              <w:rPr>
                <w:rFonts w:ascii="Century Gothic" w:hAnsi="Century Gothic"/>
                <w:color w:val="000000"/>
                <w:sz w:val="18"/>
                <w:szCs w:val="18"/>
              </w:rPr>
              <w:t>ζ) σε οποιαδήποτε ανάλογη κατάσταση προκύπτουσα από παρόμοια διαδικασία προβλεπόμενη σε εθνικές διατάξεις νόμου</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Εάν ναι:</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 Παραθέστε λεπτομερή στοιχεία:</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1357">
              <w:rPr>
                <w:rFonts w:ascii="Century Gothic" w:hAnsi="Century Gothic"/>
                <w:sz w:val="18"/>
                <w:szCs w:val="18"/>
              </w:rPr>
              <w:t>συνέχε</w:t>
            </w:r>
            <w:proofErr w:type="spellEnd"/>
            <w:r w:rsidRPr="007C1357">
              <w:rPr>
                <w:rFonts w:ascii="Century Gothic" w:hAnsi="Century Gothic"/>
                <w:sz w:val="18"/>
                <w:szCs w:val="18"/>
              </w:rPr>
              <w:t xml:space="preserve"> συνέχιση της επιχειρηματικής του λειτουργίας υπό αυτές </w:t>
            </w:r>
            <w:proofErr w:type="spellStart"/>
            <w:r w:rsidRPr="007C1357">
              <w:rPr>
                <w:rFonts w:ascii="Century Gothic" w:hAnsi="Century Gothic"/>
                <w:sz w:val="18"/>
                <w:szCs w:val="18"/>
              </w:rPr>
              <w:t>αυτές</w:t>
            </w:r>
            <w:proofErr w:type="spellEnd"/>
            <w:r w:rsidRPr="007C1357">
              <w:rPr>
                <w:rFonts w:ascii="Century Gothic" w:hAnsi="Century Gothic"/>
                <w:sz w:val="18"/>
                <w:szCs w:val="18"/>
              </w:rPr>
              <w:t xml:space="preserve"> τις περιστάσεις</w:t>
            </w:r>
            <w:r w:rsidRPr="007C1357">
              <w:rPr>
                <w:rFonts w:ascii="Century Gothic" w:hAnsi="Century Gothic"/>
                <w:sz w:val="18"/>
                <w:szCs w:val="18"/>
                <w:vertAlign w:val="superscript"/>
              </w:rPr>
              <w:t>25</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Εάν η σχετική τεκμηρίωση διατίθεται ηλεκτρονικά, αναφέρετε:</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7C1357" w:rsidRDefault="00974CF1" w:rsidP="00CA45B9">
            <w:pPr>
              <w:snapToGrid w:val="0"/>
              <w:rPr>
                <w:rFonts w:ascii="Century Gothic" w:hAnsi="Century Gothic"/>
                <w:sz w:val="18"/>
                <w:szCs w:val="18"/>
              </w:rPr>
            </w:pPr>
            <w:r w:rsidRPr="007C1357">
              <w:rPr>
                <w:rFonts w:ascii="Century Gothic" w:hAnsi="Century Gothic"/>
                <w:sz w:val="18"/>
                <w:szCs w:val="18"/>
              </w:rPr>
              <w:t>[] Ναι [] Όχι</w:t>
            </w: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snapToGrid w:val="0"/>
              <w:rPr>
                <w:rFonts w:ascii="Century Gothic" w:hAnsi="Century Gothic"/>
                <w:sz w:val="18"/>
                <w:szCs w:val="18"/>
              </w:rPr>
            </w:pPr>
          </w:p>
          <w:p w:rsidR="00974CF1" w:rsidRPr="007C1357" w:rsidRDefault="00974CF1" w:rsidP="00CA45B9">
            <w:pPr>
              <w:rPr>
                <w:rFonts w:ascii="Century Gothic" w:hAnsi="Century Gothic"/>
                <w:sz w:val="18"/>
                <w:szCs w:val="18"/>
              </w:rPr>
            </w:pPr>
            <w:r w:rsidRPr="007C1357">
              <w:rPr>
                <w:rFonts w:ascii="Century Gothic" w:hAnsi="Century Gothic"/>
                <w:sz w:val="18"/>
                <w:szCs w:val="18"/>
              </w:rPr>
              <w:t>-[.......................]</w:t>
            </w:r>
          </w:p>
          <w:p w:rsidR="00974CF1" w:rsidRPr="007C1357" w:rsidRDefault="00974CF1" w:rsidP="00CA45B9">
            <w:pPr>
              <w:rPr>
                <w:rFonts w:ascii="Century Gothic" w:hAnsi="Century Gothic"/>
                <w:sz w:val="18"/>
                <w:szCs w:val="18"/>
              </w:rPr>
            </w:pPr>
            <w:r w:rsidRPr="007C1357">
              <w:rPr>
                <w:rFonts w:ascii="Century Gothic" w:hAnsi="Century Gothic"/>
                <w:sz w:val="18"/>
                <w:szCs w:val="18"/>
              </w:rPr>
              <w:t>-[.......................]</w:t>
            </w:r>
          </w:p>
          <w:p w:rsidR="00974CF1" w:rsidRPr="007C1357" w:rsidRDefault="00974CF1" w:rsidP="00CA45B9">
            <w:pPr>
              <w:rPr>
                <w:rFonts w:ascii="Century Gothic" w:hAnsi="Century Gothic"/>
                <w:sz w:val="18"/>
                <w:szCs w:val="18"/>
              </w:rPr>
            </w:pPr>
          </w:p>
          <w:p w:rsidR="00974CF1" w:rsidRDefault="00974CF1" w:rsidP="00CA45B9">
            <w:pPr>
              <w:rPr>
                <w:rFonts w:ascii="Century Gothic" w:hAnsi="Century Gothic"/>
                <w:i/>
                <w:sz w:val="18"/>
                <w:szCs w:val="18"/>
              </w:rPr>
            </w:pPr>
            <w:r>
              <w:rPr>
                <w:rFonts w:ascii="Century Gothic" w:hAnsi="Century Gothic"/>
                <w:i/>
                <w:sz w:val="18"/>
                <w:szCs w:val="18"/>
              </w:rPr>
              <w:t xml:space="preserve">      </w:t>
            </w:r>
            <w:r w:rsidR="00CA45B9">
              <w:rPr>
                <w:rFonts w:ascii="Century Gothic" w:hAnsi="Century Gothic"/>
                <w:i/>
                <w:sz w:val="18"/>
                <w:szCs w:val="18"/>
              </w:rPr>
              <w:t xml:space="preserve"> </w:t>
            </w:r>
            <w:r>
              <w:rPr>
                <w:rFonts w:ascii="Century Gothic" w:hAnsi="Century Gothic"/>
                <w:i/>
                <w:sz w:val="18"/>
                <w:szCs w:val="18"/>
              </w:rPr>
              <w:t xml:space="preserve">                                                                                     </w:t>
            </w:r>
          </w:p>
          <w:p w:rsidR="00974CF1" w:rsidRPr="007C1357" w:rsidRDefault="00974CF1" w:rsidP="00CA45B9">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974CF1" w:rsidRPr="00FC7679" w:rsidTr="00CA45B9">
        <w:trPr>
          <w:trHeight w:val="257"/>
        </w:trPr>
        <w:tc>
          <w:tcPr>
            <w:tcW w:w="5387" w:type="dxa"/>
            <w:vMerge w:val="restart"/>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b/>
                <w:sz w:val="18"/>
                <w:szCs w:val="18"/>
              </w:rPr>
            </w:pPr>
            <w:r w:rsidRPr="00FC7679">
              <w:rPr>
                <w:rStyle w:val="NormalBoldChar"/>
                <w:rFonts w:ascii="Century Gothic" w:eastAsia="Calibri" w:hAnsi="Century Gothic" w:cs="Calibri"/>
                <w:b w:val="0"/>
                <w:sz w:val="18"/>
                <w:szCs w:val="18"/>
              </w:rPr>
              <w:t xml:space="preserve">Έχει διαπράξει ο </w:t>
            </w:r>
            <w:r w:rsidRPr="007C1357">
              <w:rPr>
                <w:rFonts w:ascii="Century Gothic" w:hAnsi="Century Gothic"/>
                <w:sz w:val="18"/>
                <w:szCs w:val="18"/>
              </w:rPr>
              <w:t xml:space="preserve">οικονομικός φορέας </w:t>
            </w:r>
            <w:r w:rsidRPr="007C1357">
              <w:rPr>
                <w:rFonts w:ascii="Century Gothic" w:hAnsi="Century Gothic"/>
                <w:b/>
                <w:sz w:val="18"/>
                <w:szCs w:val="18"/>
              </w:rPr>
              <w:t>σοβαρό επαγγελματικό παράπτωμα</w:t>
            </w:r>
            <w:r w:rsidRPr="007C1357">
              <w:rPr>
                <w:rFonts w:ascii="Century Gothic" w:hAnsi="Century Gothic"/>
                <w:b/>
                <w:sz w:val="18"/>
                <w:szCs w:val="18"/>
                <w:vertAlign w:val="superscript"/>
              </w:rPr>
              <w:t>26</w:t>
            </w:r>
            <w:r w:rsidRPr="007C1357">
              <w:rPr>
                <w:rFonts w:ascii="Century Gothic" w:hAnsi="Century Gothic"/>
                <w:sz w:val="18"/>
                <w:szCs w:val="18"/>
              </w:rPr>
              <w:t>;</w:t>
            </w:r>
          </w:p>
          <w:p w:rsidR="00974CF1" w:rsidRPr="007C1357" w:rsidRDefault="00974CF1" w:rsidP="00CA45B9">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p w:rsidR="00974CF1" w:rsidRPr="00FC7679" w:rsidRDefault="00FD4261" w:rsidP="00CA45B9">
            <w:pPr>
              <w:rPr>
                <w:rFonts w:ascii="Century Gothic" w:hAnsi="Century Gothic"/>
                <w:sz w:val="18"/>
                <w:szCs w:val="18"/>
              </w:rPr>
            </w:pPr>
            <w:r>
              <w:rPr>
                <w:rFonts w:ascii="Century Gothic" w:hAnsi="Century Gothic"/>
                <w:sz w:val="18"/>
                <w:szCs w:val="18"/>
              </w:rPr>
              <w:t xml:space="preserve">                                                                        </w:t>
            </w:r>
            <w:r w:rsidR="00974CF1" w:rsidRPr="00FC7679">
              <w:rPr>
                <w:rFonts w:ascii="Century Gothic" w:hAnsi="Century Gothic"/>
                <w:sz w:val="18"/>
                <w:szCs w:val="18"/>
              </w:rPr>
              <w:t>[.......................]</w:t>
            </w:r>
          </w:p>
        </w:tc>
      </w:tr>
      <w:tr w:rsidR="00974CF1" w:rsidRPr="00FC7679" w:rsidTr="00CA45B9">
        <w:trPr>
          <w:trHeight w:val="257"/>
        </w:trPr>
        <w:tc>
          <w:tcPr>
            <w:tcW w:w="5387" w:type="dxa"/>
            <w:vMerge/>
            <w:tcBorders>
              <w:left w:val="single" w:sz="4" w:space="0" w:color="000000"/>
              <w:bottom w:val="single" w:sz="4" w:space="0" w:color="000000"/>
            </w:tcBorders>
            <w:shd w:val="clear" w:color="auto" w:fill="auto"/>
          </w:tcPr>
          <w:p w:rsidR="00974CF1" w:rsidRPr="00FC7679" w:rsidRDefault="00974CF1" w:rsidP="00CA45B9">
            <w:pPr>
              <w:snapToGrid w:val="0"/>
              <w:rPr>
                <w:rFonts w:ascii="Century Gothic" w:hAnsi="Century Gothic"/>
                <w:sz w:val="18"/>
                <w:szCs w:val="18"/>
              </w:rPr>
            </w:pPr>
          </w:p>
        </w:tc>
        <w:tc>
          <w:tcPr>
            <w:tcW w:w="4360" w:type="dxa"/>
            <w:tcBorders>
              <w:left w:val="single" w:sz="4" w:space="0" w:color="000000"/>
              <w:bottom w:val="single" w:sz="4" w:space="0" w:color="000000"/>
              <w:right w:val="single" w:sz="4" w:space="0" w:color="000000"/>
            </w:tcBorders>
            <w:shd w:val="clear" w:color="auto" w:fill="auto"/>
          </w:tcPr>
          <w:p w:rsidR="00974CF1" w:rsidRPr="007C1357" w:rsidRDefault="00974CF1" w:rsidP="00CA45B9">
            <w:pPr>
              <w:rPr>
                <w:rFonts w:ascii="Century Gothic" w:hAnsi="Century Gothic"/>
                <w:b/>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r w:rsidR="00FD4261">
              <w:rPr>
                <w:rFonts w:ascii="Century Gothic" w:hAnsi="Century Gothic"/>
                <w:sz w:val="18"/>
                <w:szCs w:val="18"/>
              </w:rPr>
              <w:t xml:space="preserve">                                                             </w:t>
            </w:r>
            <w:r w:rsidRPr="007C1357">
              <w:rPr>
                <w:rFonts w:ascii="Century Gothic" w:hAnsi="Century Gothic"/>
                <w:sz w:val="18"/>
                <w:szCs w:val="18"/>
              </w:rPr>
              <w:t>[] Ναι [] Όχι</w:t>
            </w:r>
          </w:p>
          <w:p w:rsidR="00974CF1" w:rsidRPr="007C1357" w:rsidRDefault="00974CF1" w:rsidP="00CA45B9">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 </w:t>
            </w:r>
          </w:p>
          <w:p w:rsidR="00974CF1" w:rsidRPr="00FC7679" w:rsidRDefault="00974CF1" w:rsidP="00CA45B9">
            <w:pPr>
              <w:rPr>
                <w:rFonts w:ascii="Century Gothic" w:hAnsi="Century Gothic"/>
                <w:sz w:val="18"/>
                <w:szCs w:val="18"/>
              </w:rPr>
            </w:pPr>
            <w:r w:rsidRPr="00FC7679">
              <w:rPr>
                <w:rFonts w:ascii="Century Gothic" w:hAnsi="Century Gothic"/>
                <w:sz w:val="18"/>
                <w:szCs w:val="18"/>
              </w:rPr>
              <w:t>[..........……]</w:t>
            </w:r>
          </w:p>
        </w:tc>
      </w:tr>
      <w:tr w:rsidR="00974CF1" w:rsidRPr="00FC7679" w:rsidTr="00CA45B9">
        <w:trPr>
          <w:trHeight w:val="1128"/>
        </w:trPr>
        <w:tc>
          <w:tcPr>
            <w:tcW w:w="5387" w:type="dxa"/>
            <w:vMerge w:val="restart"/>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FC7679">
              <w:rPr>
                <w:rStyle w:val="NormalBoldChar"/>
                <w:rFonts w:ascii="Century Gothic" w:eastAsia="Calibri" w:hAnsi="Century Gothic" w:cs="Calibri"/>
                <w:b w:val="0"/>
                <w:sz w:val="18"/>
                <w:szCs w:val="18"/>
              </w:rPr>
              <w:lastRenderedPageBreak/>
              <w:t>Έχει συνάψει</w:t>
            </w:r>
            <w:r w:rsidRPr="007C1357">
              <w:rPr>
                <w:rFonts w:ascii="Century Gothic" w:hAnsi="Century Gothic"/>
                <w:sz w:val="18"/>
                <w:szCs w:val="18"/>
              </w:rPr>
              <w:t xml:space="preserve"> ο οικονομικός φορέας </w:t>
            </w:r>
            <w:r w:rsidRPr="007C1357">
              <w:rPr>
                <w:rFonts w:ascii="Century Gothic" w:hAnsi="Century Gothic"/>
                <w:b/>
                <w:sz w:val="18"/>
                <w:szCs w:val="18"/>
              </w:rPr>
              <w:t>συμφωνίες</w:t>
            </w:r>
            <w:r w:rsidRPr="007C1357">
              <w:rPr>
                <w:rFonts w:ascii="Century Gothic" w:hAnsi="Century Gothic"/>
                <w:sz w:val="18"/>
                <w:szCs w:val="18"/>
              </w:rPr>
              <w:t xml:space="preserve"> με άλλους οικονομικούς φορείς </w:t>
            </w:r>
            <w:r w:rsidRPr="007C1357">
              <w:rPr>
                <w:rFonts w:ascii="Century Gothic" w:hAnsi="Century Gothic"/>
                <w:b/>
                <w:sz w:val="18"/>
                <w:szCs w:val="18"/>
              </w:rPr>
              <w:t>με σκοπό τη στρέβλωση του ανταγωνισμού</w:t>
            </w:r>
            <w:r w:rsidRPr="007C1357">
              <w:rPr>
                <w:rFonts w:ascii="Century Gothic" w:hAnsi="Century Gothic"/>
                <w:sz w:val="18"/>
                <w:szCs w:val="18"/>
              </w:rPr>
              <w:t>;</w:t>
            </w:r>
            <w:r w:rsidR="00CA45B9">
              <w:rPr>
                <w:rFonts w:ascii="Century Gothic" w:hAnsi="Century Gothic"/>
                <w:sz w:val="18"/>
                <w:szCs w:val="18"/>
              </w:rPr>
              <w:t xml:space="preserve">                                                                       </w:t>
            </w: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p w:rsidR="00974CF1" w:rsidRPr="00FC7679" w:rsidRDefault="00CA45B9" w:rsidP="00CA45B9">
            <w:pPr>
              <w:rPr>
                <w:rFonts w:ascii="Century Gothic" w:hAnsi="Century Gothic"/>
                <w:sz w:val="18"/>
                <w:szCs w:val="18"/>
              </w:rPr>
            </w:pPr>
            <w:r>
              <w:rPr>
                <w:rFonts w:ascii="Century Gothic" w:hAnsi="Century Gothic"/>
                <w:sz w:val="18"/>
                <w:szCs w:val="18"/>
              </w:rPr>
              <w:t xml:space="preserve">                                                                                    </w:t>
            </w:r>
            <w:r w:rsidR="00974CF1" w:rsidRPr="00FC7679">
              <w:rPr>
                <w:rFonts w:ascii="Century Gothic" w:hAnsi="Century Gothic"/>
                <w:sz w:val="18"/>
                <w:szCs w:val="18"/>
              </w:rPr>
              <w:t>[…...........]</w:t>
            </w:r>
          </w:p>
        </w:tc>
      </w:tr>
      <w:tr w:rsidR="00974CF1" w:rsidRPr="00FC7679" w:rsidTr="00CA45B9">
        <w:trPr>
          <w:trHeight w:val="1586"/>
        </w:trPr>
        <w:tc>
          <w:tcPr>
            <w:tcW w:w="5387" w:type="dxa"/>
            <w:vMerge/>
            <w:tcBorders>
              <w:top w:val="single" w:sz="4" w:space="0" w:color="000000"/>
              <w:left w:val="single" w:sz="4" w:space="0" w:color="000000"/>
              <w:bottom w:val="single" w:sz="4" w:space="0" w:color="000000"/>
            </w:tcBorders>
            <w:shd w:val="clear" w:color="auto" w:fill="auto"/>
          </w:tcPr>
          <w:p w:rsidR="00974CF1" w:rsidRPr="00FC7679" w:rsidRDefault="00974CF1" w:rsidP="00CA45B9">
            <w:pPr>
              <w:snapToGrid w:val="0"/>
              <w:rPr>
                <w:rFonts w:ascii="Century Gothic" w:hAnsi="Century Gothic"/>
                <w:sz w:val="18"/>
                <w:szCs w:val="18"/>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r w:rsidR="00CA45B9">
              <w:rPr>
                <w:rFonts w:ascii="Century Gothic" w:hAnsi="Century Gothic"/>
                <w:sz w:val="18"/>
                <w:szCs w:val="18"/>
              </w:rPr>
              <w:t xml:space="preserve">                                                              </w:t>
            </w:r>
            <w:r w:rsidRPr="007C1357">
              <w:rPr>
                <w:rFonts w:ascii="Century Gothic" w:hAnsi="Century Gothic"/>
                <w:sz w:val="18"/>
                <w:szCs w:val="18"/>
              </w:rPr>
              <w:t>[] Ναι [] Όχι</w:t>
            </w:r>
            <w:r w:rsidR="00CA45B9">
              <w:rPr>
                <w:rFonts w:ascii="Century Gothic" w:hAnsi="Century Gothic"/>
                <w:sz w:val="18"/>
                <w:szCs w:val="18"/>
              </w:rPr>
              <w:t xml:space="preserve">                                                                  </w:t>
            </w: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r w:rsidR="00CA45B9">
              <w:rPr>
                <w:rFonts w:ascii="Century Gothic" w:hAnsi="Century Gothic"/>
                <w:sz w:val="18"/>
                <w:szCs w:val="18"/>
              </w:rPr>
              <w:t xml:space="preserve">                                                                    </w:t>
            </w:r>
            <w:r w:rsidRPr="00FC7679">
              <w:rPr>
                <w:rFonts w:ascii="Century Gothic" w:hAnsi="Century Gothic"/>
                <w:sz w:val="18"/>
                <w:szCs w:val="18"/>
              </w:rPr>
              <w:t>[……]</w:t>
            </w:r>
          </w:p>
        </w:tc>
      </w:tr>
      <w:tr w:rsidR="00974CF1" w:rsidRPr="00FC7679" w:rsidTr="00CA45B9">
        <w:trPr>
          <w:trHeight w:val="1271"/>
        </w:trPr>
        <w:tc>
          <w:tcPr>
            <w:tcW w:w="5387" w:type="dxa"/>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FC7679">
              <w:rPr>
                <w:rStyle w:val="NormalBoldChar"/>
                <w:rFonts w:ascii="Century Gothic" w:eastAsia="Calibri" w:hAnsi="Century Gothic" w:cs="Calibri"/>
                <w:b w:val="0"/>
                <w:sz w:val="18"/>
                <w:szCs w:val="18"/>
              </w:rPr>
              <w:t xml:space="preserve">Γνωρίζει ο οικονομικός φορέας την ύπαρξη τυχόν </w:t>
            </w:r>
            <w:r w:rsidRPr="007C1357">
              <w:rPr>
                <w:rFonts w:ascii="Century Gothic" w:hAnsi="Century Gothic"/>
                <w:b/>
                <w:sz w:val="18"/>
                <w:szCs w:val="18"/>
              </w:rPr>
              <w:t>σύγκρουσης συμφερόντων</w:t>
            </w:r>
            <w:r w:rsidRPr="007C1357">
              <w:rPr>
                <w:rFonts w:ascii="Century Gothic" w:hAnsi="Century Gothic"/>
                <w:b/>
                <w:sz w:val="18"/>
                <w:szCs w:val="18"/>
                <w:vertAlign w:val="superscript"/>
              </w:rPr>
              <w:t>27</w:t>
            </w:r>
            <w:r w:rsidRPr="007C1357">
              <w:rPr>
                <w:rFonts w:ascii="Century Gothic" w:hAnsi="Century Gothic"/>
                <w:sz w:val="18"/>
                <w:szCs w:val="18"/>
              </w:rPr>
              <w:t>, λόγω της συμμετοχής του στη διαδικασία ανάθεσης της σύμβασης;</w:t>
            </w:r>
            <w:r w:rsidR="00CA45B9">
              <w:rPr>
                <w:rFonts w:ascii="Century Gothic" w:hAnsi="Century Gothic"/>
                <w:sz w:val="18"/>
                <w:szCs w:val="18"/>
              </w:rPr>
              <w:t xml:space="preserve">                    </w:t>
            </w: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p w:rsidR="00974CF1" w:rsidRPr="00FC7679" w:rsidRDefault="00974CF1" w:rsidP="00CA45B9">
            <w:pPr>
              <w:rPr>
                <w:rFonts w:ascii="Century Gothic" w:hAnsi="Century Gothic"/>
                <w:sz w:val="18"/>
                <w:szCs w:val="18"/>
              </w:rPr>
            </w:pPr>
          </w:p>
          <w:p w:rsidR="00974CF1" w:rsidRPr="00FC7679" w:rsidRDefault="00974CF1" w:rsidP="00CA45B9">
            <w:pPr>
              <w:rPr>
                <w:rFonts w:ascii="Century Gothic" w:hAnsi="Century Gothic"/>
                <w:sz w:val="18"/>
                <w:szCs w:val="18"/>
              </w:rPr>
            </w:pPr>
            <w:r w:rsidRPr="00FC7679">
              <w:rPr>
                <w:rFonts w:ascii="Century Gothic" w:hAnsi="Century Gothic"/>
                <w:sz w:val="18"/>
                <w:szCs w:val="18"/>
              </w:rPr>
              <w:t>[.........…]</w:t>
            </w:r>
          </w:p>
        </w:tc>
      </w:tr>
      <w:tr w:rsidR="00974CF1" w:rsidRPr="00FC7679" w:rsidTr="00CA45B9">
        <w:trPr>
          <w:trHeight w:val="416"/>
        </w:trPr>
        <w:tc>
          <w:tcPr>
            <w:tcW w:w="5387" w:type="dxa"/>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FC7679">
              <w:rPr>
                <w:rStyle w:val="NormalBoldChar"/>
                <w:rFonts w:ascii="Century Gothic" w:eastAsia="Calibri" w:hAnsi="Century Gothic" w:cs="Calibri"/>
                <w:b w:val="0"/>
                <w:sz w:val="18"/>
                <w:szCs w:val="18"/>
              </w:rPr>
              <w:t xml:space="preserve">Έχει παράσχει </w:t>
            </w:r>
            <w:r w:rsidRPr="00FC7679">
              <w:rPr>
                <w:rStyle w:val="NormalBoldChar"/>
                <w:rFonts w:ascii="Century Gothic" w:eastAsia="Calibri" w:hAnsi="Century Gothic"/>
                <w:b w:val="0"/>
                <w:sz w:val="18"/>
                <w:szCs w:val="18"/>
              </w:rPr>
              <w:t xml:space="preserve">ο οικονομικός φορέας ή </w:t>
            </w:r>
            <w:r w:rsidRPr="007C1357">
              <w:rPr>
                <w:rFonts w:ascii="Century Gothic" w:hAnsi="Century Gothic"/>
                <w:sz w:val="18"/>
                <w:szCs w:val="18"/>
              </w:rPr>
              <w:t xml:space="preserve">επιχείρηση συνδεδεμένη με αυτόν </w:t>
            </w:r>
            <w:r w:rsidRPr="007C1357">
              <w:rPr>
                <w:rFonts w:ascii="Century Gothic" w:hAnsi="Century Gothic"/>
                <w:b/>
                <w:sz w:val="18"/>
                <w:szCs w:val="18"/>
              </w:rPr>
              <w:t>συμβουλές</w:t>
            </w:r>
            <w:r w:rsidRPr="007C1357">
              <w:rPr>
                <w:rFonts w:ascii="Century Gothic" w:hAnsi="Century Gothic"/>
                <w:sz w:val="18"/>
                <w:szCs w:val="18"/>
              </w:rPr>
              <w:t xml:space="preserve"> στην αναθέτουσα αρχή ή στον αναθέτοντα φορέα ή έχει με άλλο τρόπο </w:t>
            </w:r>
            <w:r w:rsidRPr="007C1357">
              <w:rPr>
                <w:rFonts w:ascii="Century Gothic" w:hAnsi="Century Gothic"/>
                <w:b/>
                <w:sz w:val="18"/>
                <w:szCs w:val="18"/>
              </w:rPr>
              <w:t>αναμειχθεί στην προετοιμασία</w:t>
            </w:r>
            <w:r w:rsidRPr="007C1357">
              <w:rPr>
                <w:rFonts w:ascii="Century Gothic" w:hAnsi="Century Gothic"/>
                <w:sz w:val="18"/>
                <w:szCs w:val="18"/>
              </w:rPr>
              <w:t xml:space="preserve"> της διαδικασίας σύναψης της σύμβασης</w:t>
            </w:r>
            <w:r w:rsidRPr="007C1357">
              <w:rPr>
                <w:rFonts w:ascii="Century Gothic" w:hAnsi="Century Gothic"/>
                <w:sz w:val="18"/>
                <w:szCs w:val="18"/>
                <w:vertAlign w:val="superscript"/>
              </w:rPr>
              <w:t>28</w:t>
            </w:r>
            <w:r w:rsidRPr="007C1357">
              <w:rPr>
                <w:rFonts w:ascii="Century Gothic" w:hAnsi="Century Gothic"/>
                <w:sz w:val="18"/>
                <w:szCs w:val="18"/>
              </w:rPr>
              <w:t>;</w:t>
            </w:r>
            <w:r w:rsidR="00CA45B9">
              <w:rPr>
                <w:rFonts w:ascii="Century Gothic" w:hAnsi="Century Gothic"/>
                <w:sz w:val="18"/>
                <w:szCs w:val="18"/>
              </w:rPr>
              <w:t xml:space="preserve">                            </w:t>
            </w: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p w:rsidR="00974CF1" w:rsidRPr="00FC7679" w:rsidRDefault="00974CF1" w:rsidP="00CA45B9">
            <w:pPr>
              <w:rPr>
                <w:rFonts w:ascii="Century Gothic" w:hAnsi="Century Gothic"/>
                <w:sz w:val="18"/>
                <w:szCs w:val="18"/>
              </w:rPr>
            </w:pPr>
          </w:p>
          <w:p w:rsidR="00974CF1" w:rsidRPr="00FC7679" w:rsidRDefault="00974CF1" w:rsidP="00CA45B9">
            <w:pPr>
              <w:rPr>
                <w:rFonts w:ascii="Century Gothic" w:hAnsi="Century Gothic"/>
                <w:sz w:val="18"/>
                <w:szCs w:val="18"/>
              </w:rPr>
            </w:pPr>
          </w:p>
          <w:p w:rsidR="00974CF1" w:rsidRPr="00FC7679" w:rsidRDefault="00974CF1" w:rsidP="00CA45B9">
            <w:pPr>
              <w:rPr>
                <w:rFonts w:ascii="Century Gothic" w:hAnsi="Century Gothic"/>
                <w:sz w:val="18"/>
                <w:szCs w:val="18"/>
              </w:rPr>
            </w:pPr>
            <w:r w:rsidRPr="00FC7679">
              <w:rPr>
                <w:rFonts w:ascii="Century Gothic" w:hAnsi="Century Gothic"/>
                <w:sz w:val="18"/>
                <w:szCs w:val="18"/>
              </w:rPr>
              <w:t>[...................…]</w:t>
            </w:r>
          </w:p>
        </w:tc>
      </w:tr>
      <w:tr w:rsidR="00974CF1" w:rsidRPr="00FC7679" w:rsidTr="00CA45B9">
        <w:trPr>
          <w:trHeight w:val="932"/>
        </w:trPr>
        <w:tc>
          <w:tcPr>
            <w:tcW w:w="5387" w:type="dxa"/>
            <w:vMerge w:val="restart"/>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7C1357">
              <w:rPr>
                <w:rFonts w:ascii="Century Gothic" w:hAnsi="Century Gothic"/>
                <w:sz w:val="18"/>
                <w:szCs w:val="18"/>
              </w:rPr>
              <w:t>Έχει επιδείξει ο οικονομικός φορέας σοβαρή ή επαναλαμβανόμενη πλημμέλεια</w:t>
            </w:r>
            <w:r w:rsidRPr="007C1357">
              <w:rPr>
                <w:rFonts w:ascii="Century Gothic" w:hAnsi="Century Gothic"/>
                <w:sz w:val="18"/>
                <w:szCs w:val="18"/>
                <w:vertAlign w:val="superscript"/>
              </w:rPr>
              <w:t>29</w:t>
            </w:r>
            <w:r w:rsidRPr="007C1357">
              <w:rPr>
                <w:rFonts w:ascii="Century Gothic" w:hAnsi="Century Gothic"/>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sidR="00CA45B9">
              <w:rPr>
                <w:rFonts w:ascii="Century Gothic" w:hAnsi="Century Gothic"/>
                <w:sz w:val="18"/>
                <w:szCs w:val="18"/>
              </w:rPr>
              <w:t xml:space="preserve">                                                </w:t>
            </w:r>
            <w:r w:rsidRPr="007C1357">
              <w:rPr>
                <w:rFonts w:ascii="Century Gothic" w:hAnsi="Century Gothic"/>
                <w:b/>
                <w:sz w:val="18"/>
                <w:szCs w:val="18"/>
              </w:rPr>
              <w:t>Εάν ναι</w:t>
            </w:r>
            <w:r w:rsidRPr="007C1357">
              <w:rPr>
                <w:rFonts w:ascii="Century Gothic" w:hAnsi="Century Gothic"/>
                <w:sz w:val="18"/>
                <w:szCs w:val="18"/>
              </w:rPr>
              <w:t>, να αναφερθούν λεπτομερείς πληροφορίες:</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p w:rsidR="00974CF1" w:rsidRPr="00FC7679" w:rsidRDefault="00974CF1" w:rsidP="00CA45B9">
            <w:pPr>
              <w:rPr>
                <w:rFonts w:ascii="Century Gothic" w:hAnsi="Century Gothic"/>
                <w:sz w:val="18"/>
                <w:szCs w:val="18"/>
              </w:rPr>
            </w:pPr>
          </w:p>
          <w:p w:rsidR="00974CF1" w:rsidRPr="00FC7679" w:rsidRDefault="00CA45B9" w:rsidP="00CA45B9">
            <w:pPr>
              <w:rPr>
                <w:rFonts w:ascii="Century Gothic" w:hAnsi="Century Gothic"/>
                <w:sz w:val="18"/>
                <w:szCs w:val="18"/>
              </w:rPr>
            </w:pPr>
            <w:r>
              <w:rPr>
                <w:rFonts w:ascii="Century Gothic" w:hAnsi="Century Gothic"/>
                <w:sz w:val="18"/>
                <w:szCs w:val="18"/>
              </w:rPr>
              <w:t xml:space="preserve">                                                                           </w:t>
            </w:r>
            <w:r w:rsidR="00974CF1" w:rsidRPr="00FC7679">
              <w:rPr>
                <w:rFonts w:ascii="Century Gothic" w:hAnsi="Century Gothic"/>
                <w:sz w:val="18"/>
                <w:szCs w:val="18"/>
              </w:rPr>
              <w:t>[….................]</w:t>
            </w:r>
          </w:p>
        </w:tc>
      </w:tr>
      <w:tr w:rsidR="00974CF1" w:rsidRPr="00FC7679" w:rsidTr="00CA45B9">
        <w:trPr>
          <w:trHeight w:val="1704"/>
        </w:trPr>
        <w:tc>
          <w:tcPr>
            <w:tcW w:w="5387" w:type="dxa"/>
            <w:vMerge/>
            <w:tcBorders>
              <w:top w:val="single" w:sz="4" w:space="0" w:color="000000"/>
              <w:left w:val="single" w:sz="4" w:space="0" w:color="000000"/>
              <w:bottom w:val="single" w:sz="4" w:space="0" w:color="000000"/>
            </w:tcBorders>
            <w:shd w:val="clear" w:color="auto" w:fill="auto"/>
          </w:tcPr>
          <w:p w:rsidR="00974CF1" w:rsidRPr="00FC7679" w:rsidRDefault="00974CF1" w:rsidP="00CA45B9">
            <w:pPr>
              <w:snapToGrid w:val="0"/>
              <w:rPr>
                <w:rFonts w:ascii="Century Gothic" w:hAnsi="Century Gothic"/>
                <w:sz w:val="18"/>
                <w:szCs w:val="18"/>
              </w:rPr>
            </w:pP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7C1357" w:rsidRDefault="00974CF1" w:rsidP="00CA45B9">
            <w:pPr>
              <w:rPr>
                <w:rFonts w:ascii="Century Gothic" w:hAnsi="Century Gothic"/>
                <w:b/>
                <w:sz w:val="18"/>
                <w:szCs w:val="18"/>
              </w:rPr>
            </w:pPr>
            <w:r w:rsidRPr="007C1357">
              <w:rPr>
                <w:rFonts w:ascii="Century Gothic" w:hAnsi="Century Gothic"/>
                <w:b/>
                <w:sz w:val="18"/>
                <w:szCs w:val="18"/>
              </w:rPr>
              <w:t>Εάν ναι</w:t>
            </w:r>
            <w:r w:rsidRPr="007C1357">
              <w:rPr>
                <w:rFonts w:ascii="Century Gothic" w:hAnsi="Century Gothic"/>
                <w:sz w:val="18"/>
                <w:szCs w:val="18"/>
              </w:rPr>
              <w:t xml:space="preserve">, έχει λάβει ο οικονομικός φορέας μέτρα αυτοκάθαρσης; </w:t>
            </w:r>
            <w:r w:rsidR="00CA45B9">
              <w:rPr>
                <w:rFonts w:ascii="Century Gothic" w:hAnsi="Century Gothic"/>
                <w:sz w:val="18"/>
                <w:szCs w:val="18"/>
              </w:rPr>
              <w:t xml:space="preserve">                                                          </w:t>
            </w:r>
            <w:r w:rsidRPr="007C1357">
              <w:rPr>
                <w:rFonts w:ascii="Century Gothic" w:hAnsi="Century Gothic"/>
                <w:sz w:val="18"/>
                <w:szCs w:val="18"/>
              </w:rPr>
              <w:t>[] Ναι [] Όχι</w:t>
            </w:r>
          </w:p>
          <w:p w:rsidR="00974CF1" w:rsidRPr="00FC7679" w:rsidRDefault="00974CF1" w:rsidP="00CA45B9">
            <w:pPr>
              <w:rPr>
                <w:rFonts w:ascii="Century Gothic" w:hAnsi="Century Gothic"/>
                <w:sz w:val="18"/>
                <w:szCs w:val="18"/>
              </w:rPr>
            </w:pPr>
            <w:r w:rsidRPr="007C1357">
              <w:rPr>
                <w:rFonts w:ascii="Century Gothic" w:hAnsi="Century Gothic"/>
                <w:b/>
                <w:sz w:val="18"/>
                <w:szCs w:val="18"/>
              </w:rPr>
              <w:t>Εάν το έχει πράξει,</w:t>
            </w:r>
            <w:r w:rsidRPr="007C1357">
              <w:rPr>
                <w:rFonts w:ascii="Century Gothic" w:hAnsi="Century Gothic"/>
                <w:sz w:val="18"/>
                <w:szCs w:val="18"/>
              </w:rPr>
              <w:t xml:space="preserve"> περιγράψτε τα μέτρα που λήφθηκαν:</w:t>
            </w:r>
            <w:r w:rsidR="00CA45B9">
              <w:rPr>
                <w:rFonts w:ascii="Century Gothic" w:hAnsi="Century Gothic"/>
                <w:sz w:val="18"/>
                <w:szCs w:val="18"/>
              </w:rPr>
              <w:t xml:space="preserve"> </w:t>
            </w:r>
            <w:r w:rsidRPr="00FC7679">
              <w:rPr>
                <w:rFonts w:ascii="Century Gothic" w:hAnsi="Century Gothic"/>
                <w:sz w:val="18"/>
                <w:szCs w:val="18"/>
              </w:rPr>
              <w:t>[……]</w:t>
            </w:r>
          </w:p>
        </w:tc>
      </w:tr>
      <w:tr w:rsidR="00974CF1" w:rsidRPr="00FC7679" w:rsidTr="00CA45B9">
        <w:tc>
          <w:tcPr>
            <w:tcW w:w="5387" w:type="dxa"/>
            <w:tcBorders>
              <w:top w:val="single" w:sz="4" w:space="0" w:color="000000"/>
              <w:left w:val="single" w:sz="4" w:space="0" w:color="000000"/>
              <w:bottom w:val="single" w:sz="4" w:space="0" w:color="000000"/>
            </w:tcBorders>
            <w:shd w:val="clear" w:color="auto" w:fill="auto"/>
          </w:tcPr>
          <w:p w:rsidR="00974CF1" w:rsidRPr="007C1357" w:rsidRDefault="00974CF1" w:rsidP="00CA45B9">
            <w:pPr>
              <w:rPr>
                <w:rFonts w:ascii="Century Gothic" w:hAnsi="Century Gothic"/>
                <w:sz w:val="18"/>
                <w:szCs w:val="18"/>
              </w:rPr>
            </w:pPr>
            <w:r w:rsidRPr="007C1357">
              <w:rPr>
                <w:rFonts w:ascii="Century Gothic" w:hAnsi="Century Gothic"/>
                <w:sz w:val="18"/>
                <w:szCs w:val="18"/>
              </w:rPr>
              <w:t>Μπορεί ο οικονομικός φορέας να επιβεβαιώσει ότι:</w:t>
            </w:r>
            <w:r w:rsidR="00CA45B9">
              <w:rPr>
                <w:rFonts w:ascii="Century Gothic" w:hAnsi="Century Gothic"/>
                <w:sz w:val="18"/>
                <w:szCs w:val="18"/>
              </w:rPr>
              <w:t xml:space="preserve">    </w:t>
            </w:r>
            <w:r w:rsidRPr="007C1357">
              <w:rPr>
                <w:rFonts w:ascii="Century Gothic" w:hAnsi="Century Gothic"/>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r w:rsidR="00CA45B9">
              <w:rPr>
                <w:rFonts w:ascii="Century Gothic" w:hAnsi="Century Gothic"/>
                <w:sz w:val="18"/>
                <w:szCs w:val="18"/>
              </w:rPr>
              <w:t xml:space="preserve">                                                                        </w:t>
            </w:r>
            <w:r w:rsidRPr="007C1357">
              <w:rPr>
                <w:rFonts w:ascii="Century Gothic" w:hAnsi="Century Gothic"/>
                <w:sz w:val="18"/>
                <w:szCs w:val="18"/>
              </w:rPr>
              <w:t>β) δεν έχει αποκρύψει τις πληροφορίες αυτές,</w:t>
            </w:r>
            <w:r w:rsidR="00CA45B9">
              <w:rPr>
                <w:rFonts w:ascii="Century Gothic" w:hAnsi="Century Gothic"/>
                <w:sz w:val="18"/>
                <w:szCs w:val="18"/>
              </w:rPr>
              <w:t xml:space="preserve">                 </w:t>
            </w:r>
            <w:r w:rsidRPr="007C1357">
              <w:rPr>
                <w:rFonts w:ascii="Century Gothic" w:hAnsi="Century Gothic"/>
                <w:sz w:val="18"/>
                <w:szCs w:val="18"/>
              </w:rPr>
              <w:t xml:space="preserve">γ) ήταν σε θέση να υποβάλλει χωρίς καθυστέρηση τα δικαιολογητικά που απαιτούνται από την αναθέτουσα αρχή/αναθέτοντα φορέα </w:t>
            </w:r>
            <w:r w:rsidR="00CA45B9">
              <w:rPr>
                <w:rFonts w:ascii="Century Gothic" w:hAnsi="Century Gothic"/>
                <w:sz w:val="18"/>
                <w:szCs w:val="18"/>
              </w:rPr>
              <w:t xml:space="preserve">                     </w:t>
            </w:r>
            <w:r w:rsidRPr="007C1357">
              <w:rPr>
                <w:rFonts w:ascii="Century Gothic" w:hAnsi="Century Gothic"/>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974CF1" w:rsidRPr="00FC7679" w:rsidRDefault="00974CF1" w:rsidP="00CA45B9">
            <w:pPr>
              <w:rPr>
                <w:rFonts w:ascii="Century Gothic" w:hAnsi="Century Gothic"/>
                <w:sz w:val="18"/>
                <w:szCs w:val="18"/>
              </w:rPr>
            </w:pPr>
            <w:r w:rsidRPr="00FC7679">
              <w:rPr>
                <w:rFonts w:ascii="Century Gothic" w:hAnsi="Century Gothic"/>
                <w:sz w:val="18"/>
                <w:szCs w:val="18"/>
              </w:rPr>
              <w:t>[] Ναι [] Όχι</w:t>
            </w:r>
          </w:p>
        </w:tc>
      </w:tr>
    </w:tbl>
    <w:p w:rsidR="00CA45B9" w:rsidRDefault="00CA45B9" w:rsidP="00CA45B9">
      <w:pPr>
        <w:pageBreakBefore/>
        <w:jc w:val="center"/>
        <w:rPr>
          <w:b/>
          <w:i/>
        </w:rPr>
      </w:pPr>
      <w:r>
        <w:rPr>
          <w:b/>
          <w:bCs/>
        </w:rPr>
        <w:lastRenderedPageBreak/>
        <w:t xml:space="preserve">Δ. ΑΛΛΟΙ ΛΟΓΟΙ ΑΠΟΚΛΕΙΣΜΟΥ </w:t>
      </w:r>
    </w:p>
    <w:tbl>
      <w:tblPr>
        <w:tblW w:w="9147" w:type="dxa"/>
        <w:jc w:val="center"/>
        <w:tblInd w:w="-268" w:type="dxa"/>
        <w:tblLayout w:type="fixed"/>
        <w:tblLook w:val="0000"/>
      </w:tblPr>
      <w:tblGrid>
        <w:gridCol w:w="4573"/>
        <w:gridCol w:w="133"/>
        <w:gridCol w:w="4441"/>
      </w:tblGrid>
      <w:tr w:rsidR="00CA45B9" w:rsidTr="008C7584">
        <w:trPr>
          <w:trHeight w:val="852"/>
          <w:jc w:val="center"/>
        </w:trPr>
        <w:tc>
          <w:tcPr>
            <w:tcW w:w="4706" w:type="dxa"/>
            <w:gridSpan w:val="2"/>
            <w:tcBorders>
              <w:top w:val="single" w:sz="4" w:space="0" w:color="000000"/>
              <w:left w:val="single" w:sz="4" w:space="0" w:color="000000"/>
              <w:bottom w:val="single" w:sz="4" w:space="0" w:color="000000"/>
            </w:tcBorders>
            <w:shd w:val="clear" w:color="auto" w:fill="auto"/>
          </w:tcPr>
          <w:p w:rsidR="00CA45B9" w:rsidRDefault="00CA45B9" w:rsidP="00CA45B9">
            <w:pPr>
              <w:spacing w:after="0"/>
              <w:rPr>
                <w:b/>
                <w:i/>
              </w:rPr>
            </w:pPr>
            <w:r>
              <w:rPr>
                <w:b/>
                <w:i/>
              </w:rPr>
              <w:t>Ονομαστικοποίηση μετοχών εταιρειών που συνάπτουν δημόσιες συμβάσεις Άρθρο 8 παρ. 4 ν. 3310/2005</w:t>
            </w:r>
            <w:r w:rsidRPr="00576263">
              <w:rPr>
                <w:rStyle w:val="af8"/>
              </w:rPr>
              <w:endnoteReference w:id="3"/>
            </w:r>
            <w:r>
              <w:rPr>
                <w:b/>
                <w:i/>
              </w:rPr>
              <w:t>:</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CA45B9" w:rsidRDefault="00CA45B9" w:rsidP="00CA45B9">
            <w:pPr>
              <w:spacing w:after="0"/>
            </w:pPr>
            <w:r>
              <w:rPr>
                <w:b/>
                <w:i/>
              </w:rPr>
              <w:t>Απάντηση:</w:t>
            </w:r>
          </w:p>
        </w:tc>
      </w:tr>
      <w:tr w:rsidR="00CA45B9" w:rsidTr="008C7584">
        <w:trPr>
          <w:trHeight w:val="2035"/>
          <w:jc w:val="center"/>
        </w:trPr>
        <w:tc>
          <w:tcPr>
            <w:tcW w:w="4706" w:type="dxa"/>
            <w:gridSpan w:val="2"/>
            <w:tcBorders>
              <w:top w:val="single" w:sz="4" w:space="0" w:color="000000"/>
              <w:left w:val="single" w:sz="4" w:space="0" w:color="000000"/>
              <w:bottom w:val="single" w:sz="4" w:space="0" w:color="000000"/>
            </w:tcBorders>
            <w:shd w:val="clear" w:color="auto" w:fill="auto"/>
          </w:tcPr>
          <w:p w:rsidR="00CA45B9" w:rsidRDefault="00CA45B9" w:rsidP="00CA45B9">
            <w:pPr>
              <w:spacing w:after="0"/>
            </w:pPr>
            <w:r>
              <w:t>Συντρέχουν οι προϋποθέσεις εφαρμογής της παρ. 4 του άρθρου 8 του ν. 3310/2005 ;</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CA45B9" w:rsidRDefault="00CA45B9" w:rsidP="00CA45B9">
            <w:pPr>
              <w:spacing w:after="0"/>
            </w:pPr>
            <w:r>
              <w:t xml:space="preserve">[] Ναι [] Όχι </w:t>
            </w:r>
          </w:p>
          <w:p w:rsidR="00CA45B9" w:rsidRDefault="00CA45B9" w:rsidP="00CA45B9">
            <w:pPr>
              <w:spacing w:after="0"/>
            </w:pPr>
          </w:p>
          <w:p w:rsidR="00CA45B9" w:rsidRDefault="00CA45B9" w:rsidP="00CA45B9">
            <w:pPr>
              <w:spacing w:after="0"/>
              <w:rPr>
                <w:b/>
                <w:i/>
              </w:rPr>
            </w:pPr>
            <w:r>
              <w:rPr>
                <w:i/>
              </w:rPr>
              <w:t>(διαδικτυακή διεύθυνση, αρχή ή φορέας έκδοσης, επακριβή στοιχεία αναφοράς των εγγράφων): [……][……][……]</w:t>
            </w:r>
          </w:p>
          <w:p w:rsidR="00CA45B9" w:rsidRDefault="00CA45B9" w:rsidP="00CA45B9">
            <w:pPr>
              <w:spacing w:after="0"/>
              <w:rPr>
                <w:i/>
              </w:rPr>
            </w:pPr>
            <w:r>
              <w:rPr>
                <w:b/>
                <w:i/>
              </w:rPr>
              <w:t>Εάν ναι</w:t>
            </w:r>
            <w:r>
              <w:rPr>
                <w:i/>
              </w:rPr>
              <w:t xml:space="preserve">, έχει λάβει ο οικονομικός φορέας μέτρα αυτοκάθαρσης; </w:t>
            </w:r>
          </w:p>
          <w:p w:rsidR="00CA45B9" w:rsidRDefault="00CA45B9" w:rsidP="00CA45B9">
            <w:pPr>
              <w:spacing w:after="0"/>
              <w:rPr>
                <w:b/>
                <w:i/>
              </w:rPr>
            </w:pPr>
            <w:r>
              <w:rPr>
                <w:i/>
              </w:rPr>
              <w:t>[] Ναι [] Όχι</w:t>
            </w:r>
          </w:p>
          <w:p w:rsidR="00CA45B9" w:rsidRDefault="00CA45B9" w:rsidP="00CA45B9">
            <w:pPr>
              <w:spacing w:after="0"/>
              <w:rPr>
                <w:i/>
              </w:rPr>
            </w:pPr>
            <w:r>
              <w:rPr>
                <w:b/>
                <w:i/>
              </w:rPr>
              <w:t>Εάν το έχει πράξει,</w:t>
            </w:r>
            <w:r>
              <w:rPr>
                <w:i/>
              </w:rPr>
              <w:t xml:space="preserve"> περιγράψτε τα μέτρα που λήφθηκαν: </w:t>
            </w:r>
          </w:p>
          <w:p w:rsidR="00CA45B9" w:rsidRDefault="00CA45B9" w:rsidP="00CA45B9">
            <w:pPr>
              <w:spacing w:after="0"/>
            </w:pPr>
            <w:r>
              <w:rPr>
                <w:i/>
              </w:rPr>
              <w:t>[……]</w:t>
            </w:r>
          </w:p>
        </w:tc>
      </w:tr>
      <w:tr w:rsidR="008C7584" w:rsidTr="009A46D2">
        <w:trPr>
          <w:trHeight w:val="3018"/>
          <w:jc w:val="center"/>
        </w:trPr>
        <w:tc>
          <w:tcPr>
            <w:tcW w:w="9147" w:type="dxa"/>
            <w:gridSpan w:val="3"/>
            <w:tcBorders>
              <w:top w:val="single" w:sz="4" w:space="0" w:color="000000"/>
              <w:left w:val="single" w:sz="4" w:space="0" w:color="000000"/>
              <w:bottom w:val="single" w:sz="4" w:space="0" w:color="000000"/>
              <w:right w:val="single" w:sz="4" w:space="0" w:color="000000"/>
            </w:tcBorders>
            <w:shd w:val="clear" w:color="auto" w:fill="auto"/>
          </w:tcPr>
          <w:p w:rsidR="008C7584" w:rsidRDefault="008C7584" w:rsidP="008C7584">
            <w:pPr>
              <w:spacing w:after="0"/>
              <w:jc w:val="center"/>
            </w:pPr>
            <w:r>
              <w:rPr>
                <w:b/>
                <w:bCs/>
                <w:u w:val="single"/>
              </w:rPr>
              <w:t>Μέρος IV: Κριτήρια επιλογής</w:t>
            </w:r>
          </w:p>
          <w:p w:rsidR="008C7584" w:rsidRDefault="008C7584" w:rsidP="008C7584">
            <w:pPr>
              <w:tabs>
                <w:tab w:val="left" w:pos="1740"/>
              </w:tabs>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w:t>
            </w:r>
            <w:r>
              <w:rPr>
                <w:b/>
                <w:bCs/>
              </w:rPr>
              <w:t xml:space="preserve">                                                                                                                                                  </w:t>
            </w:r>
          </w:p>
          <w:p w:rsidR="008C7584" w:rsidRPr="008C7584" w:rsidRDefault="008C7584" w:rsidP="008C7584">
            <w:pPr>
              <w:tabs>
                <w:tab w:val="left" w:pos="1740"/>
              </w:tabs>
            </w:pPr>
            <w:r>
              <w:rPr>
                <w:b/>
                <w:bCs/>
              </w:rPr>
              <w:t xml:space="preserve">                                       α: Γενική ένδειξη για όλα τα κριτήρια επιλογής                                                           </w:t>
            </w:r>
            <w:r w:rsidRPr="008C7584">
              <w:rPr>
                <w:b/>
                <w:i/>
                <w:sz w:val="21"/>
                <w:szCs w:val="21"/>
                <w:highlight w:val="lightGray"/>
              </w:rPr>
              <w:t xml:space="preserve">Ο οικονομικός φορέας πρέπει να συμπληρώσει αυτό το πεδίο </w:t>
            </w:r>
            <w:r w:rsidRPr="008C7584">
              <w:rPr>
                <w:b/>
                <w:sz w:val="21"/>
                <w:szCs w:val="21"/>
                <w:highlight w:val="lightGray"/>
                <w:u w:val="single"/>
              </w:rPr>
              <w:t>μόνο</w:t>
            </w:r>
            <w:r w:rsidRPr="008C7584">
              <w:rPr>
                <w:b/>
                <w:i/>
                <w:sz w:val="21"/>
                <w:szCs w:val="21"/>
                <w:highlight w:val="lightGray"/>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C7584">
              <w:rPr>
                <w:b/>
                <w:i/>
                <w:sz w:val="21"/>
                <w:szCs w:val="21"/>
                <w:highlight w:val="lightGray"/>
                <w:lang w:val="en-US"/>
              </w:rPr>
              <w:t>a</w:t>
            </w:r>
            <w:r w:rsidRPr="008C7584">
              <w:rPr>
                <w:b/>
                <w:i/>
                <w:sz w:val="21"/>
                <w:szCs w:val="21"/>
                <w:highlight w:val="lightGray"/>
              </w:rPr>
              <w:t xml:space="preserve"> του Μέρους Ι</w:t>
            </w:r>
            <w:r w:rsidRPr="008C7584">
              <w:rPr>
                <w:b/>
                <w:i/>
                <w:sz w:val="21"/>
                <w:szCs w:val="21"/>
                <w:highlight w:val="lightGray"/>
                <w:lang w:val="en-US"/>
              </w:rPr>
              <w:t>V</w:t>
            </w:r>
            <w:r w:rsidRPr="008C7584">
              <w:rPr>
                <w:b/>
                <w:i/>
                <w:sz w:val="21"/>
                <w:szCs w:val="21"/>
                <w:highlight w:val="lightGray"/>
              </w:rPr>
              <w:t xml:space="preserve"> χωρίς να υποχρεούται να συμπληρώσει οποιαδήποτε άλλη ενότητα του Μέρους Ι</w:t>
            </w:r>
            <w:r w:rsidRPr="008C7584">
              <w:rPr>
                <w:b/>
                <w:i/>
                <w:sz w:val="21"/>
                <w:szCs w:val="21"/>
                <w:highlight w:val="lightGray"/>
                <w:lang w:val="en-US"/>
              </w:rPr>
              <w:t>V</w:t>
            </w:r>
            <w:r w:rsidRPr="008C7584">
              <w:rPr>
                <w:b/>
                <w:i/>
                <w:sz w:val="21"/>
                <w:szCs w:val="21"/>
                <w:highlight w:val="lightGray"/>
              </w:rPr>
              <w:t>:</w:t>
            </w:r>
          </w:p>
        </w:tc>
      </w:tr>
      <w:tr w:rsidR="008C7584" w:rsidTr="009A46D2">
        <w:trPr>
          <w:trHeight w:val="723"/>
          <w:jc w:val="center"/>
        </w:trPr>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8C7584" w:rsidRDefault="008C7584" w:rsidP="008C7584">
            <w:pPr>
              <w:spacing w:after="0"/>
              <w:jc w:val="center"/>
              <w:rPr>
                <w:b/>
                <w:bCs/>
                <w:u w:val="single"/>
              </w:rPr>
            </w:pPr>
            <w:r>
              <w:rPr>
                <w:b/>
                <w:i/>
              </w:rPr>
              <w:t>Εκπλήρωση όλων των απαιτούμενων κριτηρίων επιλογής</w:t>
            </w:r>
          </w:p>
        </w:tc>
        <w:tc>
          <w:tcPr>
            <w:tcW w:w="4574" w:type="dxa"/>
            <w:gridSpan w:val="2"/>
            <w:tcBorders>
              <w:top w:val="single" w:sz="4" w:space="0" w:color="000000"/>
              <w:left w:val="single" w:sz="4" w:space="0" w:color="000000"/>
              <w:bottom w:val="single" w:sz="4" w:space="0" w:color="000000"/>
              <w:right w:val="single" w:sz="4" w:space="0" w:color="000000"/>
            </w:tcBorders>
            <w:shd w:val="clear" w:color="auto" w:fill="auto"/>
          </w:tcPr>
          <w:p w:rsidR="008C7584" w:rsidRPr="008C7584" w:rsidRDefault="008C7584" w:rsidP="008C7584">
            <w:r>
              <w:rPr>
                <w:b/>
                <w:i/>
              </w:rPr>
              <w:t>Απάντηση</w:t>
            </w:r>
          </w:p>
        </w:tc>
      </w:tr>
      <w:tr w:rsidR="008C7584" w:rsidTr="008C7584">
        <w:trPr>
          <w:trHeight w:val="722"/>
          <w:jc w:val="center"/>
        </w:trPr>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8C7584" w:rsidRDefault="008C7584" w:rsidP="008C7584">
            <w:pPr>
              <w:spacing w:after="0"/>
              <w:jc w:val="center"/>
              <w:rPr>
                <w:b/>
                <w:bCs/>
                <w:u w:val="single"/>
              </w:rPr>
            </w:pPr>
            <w:r>
              <w:t>Πληροί όλα τα απαιτούμενα κριτήρια επιλογής;</w:t>
            </w:r>
          </w:p>
        </w:tc>
        <w:tc>
          <w:tcPr>
            <w:tcW w:w="4574" w:type="dxa"/>
            <w:gridSpan w:val="2"/>
            <w:tcBorders>
              <w:top w:val="single" w:sz="4" w:space="0" w:color="000000"/>
              <w:left w:val="single" w:sz="4" w:space="0" w:color="000000"/>
              <w:bottom w:val="single" w:sz="4" w:space="0" w:color="000000"/>
              <w:right w:val="single" w:sz="4" w:space="0" w:color="000000"/>
            </w:tcBorders>
            <w:shd w:val="clear" w:color="auto" w:fill="auto"/>
          </w:tcPr>
          <w:p w:rsidR="008C7584" w:rsidRDefault="008C7584" w:rsidP="008C7584">
            <w:pPr>
              <w:spacing w:after="0"/>
              <w:jc w:val="center"/>
              <w:rPr>
                <w:b/>
                <w:bCs/>
                <w:u w:val="single"/>
              </w:rPr>
            </w:pPr>
            <w:r>
              <w:t>[] Ναι [] Όχι</w:t>
            </w:r>
          </w:p>
        </w:tc>
      </w:tr>
    </w:tbl>
    <w:p w:rsidR="00C70555" w:rsidRPr="00FC7679" w:rsidRDefault="00C70555" w:rsidP="00C70555">
      <w:pPr>
        <w:jc w:val="center"/>
        <w:rPr>
          <w:rFonts w:ascii="Century Gothic" w:hAnsi="Century Gothic"/>
          <w:b/>
          <w:i/>
          <w:sz w:val="18"/>
          <w:szCs w:val="18"/>
        </w:rPr>
      </w:pPr>
      <w:r w:rsidRPr="00FC7679">
        <w:rPr>
          <w:rFonts w:ascii="Century Gothic" w:hAnsi="Century Gothic"/>
          <w:b/>
          <w:bCs/>
          <w:sz w:val="18"/>
          <w:szCs w:val="18"/>
        </w:rPr>
        <w:t>Α: Καταλληλότητα</w:t>
      </w:r>
    </w:p>
    <w:tbl>
      <w:tblPr>
        <w:tblW w:w="9392" w:type="dxa"/>
        <w:jc w:val="center"/>
        <w:tblInd w:w="-223" w:type="dxa"/>
        <w:tblLayout w:type="fixed"/>
        <w:tblLook w:val="0000"/>
      </w:tblPr>
      <w:tblGrid>
        <w:gridCol w:w="4696"/>
        <w:gridCol w:w="6"/>
        <w:gridCol w:w="4690"/>
      </w:tblGrid>
      <w:tr w:rsidR="00C70555" w:rsidRPr="00FC7679" w:rsidTr="00C466A0">
        <w:trPr>
          <w:jc w:val="center"/>
        </w:trPr>
        <w:tc>
          <w:tcPr>
            <w:tcW w:w="4702" w:type="dxa"/>
            <w:gridSpan w:val="2"/>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Καταλληλότητα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702" w:type="dxa"/>
            <w:gridSpan w:val="2"/>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b/>
                <w:sz w:val="18"/>
                <w:szCs w:val="18"/>
              </w:rPr>
              <w:t>1) Ο οικονομικός φορέας είναι εγγεγραμμένος στα σχετικά επαγγελματικά ή εμπορικά μητρώα</w:t>
            </w:r>
            <w:r w:rsidRPr="007C1357">
              <w:rPr>
                <w:rFonts w:ascii="Century Gothic" w:hAnsi="Century Gothic"/>
                <w:sz w:val="18"/>
                <w:szCs w:val="18"/>
              </w:rPr>
              <w:t xml:space="preserve"> που τηρούνται στην Ελλάδα ή στο κράτος μέλος εγκατάστασής</w:t>
            </w:r>
            <w:r w:rsidRPr="007C1357">
              <w:rPr>
                <w:rFonts w:ascii="Century Gothic" w:hAnsi="Century Gothic"/>
                <w:sz w:val="18"/>
                <w:szCs w:val="18"/>
                <w:vertAlign w:val="superscript"/>
              </w:rPr>
              <w:t>31</w:t>
            </w:r>
            <w:r w:rsidRPr="007C1357">
              <w:rPr>
                <w:rFonts w:ascii="Century Gothic" w:hAnsi="Century Gothic"/>
                <w:sz w:val="18"/>
                <w:szCs w:val="18"/>
              </w:rPr>
              <w:t>; του:</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i/>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i/>
                <w:sz w:val="18"/>
                <w:szCs w:val="18"/>
              </w:rPr>
              <w:t xml:space="preserve">(διαδικτυακή διεύθυνση, αρχή ή φορέας έκδοσης, επακριβή στοιχεία αναφοράς των εγγράφων): </w:t>
            </w:r>
          </w:p>
          <w:p w:rsidR="00C70555" w:rsidRPr="00FC7679" w:rsidRDefault="00C70555" w:rsidP="00C466A0">
            <w:pPr>
              <w:rPr>
                <w:rFonts w:ascii="Century Gothic" w:hAnsi="Century Gothic"/>
                <w:sz w:val="18"/>
                <w:szCs w:val="18"/>
              </w:rPr>
            </w:pPr>
            <w:r w:rsidRPr="00FC7679">
              <w:rPr>
                <w:rFonts w:ascii="Century Gothic" w:hAnsi="Century Gothic"/>
                <w:i/>
                <w:sz w:val="18"/>
                <w:szCs w:val="18"/>
              </w:rPr>
              <w:t>[……][……][……]</w:t>
            </w:r>
          </w:p>
        </w:tc>
      </w:tr>
      <w:tr w:rsidR="00C70555" w:rsidRPr="007C1357" w:rsidTr="00C466A0">
        <w:trPr>
          <w:trHeight w:val="1018"/>
          <w:jc w:val="center"/>
        </w:trPr>
        <w:tc>
          <w:tcPr>
            <w:tcW w:w="4702" w:type="dxa"/>
            <w:gridSpan w:val="2"/>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b/>
                <w:sz w:val="18"/>
                <w:szCs w:val="18"/>
              </w:rPr>
              <w:lastRenderedPageBreak/>
              <w:t>2) Για συμβάσεις υπηρεσιών:</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Χρειάζεται ειδική </w:t>
            </w:r>
            <w:r w:rsidRPr="007C1357">
              <w:rPr>
                <w:rFonts w:ascii="Century Gothic" w:hAnsi="Century Gothic"/>
                <w:b/>
                <w:sz w:val="18"/>
                <w:szCs w:val="18"/>
              </w:rPr>
              <w:t>έγκριση ή να είναι ο οικονομικός φορέας μέλος</w:t>
            </w:r>
            <w:r w:rsidRPr="007C1357">
              <w:rPr>
                <w:rFonts w:ascii="Century Gothic" w:hAnsi="Century Gothic"/>
                <w:sz w:val="18"/>
                <w:szCs w:val="18"/>
              </w:rPr>
              <w:t xml:space="preserve"> συγκεκριμένου οργανισμού για να έχει τη δυνατότητα να παράσχει τις σχετικές υπηρεσίες στη χώρα εγκατάστασής του</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Εάν ναι, διευκρινίστε για ποια πρόκειται και δηλώστε αν τη διαθέτει ο οικονομικός φορέας: </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 []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8C7584" w:rsidRPr="007C1357" w:rsidTr="009A46D2">
        <w:trPr>
          <w:trHeight w:val="430"/>
          <w:jc w:val="center"/>
        </w:trPr>
        <w:tc>
          <w:tcPr>
            <w:tcW w:w="9392" w:type="dxa"/>
            <w:gridSpan w:val="3"/>
            <w:tcBorders>
              <w:top w:val="single" w:sz="4" w:space="0" w:color="000000"/>
              <w:left w:val="single" w:sz="4" w:space="0" w:color="000000"/>
              <w:bottom w:val="single" w:sz="4" w:space="0" w:color="000000"/>
              <w:right w:val="single" w:sz="4" w:space="0" w:color="000000"/>
            </w:tcBorders>
            <w:shd w:val="clear" w:color="auto" w:fill="auto"/>
          </w:tcPr>
          <w:p w:rsidR="008C7584" w:rsidRPr="007C1357" w:rsidRDefault="008C7584" w:rsidP="00C466A0">
            <w:pPr>
              <w:snapToGrid w:val="0"/>
              <w:rPr>
                <w:rFonts w:ascii="Century Gothic" w:hAnsi="Century Gothic"/>
                <w:sz w:val="18"/>
                <w:szCs w:val="18"/>
              </w:rPr>
            </w:pPr>
            <w:r>
              <w:rPr>
                <w:b/>
                <w:bCs/>
              </w:rPr>
              <w:t>Β: Οικονομική και χρηματοοικονομική επάρκεια</w:t>
            </w:r>
          </w:p>
        </w:tc>
      </w:tr>
      <w:tr w:rsidR="008C7584" w:rsidRPr="007C1357" w:rsidTr="009A46D2">
        <w:trPr>
          <w:trHeight w:val="1018"/>
          <w:jc w:val="center"/>
        </w:trPr>
        <w:tc>
          <w:tcPr>
            <w:tcW w:w="939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C7584" w:rsidRPr="008C7584" w:rsidRDefault="008C7584" w:rsidP="00C466A0">
            <w:pPr>
              <w:snapToGrid w:val="0"/>
              <w:rPr>
                <w:rFonts w:ascii="Century Gothic" w:hAnsi="Century Gothic"/>
                <w:sz w:val="18"/>
                <w:szCs w:val="18"/>
                <w:highlight w:val="lightGray"/>
              </w:rPr>
            </w:pPr>
            <w:r w:rsidRPr="008C7584">
              <w:rPr>
                <w:b/>
                <w:i/>
                <w:highlight w:val="lightGray"/>
              </w:rPr>
              <w:t xml:space="preserve">Ο οικονομικός φορέας πρέπει να παράσχει πληροφορίες </w:t>
            </w:r>
            <w:r w:rsidRPr="008C7584">
              <w:rPr>
                <w:b/>
                <w:highlight w:val="lightGray"/>
                <w:u w:val="single"/>
              </w:rPr>
              <w:t>μόνον</w:t>
            </w:r>
            <w:r w:rsidRPr="008C7584">
              <w:rPr>
                <w:b/>
                <w:i/>
                <w:highlight w:val="lightGray"/>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8C7584" w:rsidRPr="007C1357" w:rsidTr="009A46D2">
        <w:trPr>
          <w:trHeight w:val="546"/>
          <w:jc w:val="center"/>
        </w:trPr>
        <w:tc>
          <w:tcPr>
            <w:tcW w:w="4702" w:type="dxa"/>
            <w:gridSpan w:val="2"/>
            <w:tcBorders>
              <w:top w:val="single" w:sz="4" w:space="0" w:color="000000"/>
              <w:left w:val="single" w:sz="4" w:space="0" w:color="000000"/>
              <w:bottom w:val="single" w:sz="4" w:space="0" w:color="000000"/>
            </w:tcBorders>
            <w:shd w:val="clear" w:color="auto" w:fill="auto"/>
          </w:tcPr>
          <w:p w:rsidR="008C7584" w:rsidRPr="007C1357" w:rsidRDefault="008C7584" w:rsidP="00C466A0">
            <w:pPr>
              <w:rPr>
                <w:rFonts w:ascii="Century Gothic" w:hAnsi="Century Gothic"/>
                <w:b/>
                <w:sz w:val="18"/>
                <w:szCs w:val="18"/>
              </w:rPr>
            </w:pPr>
            <w:r>
              <w:rPr>
                <w:b/>
                <w:i/>
              </w:rPr>
              <w:t>Οικονομική και χρηματοοικονομική επάρκεια</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C7584" w:rsidRPr="007C1357" w:rsidRDefault="008C7584" w:rsidP="00C466A0">
            <w:pPr>
              <w:snapToGrid w:val="0"/>
              <w:rPr>
                <w:rFonts w:ascii="Century Gothic" w:hAnsi="Century Gothic"/>
                <w:sz w:val="18"/>
                <w:szCs w:val="18"/>
              </w:rPr>
            </w:pPr>
            <w:r>
              <w:rPr>
                <w:b/>
                <w:i/>
              </w:rPr>
              <w:t>Απάντηση:</w:t>
            </w:r>
          </w:p>
        </w:tc>
      </w:tr>
      <w:tr w:rsidR="008C7584" w:rsidRPr="007C1357" w:rsidTr="00C466A0">
        <w:trPr>
          <w:trHeight w:val="1018"/>
          <w:jc w:val="center"/>
        </w:trPr>
        <w:tc>
          <w:tcPr>
            <w:tcW w:w="4702" w:type="dxa"/>
            <w:gridSpan w:val="2"/>
            <w:tcBorders>
              <w:top w:val="single" w:sz="4" w:space="0" w:color="000000"/>
              <w:left w:val="single" w:sz="4" w:space="0" w:color="000000"/>
              <w:bottom w:val="single" w:sz="4" w:space="0" w:color="000000"/>
            </w:tcBorders>
            <w:shd w:val="clear" w:color="auto" w:fill="auto"/>
          </w:tcPr>
          <w:p w:rsidR="009A46D2" w:rsidRDefault="009A46D2" w:rsidP="009A46D2">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A46D2" w:rsidRDefault="009A46D2" w:rsidP="009A46D2">
            <w:pPr>
              <w:spacing w:after="0"/>
            </w:pPr>
            <w:r>
              <w:rPr>
                <w:b/>
                <w:bCs/>
              </w:rPr>
              <w:t>και/ή,</w:t>
            </w:r>
          </w:p>
          <w:p w:rsidR="009A46D2" w:rsidRDefault="009A46D2" w:rsidP="009A46D2">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d"/>
                <w:vertAlign w:val="superscript"/>
              </w:rPr>
              <w:endnoteReference w:id="4"/>
            </w:r>
            <w:r>
              <w:rPr>
                <w:b/>
              </w:rPr>
              <w:t>:</w:t>
            </w:r>
          </w:p>
          <w:p w:rsidR="008C7584" w:rsidRPr="007C1357" w:rsidRDefault="009A46D2" w:rsidP="009A46D2">
            <w:pPr>
              <w:rPr>
                <w:rFonts w:ascii="Century Gothic" w:hAnsi="Century Gothic"/>
                <w:b/>
                <w:sz w:val="18"/>
                <w:szCs w:val="18"/>
              </w:rPr>
            </w:pPr>
            <w:r>
              <w:rPr>
                <w:i/>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9A46D2" w:rsidRDefault="009A46D2" w:rsidP="009A46D2">
            <w:pPr>
              <w:spacing w:after="0"/>
            </w:pPr>
            <w:r>
              <w:t>έτος: [……] κύκλος εργασιών:[……][…]νόμισμα</w:t>
            </w:r>
          </w:p>
          <w:p w:rsidR="009A46D2" w:rsidRDefault="009A46D2" w:rsidP="009A46D2">
            <w:pPr>
              <w:spacing w:after="0"/>
            </w:pPr>
            <w:r>
              <w:t>έτος: [……] κύκλος εργασιών:[……][…]νόμισμα</w:t>
            </w:r>
          </w:p>
          <w:p w:rsidR="009A46D2" w:rsidRDefault="009A46D2" w:rsidP="009A46D2">
            <w:pPr>
              <w:spacing w:after="0"/>
            </w:pPr>
            <w:r>
              <w:t>έτος: [……] κύκλος εργασιών:[……][…]νόμισμα</w:t>
            </w:r>
          </w:p>
          <w:p w:rsidR="009A46D2" w:rsidRDefault="009A46D2" w:rsidP="009A46D2">
            <w:pPr>
              <w:spacing w:after="0"/>
            </w:pPr>
          </w:p>
          <w:p w:rsidR="009A46D2" w:rsidRDefault="009A46D2" w:rsidP="009A46D2">
            <w:pPr>
              <w:spacing w:after="0"/>
            </w:pPr>
          </w:p>
          <w:p w:rsidR="009A46D2" w:rsidRDefault="009A46D2" w:rsidP="009A46D2">
            <w:pPr>
              <w:spacing w:after="0"/>
            </w:pPr>
            <w:r>
              <w:t>(αριθμός ετών, μέσος κύκλος εργασιών)</w:t>
            </w:r>
            <w:r>
              <w:rPr>
                <w:b/>
              </w:rPr>
              <w:t>:</w:t>
            </w:r>
            <w:r>
              <w:t xml:space="preserve"> </w:t>
            </w:r>
          </w:p>
          <w:p w:rsidR="009A46D2" w:rsidRDefault="009A46D2" w:rsidP="009A46D2">
            <w:pPr>
              <w:spacing w:after="0"/>
            </w:pPr>
            <w:r>
              <w:t>[……],[……][…]νόμισμα</w:t>
            </w:r>
          </w:p>
          <w:p w:rsidR="009A46D2" w:rsidRDefault="009A46D2" w:rsidP="009A46D2">
            <w:pPr>
              <w:spacing w:after="0"/>
            </w:pPr>
          </w:p>
          <w:p w:rsidR="009A46D2" w:rsidRDefault="009A46D2" w:rsidP="009A46D2">
            <w:pPr>
              <w:spacing w:after="0"/>
              <w:rPr>
                <w:i/>
              </w:rPr>
            </w:pPr>
          </w:p>
          <w:p w:rsidR="009A46D2" w:rsidRDefault="009A46D2" w:rsidP="009A46D2">
            <w:pPr>
              <w:spacing w:after="0"/>
              <w:rPr>
                <w:i/>
              </w:rPr>
            </w:pPr>
          </w:p>
          <w:p w:rsidR="009A46D2" w:rsidRDefault="009A46D2" w:rsidP="009A46D2">
            <w:pPr>
              <w:spacing w:after="0"/>
              <w:rPr>
                <w:i/>
              </w:rPr>
            </w:pPr>
            <w:r>
              <w:rPr>
                <w:i/>
              </w:rPr>
              <w:t xml:space="preserve">(διαδικτυακή διεύθυνση, αρχή ή φορέας έκδοσης, επακριβή στοιχεία αναφοράς των εγγράφων): </w:t>
            </w:r>
          </w:p>
          <w:p w:rsidR="008C7584" w:rsidRPr="007C1357" w:rsidRDefault="009A46D2" w:rsidP="009A46D2">
            <w:pPr>
              <w:snapToGrid w:val="0"/>
              <w:rPr>
                <w:rFonts w:ascii="Century Gothic" w:hAnsi="Century Gothic"/>
                <w:sz w:val="18"/>
                <w:szCs w:val="18"/>
              </w:rPr>
            </w:pPr>
            <w:r>
              <w:rPr>
                <w:i/>
              </w:rPr>
              <w:t>[……][……][……]</w:t>
            </w:r>
          </w:p>
        </w:tc>
      </w:tr>
      <w:tr w:rsidR="008C7584" w:rsidRPr="007C1357" w:rsidTr="009A46D2">
        <w:trPr>
          <w:trHeight w:val="5317"/>
          <w:jc w:val="center"/>
        </w:trPr>
        <w:tc>
          <w:tcPr>
            <w:tcW w:w="4702" w:type="dxa"/>
            <w:gridSpan w:val="2"/>
            <w:tcBorders>
              <w:top w:val="single" w:sz="4" w:space="0" w:color="000000"/>
              <w:left w:val="single" w:sz="4" w:space="0" w:color="000000"/>
              <w:bottom w:val="single" w:sz="4" w:space="0" w:color="000000"/>
            </w:tcBorders>
            <w:shd w:val="clear" w:color="auto" w:fill="auto"/>
          </w:tcPr>
          <w:p w:rsidR="009A46D2" w:rsidRDefault="009A46D2" w:rsidP="009A46D2">
            <w:pPr>
              <w:spacing w:after="0"/>
              <w:rPr>
                <w:b/>
                <w:bCs/>
              </w:rPr>
            </w:pPr>
            <w:r>
              <w:lastRenderedPageBreak/>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A46D2" w:rsidRDefault="009A46D2" w:rsidP="009A46D2">
            <w:pPr>
              <w:spacing w:after="0"/>
            </w:pPr>
            <w:r>
              <w:rPr>
                <w:b/>
                <w:bCs/>
              </w:rPr>
              <w:t>και/ή,</w:t>
            </w:r>
          </w:p>
          <w:p w:rsidR="009A46D2" w:rsidRDefault="009A46D2" w:rsidP="009A46D2">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8"/>
              </w:rPr>
              <w:endnoteReference w:id="5"/>
            </w:r>
            <w:r>
              <w:t>:</w:t>
            </w:r>
          </w:p>
          <w:p w:rsidR="008C7584" w:rsidRPr="007C1357" w:rsidRDefault="009A46D2" w:rsidP="009A46D2">
            <w:pPr>
              <w:rPr>
                <w:rFonts w:ascii="Century Gothic" w:hAnsi="Century Gothic"/>
                <w:b/>
                <w:sz w:val="18"/>
                <w:szCs w:val="18"/>
              </w:rPr>
            </w:pPr>
            <w:r>
              <w:rPr>
                <w:i/>
              </w:rP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9A46D2" w:rsidRDefault="009A46D2" w:rsidP="009A46D2">
            <w:pPr>
              <w:spacing w:after="0"/>
            </w:pPr>
            <w:r>
              <w:t>έτος: [……] κύκλος εργασιών:</w:t>
            </w:r>
            <w:r w:rsidRPr="00CA0924">
              <w:t xml:space="preserve"> </w:t>
            </w:r>
            <w:r>
              <w:t>[……][…]</w:t>
            </w:r>
            <w:r w:rsidRPr="00CA0924">
              <w:t xml:space="preserve"> </w:t>
            </w:r>
            <w:r>
              <w:t>νόμισμα</w:t>
            </w:r>
          </w:p>
          <w:p w:rsidR="009A46D2" w:rsidRDefault="009A46D2" w:rsidP="009A46D2">
            <w:pPr>
              <w:spacing w:after="0"/>
            </w:pPr>
            <w:r>
              <w:t>έτος: [……] κύκλος εργασιών:</w:t>
            </w:r>
            <w:r w:rsidRPr="00CA0924">
              <w:t xml:space="preserve"> </w:t>
            </w:r>
            <w:r>
              <w:t>[……][…]</w:t>
            </w:r>
            <w:r w:rsidRPr="00CA0924">
              <w:t xml:space="preserve"> </w:t>
            </w:r>
            <w:r>
              <w:t>νόμισμα</w:t>
            </w:r>
          </w:p>
          <w:p w:rsidR="009A46D2" w:rsidRDefault="009A46D2" w:rsidP="009A46D2">
            <w:pPr>
              <w:spacing w:after="0"/>
            </w:pPr>
            <w:r>
              <w:t>έτος: [……] κύκλος εργασιών:</w:t>
            </w:r>
            <w:r w:rsidRPr="009A46D2">
              <w:t xml:space="preserve"> </w:t>
            </w:r>
            <w:r>
              <w:t>[……][…]</w:t>
            </w:r>
            <w:r w:rsidRPr="009A46D2">
              <w:t xml:space="preserve"> </w:t>
            </w:r>
            <w:r>
              <w:t>νόμισμα</w:t>
            </w:r>
          </w:p>
          <w:p w:rsidR="009A46D2" w:rsidRDefault="009A46D2" w:rsidP="009A46D2">
            <w:pPr>
              <w:spacing w:after="0"/>
            </w:pPr>
          </w:p>
          <w:p w:rsidR="009A46D2" w:rsidRDefault="009A46D2" w:rsidP="009A46D2">
            <w:pPr>
              <w:spacing w:after="0"/>
            </w:pPr>
          </w:p>
          <w:p w:rsidR="009A46D2" w:rsidRDefault="009A46D2" w:rsidP="009A46D2">
            <w:pPr>
              <w:spacing w:after="0"/>
            </w:pPr>
          </w:p>
          <w:p w:rsidR="009A46D2" w:rsidRDefault="009A46D2" w:rsidP="009A46D2">
            <w:pPr>
              <w:spacing w:after="0"/>
            </w:pPr>
          </w:p>
          <w:p w:rsidR="009A46D2" w:rsidRDefault="009A46D2" w:rsidP="009A46D2">
            <w:pPr>
              <w:spacing w:after="0"/>
            </w:pPr>
          </w:p>
          <w:p w:rsidR="009A46D2" w:rsidRDefault="009A46D2" w:rsidP="009A46D2">
            <w:pPr>
              <w:spacing w:after="0"/>
            </w:pPr>
            <w:r>
              <w:t>(αριθμός ετών, μέσος κύκλος εργασιών)</w:t>
            </w:r>
            <w:r>
              <w:rPr>
                <w:b/>
              </w:rPr>
              <w:t>:</w:t>
            </w:r>
            <w:r>
              <w:t xml:space="preserve"> </w:t>
            </w:r>
          </w:p>
          <w:p w:rsidR="009A46D2" w:rsidRDefault="009A46D2" w:rsidP="009A46D2">
            <w:pPr>
              <w:spacing w:after="0"/>
              <w:rPr>
                <w:i/>
              </w:rPr>
            </w:pPr>
            <w:r>
              <w:t>[……],[……][…]</w:t>
            </w:r>
            <w:r w:rsidRPr="009A46D2">
              <w:t xml:space="preserve"> </w:t>
            </w:r>
            <w:r>
              <w:t>νόμισμα</w:t>
            </w:r>
          </w:p>
          <w:p w:rsidR="009A46D2" w:rsidRDefault="009A46D2" w:rsidP="009A46D2">
            <w:pPr>
              <w:spacing w:after="0"/>
              <w:rPr>
                <w:i/>
              </w:rPr>
            </w:pPr>
          </w:p>
          <w:p w:rsidR="009A46D2" w:rsidRDefault="009A46D2" w:rsidP="009A46D2">
            <w:pPr>
              <w:spacing w:after="0"/>
              <w:rPr>
                <w:i/>
              </w:rPr>
            </w:pPr>
          </w:p>
          <w:p w:rsidR="009A46D2" w:rsidRDefault="009A46D2" w:rsidP="009A46D2">
            <w:pPr>
              <w:spacing w:after="0"/>
              <w:rPr>
                <w:i/>
              </w:rPr>
            </w:pPr>
            <w:r>
              <w:rPr>
                <w:i/>
              </w:rPr>
              <w:t xml:space="preserve">(διαδικτυακή διεύθυνση, αρχή ή φορέας έκδοσης, επακριβή στοιχεία αναφοράς των εγγράφων): </w:t>
            </w:r>
          </w:p>
          <w:p w:rsidR="008C7584" w:rsidRPr="007C1357" w:rsidRDefault="009A46D2" w:rsidP="009A46D2">
            <w:pPr>
              <w:snapToGrid w:val="0"/>
              <w:rPr>
                <w:rFonts w:ascii="Century Gothic" w:hAnsi="Century Gothic"/>
                <w:sz w:val="18"/>
                <w:szCs w:val="18"/>
              </w:rPr>
            </w:pPr>
            <w:r>
              <w:rPr>
                <w:i/>
              </w:rPr>
              <w:t>[……][……][……]</w:t>
            </w:r>
          </w:p>
        </w:tc>
      </w:tr>
      <w:tr w:rsidR="008C7584" w:rsidRPr="007C1357" w:rsidTr="009A46D2">
        <w:trPr>
          <w:trHeight w:val="90"/>
          <w:jc w:val="center"/>
        </w:trPr>
        <w:tc>
          <w:tcPr>
            <w:tcW w:w="4702" w:type="dxa"/>
            <w:gridSpan w:val="2"/>
            <w:tcBorders>
              <w:top w:val="single" w:sz="4" w:space="0" w:color="000000"/>
              <w:left w:val="single" w:sz="4" w:space="0" w:color="000000"/>
              <w:bottom w:val="single" w:sz="4" w:space="0" w:color="000000"/>
            </w:tcBorders>
            <w:shd w:val="clear" w:color="auto" w:fill="auto"/>
          </w:tcPr>
          <w:p w:rsidR="008C7584" w:rsidRPr="007C1357" w:rsidRDefault="009A46D2" w:rsidP="00C466A0">
            <w:pPr>
              <w:rPr>
                <w:rFonts w:ascii="Century Gothic" w:hAnsi="Century Gothic"/>
                <w:b/>
                <w:sz w:val="18"/>
                <w:szCs w:val="18"/>
              </w:rPr>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8C7584" w:rsidRPr="007C1357" w:rsidRDefault="009A46D2" w:rsidP="00C466A0">
            <w:pPr>
              <w:snapToGrid w:val="0"/>
              <w:rPr>
                <w:rFonts w:ascii="Century Gothic" w:hAnsi="Century Gothic"/>
                <w:sz w:val="18"/>
                <w:szCs w:val="18"/>
              </w:rPr>
            </w:pPr>
            <w:r>
              <w:t>[…................................…]</w:t>
            </w:r>
          </w:p>
        </w:tc>
      </w:tr>
      <w:tr w:rsidR="009A46D2" w:rsidRPr="007C1357" w:rsidTr="009A46D2">
        <w:trPr>
          <w:trHeight w:val="90"/>
          <w:jc w:val="center"/>
        </w:trPr>
        <w:tc>
          <w:tcPr>
            <w:tcW w:w="4702" w:type="dxa"/>
            <w:gridSpan w:val="2"/>
            <w:tcBorders>
              <w:top w:val="single" w:sz="4" w:space="0" w:color="000000"/>
              <w:left w:val="single" w:sz="4" w:space="0" w:color="000000"/>
              <w:bottom w:val="single" w:sz="4" w:space="0" w:color="000000"/>
            </w:tcBorders>
            <w:shd w:val="clear" w:color="auto" w:fill="auto"/>
          </w:tcPr>
          <w:p w:rsidR="009A46D2" w:rsidRDefault="009A46D2" w:rsidP="009A46D2">
            <w:pPr>
              <w:snapToGrid w:val="0"/>
              <w:spacing w:after="0"/>
            </w:pPr>
            <w:r>
              <w:t>4)Όσον αφορά τις χρηματοοικονομικές αναλογίες</w:t>
            </w:r>
            <w:r>
              <w:rPr>
                <w:rStyle w:val="af8"/>
              </w:rPr>
              <w:endnoteReference w:id="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A46D2" w:rsidRDefault="009A46D2" w:rsidP="009A46D2">
            <w:r>
              <w:t>Εάν η σχετική τεκμηρίωση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9A46D2" w:rsidRDefault="009A46D2" w:rsidP="00C466A0">
            <w:pPr>
              <w:snapToGrid w:val="0"/>
            </w:pPr>
            <w:r>
              <w:t>(προσδιορισμός της απαιτούμενης αναλογίας-</w:t>
            </w:r>
          </w:p>
          <w:p w:rsidR="009A46D2" w:rsidRDefault="009A46D2" w:rsidP="009A46D2">
            <w:pPr>
              <w:snapToGrid w:val="0"/>
              <w:spacing w:after="0"/>
            </w:pPr>
            <w:r>
              <w:t xml:space="preserve">αναλογία μεταξύ </w:t>
            </w:r>
            <w:r>
              <w:rPr>
                <w:lang w:val="en-US"/>
              </w:rPr>
              <w:t>x</w:t>
            </w:r>
            <w:r>
              <w:t xml:space="preserve"> και </w:t>
            </w:r>
            <w:r>
              <w:rPr>
                <w:lang w:val="en-US"/>
              </w:rPr>
              <w:t>y</w:t>
            </w:r>
            <w:r>
              <w:rPr>
                <w:rStyle w:val="af8"/>
                <w:lang w:val="en-US"/>
              </w:rPr>
              <w:endnoteReference w:id="7"/>
            </w:r>
            <w:r w:rsidRPr="00E00AB5">
              <w:t xml:space="preserve"> </w:t>
            </w:r>
            <w:r>
              <w:t>-και η αντίστοιχη αξία)</w:t>
            </w:r>
          </w:p>
          <w:p w:rsidR="009A46D2" w:rsidRDefault="009A46D2" w:rsidP="009A46D2">
            <w:pPr>
              <w:snapToGrid w:val="0"/>
              <w:spacing w:after="0"/>
            </w:pPr>
          </w:p>
          <w:p w:rsidR="009A46D2" w:rsidRDefault="009A46D2" w:rsidP="009A46D2">
            <w:pPr>
              <w:snapToGrid w:val="0"/>
              <w:spacing w:after="0"/>
            </w:pPr>
          </w:p>
          <w:p w:rsidR="009A46D2" w:rsidRDefault="009A46D2" w:rsidP="009A46D2">
            <w:pPr>
              <w:snapToGrid w:val="0"/>
              <w:spacing w:after="0"/>
              <w:rPr>
                <w:i/>
              </w:rPr>
            </w:pPr>
          </w:p>
          <w:p w:rsidR="009A46D2" w:rsidRDefault="009A46D2" w:rsidP="009A46D2">
            <w:pPr>
              <w:snapToGrid w:val="0"/>
              <w:spacing w:after="0"/>
              <w:rPr>
                <w:i/>
              </w:rPr>
            </w:pPr>
            <w:r>
              <w:rPr>
                <w:i/>
              </w:rPr>
              <w:t xml:space="preserve">(διαδικτυακή διεύθυνση, αρχή ή φορέας έκδοσης, επακριβή στοιχεία αναφοράς των εγγράφων): </w:t>
            </w:r>
          </w:p>
          <w:p w:rsidR="009A46D2" w:rsidRPr="009A46D2" w:rsidRDefault="009A46D2" w:rsidP="009A46D2">
            <w:r>
              <w:rPr>
                <w:i/>
              </w:rPr>
              <w:t>[……][……][……]</w:t>
            </w:r>
          </w:p>
        </w:tc>
      </w:tr>
      <w:tr w:rsidR="009A46D2" w:rsidRPr="007C1357" w:rsidTr="009A46D2">
        <w:trPr>
          <w:trHeight w:val="90"/>
          <w:jc w:val="center"/>
        </w:trPr>
        <w:tc>
          <w:tcPr>
            <w:tcW w:w="4702" w:type="dxa"/>
            <w:gridSpan w:val="2"/>
            <w:tcBorders>
              <w:top w:val="single" w:sz="4" w:space="0" w:color="000000"/>
              <w:left w:val="single" w:sz="4" w:space="0" w:color="000000"/>
              <w:bottom w:val="single" w:sz="4" w:space="0" w:color="000000"/>
            </w:tcBorders>
            <w:shd w:val="clear" w:color="auto" w:fill="auto"/>
          </w:tcPr>
          <w:p w:rsidR="009A46D2" w:rsidRDefault="009A46D2" w:rsidP="009A46D2">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A46D2" w:rsidRDefault="009A46D2" w:rsidP="009A46D2">
            <w:pPr>
              <w:snapToGrid w:val="0"/>
              <w:spacing w:after="0"/>
            </w:pPr>
            <w:r w:rsidRPr="004A40BE">
              <w:rPr>
                <w:i/>
              </w:rPr>
              <w:t>Εάν οι εν λόγω πληροφορίες διατίθενται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9A46D2" w:rsidRDefault="009A46D2" w:rsidP="009A46D2">
            <w:pPr>
              <w:spacing w:after="0"/>
            </w:pPr>
            <w:r>
              <w:t xml:space="preserve">[……][…]νόμισμα         </w:t>
            </w:r>
          </w:p>
          <w:p w:rsidR="009A46D2" w:rsidRDefault="009A46D2" w:rsidP="009A46D2">
            <w:pPr>
              <w:spacing w:after="0"/>
              <w:rPr>
                <w:i/>
              </w:rPr>
            </w:pPr>
            <w:r>
              <w:t xml:space="preserve">                                                                          </w:t>
            </w:r>
            <w:r>
              <w:rPr>
                <w:i/>
              </w:rPr>
              <w:t xml:space="preserve">                                                                                                                        (διαδικτυακή διεύθυνση, αρχή ή φορέας έκδοσης, επακριβή στοιχεία αναφοράς των εγγράφων): </w:t>
            </w:r>
          </w:p>
          <w:p w:rsidR="009A46D2" w:rsidRDefault="009A46D2" w:rsidP="009A46D2">
            <w:pPr>
              <w:snapToGrid w:val="0"/>
            </w:pPr>
            <w:r>
              <w:rPr>
                <w:i/>
              </w:rPr>
              <w:t>[……][……][……]</w:t>
            </w:r>
          </w:p>
        </w:tc>
      </w:tr>
      <w:tr w:rsidR="009A46D2" w:rsidRPr="007C1357" w:rsidTr="00A100D3">
        <w:trPr>
          <w:trHeight w:val="90"/>
          <w:jc w:val="center"/>
        </w:trPr>
        <w:tc>
          <w:tcPr>
            <w:tcW w:w="4702" w:type="dxa"/>
            <w:gridSpan w:val="2"/>
            <w:tcBorders>
              <w:top w:val="single" w:sz="4" w:space="0" w:color="000000"/>
              <w:left w:val="single" w:sz="4" w:space="0" w:color="000000"/>
              <w:bottom w:val="single" w:sz="4" w:space="0" w:color="000000"/>
            </w:tcBorders>
            <w:shd w:val="clear" w:color="auto" w:fill="FFFFFF" w:themeFill="background1"/>
          </w:tcPr>
          <w:p w:rsidR="009A46D2" w:rsidRDefault="009A46D2" w:rsidP="009A46D2">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A46D2" w:rsidRDefault="009A46D2" w:rsidP="009A46D2">
            <w:pPr>
              <w:spacing w:after="0"/>
            </w:pPr>
            <w:r>
              <w:rPr>
                <w:i/>
              </w:rPr>
              <w:lastRenderedPageBreak/>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6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46D2" w:rsidRDefault="009A46D2" w:rsidP="009A46D2">
            <w:pPr>
              <w:spacing w:after="0"/>
            </w:pPr>
            <w:r>
              <w:lastRenderedPageBreak/>
              <w:t>[……..........]</w:t>
            </w:r>
          </w:p>
          <w:p w:rsidR="009A46D2" w:rsidRDefault="009A46D2" w:rsidP="00C466A0">
            <w:pPr>
              <w:snapToGrid w:val="0"/>
            </w:pPr>
          </w:p>
          <w:p w:rsidR="009A46D2" w:rsidRDefault="009A46D2" w:rsidP="00C466A0">
            <w:pPr>
              <w:snapToGrid w:val="0"/>
            </w:pPr>
          </w:p>
          <w:p w:rsidR="009A46D2" w:rsidRDefault="009A46D2" w:rsidP="009A46D2">
            <w:pPr>
              <w:spacing w:after="0"/>
              <w:rPr>
                <w:i/>
              </w:rPr>
            </w:pPr>
            <w:r>
              <w:rPr>
                <w:i/>
              </w:rPr>
              <w:t xml:space="preserve">(διαδικτυακή διεύθυνση, αρχή ή φορέας </w:t>
            </w:r>
            <w:r>
              <w:rPr>
                <w:i/>
              </w:rPr>
              <w:lastRenderedPageBreak/>
              <w:t xml:space="preserve">έκδοσης, επακριβή στοιχεία αναφοράς των εγγράφων): </w:t>
            </w:r>
          </w:p>
          <w:p w:rsidR="009A46D2" w:rsidRDefault="009A46D2" w:rsidP="009A46D2">
            <w:pPr>
              <w:snapToGrid w:val="0"/>
            </w:pPr>
            <w:r>
              <w:rPr>
                <w:i/>
              </w:rPr>
              <w:t>[……][……][……]</w:t>
            </w:r>
          </w:p>
        </w:tc>
      </w:tr>
      <w:tr w:rsidR="00A100D3" w:rsidRPr="007C1357" w:rsidTr="00A100D3">
        <w:trPr>
          <w:trHeight w:val="90"/>
          <w:jc w:val="center"/>
        </w:trPr>
        <w:tc>
          <w:tcPr>
            <w:tcW w:w="93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100D3" w:rsidRDefault="00A100D3" w:rsidP="009A46D2">
            <w:pPr>
              <w:spacing w:after="0"/>
            </w:pPr>
            <w:r>
              <w:rPr>
                <w:b/>
                <w:bCs/>
              </w:rPr>
              <w:lastRenderedPageBreak/>
              <w:t>Γ: Τεχνική και επαγγελματική ικανότητα</w:t>
            </w:r>
          </w:p>
        </w:tc>
      </w:tr>
      <w:tr w:rsidR="00A100D3" w:rsidRPr="007C1357" w:rsidTr="00A100D3">
        <w:trPr>
          <w:trHeight w:val="90"/>
          <w:jc w:val="center"/>
        </w:trPr>
        <w:tc>
          <w:tcPr>
            <w:tcW w:w="93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100D3" w:rsidRDefault="00A100D3" w:rsidP="009A46D2">
            <w:pPr>
              <w:spacing w:after="0"/>
              <w:rPr>
                <w:b/>
                <w:bCs/>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w:t>
            </w:r>
          </w:p>
        </w:tc>
      </w:tr>
      <w:tr w:rsidR="00A100D3" w:rsidRPr="007C1357" w:rsidTr="00A100D3">
        <w:trPr>
          <w:trHeight w:val="90"/>
          <w:jc w:val="center"/>
        </w:trPr>
        <w:tc>
          <w:tcPr>
            <w:tcW w:w="4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00D3" w:rsidRDefault="00A100D3" w:rsidP="009A46D2">
            <w:pPr>
              <w:spacing w:after="0"/>
              <w:rPr>
                <w:b/>
                <w:sz w:val="21"/>
                <w:szCs w:val="21"/>
              </w:rPr>
            </w:pPr>
            <w:r>
              <w:rPr>
                <w:b/>
                <w:i/>
              </w:rPr>
              <w:t>Τεχνική και επαγγελματική ικανότητ</w:t>
            </w:r>
            <w:r w:rsidR="0028752C">
              <w:rPr>
                <w:b/>
                <w:i/>
              </w:rPr>
              <w:t>α:</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100D3" w:rsidRDefault="0028752C" w:rsidP="009A46D2">
            <w:pPr>
              <w:spacing w:after="0"/>
              <w:rPr>
                <w:b/>
                <w:sz w:val="21"/>
                <w:szCs w:val="21"/>
              </w:rPr>
            </w:pPr>
            <w:r>
              <w:rPr>
                <w:b/>
                <w:i/>
              </w:rPr>
              <w:t>Απάντηση:</w:t>
            </w:r>
          </w:p>
        </w:tc>
      </w:tr>
      <w:tr w:rsidR="0028752C" w:rsidRPr="007C1357" w:rsidTr="00A100D3">
        <w:trPr>
          <w:trHeight w:val="90"/>
          <w:jc w:val="center"/>
        </w:trPr>
        <w:tc>
          <w:tcPr>
            <w:tcW w:w="4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52C" w:rsidRDefault="0028752C" w:rsidP="0028752C">
            <w:pPr>
              <w:spacing w:after="0"/>
            </w:pPr>
            <w:r>
              <w:t xml:space="preserve">1α) Μόνο για τις </w:t>
            </w:r>
            <w:r>
              <w:rPr>
                <w:b/>
                <w:i/>
              </w:rPr>
              <w:t>δημόσιες συμβάσεις έργων</w:t>
            </w:r>
            <w:r>
              <w:t>:</w:t>
            </w:r>
          </w:p>
          <w:p w:rsidR="0028752C" w:rsidRDefault="0028752C" w:rsidP="0028752C">
            <w:pPr>
              <w:spacing w:after="0"/>
              <w:rPr>
                <w:b/>
              </w:rPr>
            </w:pPr>
            <w:r>
              <w:t>Κατά τη διάρκεια της περιόδου αναφοράς</w:t>
            </w:r>
            <w:r w:rsidRPr="004A40BE">
              <w:rPr>
                <w:rStyle w:val="ad"/>
                <w:vertAlign w:val="superscript"/>
              </w:rPr>
              <w:endnoteReference w:id="8"/>
            </w:r>
            <w:r>
              <w:t xml:space="preserve">, ο οικονομικός φορέας έχει </w:t>
            </w:r>
            <w:r>
              <w:rPr>
                <w:b/>
              </w:rPr>
              <w:t>εκτελέσει τα ακόλουθα έργα του είδους που έχει προσδιοριστεί:</w:t>
            </w:r>
          </w:p>
          <w:p w:rsidR="0028752C" w:rsidRDefault="0028752C" w:rsidP="0028752C">
            <w:pPr>
              <w:spacing w:after="0"/>
              <w:rPr>
                <w:b/>
                <w:i/>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360F6" w:rsidRDefault="0028752C" w:rsidP="000360F6">
            <w:pPr>
              <w:spacing w:after="0"/>
              <w:rPr>
                <w:i/>
              </w:rPr>
            </w:pPr>
            <w:r>
              <w:t>Αριθμός ετών (η περίοδος αυτή προσδιορίζεται στη σχετική διακήρυξη ή στην πρόσκληση ή στα έγγραφα της σύμβασης που αναφέρονται στην διακήρυξη)                                                                      […]                                                                                 Έργα: [……]</w:t>
            </w:r>
            <w:r w:rsidR="000360F6">
              <w:t xml:space="preserve">                                                            </w:t>
            </w:r>
            <w:r w:rsidR="000360F6">
              <w:rPr>
                <w:i/>
              </w:rPr>
              <w:t>(διαδικτυακή διεύθυνση, αρχή ή φορέας έκδοσης, επακριβή στοιχεία αναφοράς των εγγράφων):</w:t>
            </w:r>
          </w:p>
          <w:p w:rsidR="0028752C" w:rsidRDefault="000360F6" w:rsidP="000360F6">
            <w:pPr>
              <w:spacing w:after="0"/>
              <w:rPr>
                <w:b/>
                <w:i/>
              </w:rPr>
            </w:pPr>
            <w:r>
              <w:rPr>
                <w:i/>
              </w:rPr>
              <w:t xml:space="preserve"> [……][……][……]</w:t>
            </w:r>
          </w:p>
        </w:tc>
      </w:tr>
      <w:tr w:rsidR="000360F6" w:rsidRPr="007C1357" w:rsidTr="00A100D3">
        <w:trPr>
          <w:trHeight w:val="90"/>
          <w:jc w:val="center"/>
        </w:trPr>
        <w:tc>
          <w:tcPr>
            <w:tcW w:w="4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360F6" w:rsidRDefault="000360F6" w:rsidP="000360F6">
            <w:pPr>
              <w:spacing w:after="0"/>
            </w:pPr>
            <w:r>
              <w:t xml:space="preserve">1β) Μόνο για </w:t>
            </w:r>
            <w:r>
              <w:rPr>
                <w:b/>
                <w:i/>
              </w:rPr>
              <w:t>δημόσιες συμβάσεις προμηθειών και δημόσιες συμβάσεις υπηρεσιών</w:t>
            </w:r>
            <w:r>
              <w:t>:</w:t>
            </w:r>
          </w:p>
          <w:p w:rsidR="000360F6" w:rsidRDefault="000360F6" w:rsidP="000360F6">
            <w:pPr>
              <w:spacing w:after="0"/>
            </w:pPr>
            <w:r>
              <w:t>Κατά τη διάρκεια της περιόδου αναφοράς</w:t>
            </w:r>
            <w:r w:rsidRPr="004A40BE">
              <w:rPr>
                <w:rStyle w:val="ad"/>
                <w:vertAlign w:val="superscript"/>
              </w:rPr>
              <w:endnoteReference w:id="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360F6" w:rsidRDefault="000360F6" w:rsidP="000360F6">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d"/>
                <w:vertAlign w:val="superscript"/>
              </w:rPr>
              <w:endnoteReference w:id="10"/>
            </w:r>
            <w:r>
              <w:t>:</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360F6" w:rsidRDefault="000360F6" w:rsidP="000360F6">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360F6" w:rsidRDefault="000360F6" w:rsidP="000360F6">
            <w:pPr>
              <w:spacing w:after="0"/>
              <w:rPr>
                <w:sz w:val="14"/>
                <w:szCs w:val="14"/>
              </w:rPr>
            </w:pPr>
            <w:r>
              <w:t>[…...........]</w:t>
            </w:r>
          </w:p>
          <w:tbl>
            <w:tblPr>
              <w:tblW w:w="0" w:type="auto"/>
              <w:tblLayout w:type="fixed"/>
              <w:tblLook w:val="0000"/>
            </w:tblPr>
            <w:tblGrid>
              <w:gridCol w:w="1057"/>
              <w:gridCol w:w="1052"/>
              <w:gridCol w:w="1052"/>
              <w:gridCol w:w="1155"/>
            </w:tblGrid>
            <w:tr w:rsidR="000360F6" w:rsidTr="004C2041">
              <w:tc>
                <w:tcPr>
                  <w:tcW w:w="1057" w:type="dxa"/>
                  <w:tcBorders>
                    <w:top w:val="single" w:sz="4" w:space="0" w:color="000000"/>
                    <w:left w:val="single" w:sz="4" w:space="0" w:color="000000"/>
                    <w:bottom w:val="single" w:sz="4" w:space="0" w:color="000000"/>
                  </w:tcBorders>
                  <w:shd w:val="clear" w:color="auto" w:fill="auto"/>
                </w:tcPr>
                <w:p w:rsidR="000360F6" w:rsidRDefault="000360F6" w:rsidP="004C2041">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360F6" w:rsidRDefault="000360F6" w:rsidP="004C2041">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360F6" w:rsidRDefault="000360F6" w:rsidP="004C2041">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60F6" w:rsidRDefault="000360F6" w:rsidP="004C2041">
                  <w:pPr>
                    <w:spacing w:after="0"/>
                  </w:pPr>
                  <w:r>
                    <w:rPr>
                      <w:sz w:val="14"/>
                      <w:szCs w:val="14"/>
                    </w:rPr>
                    <w:t>παραλήπτες</w:t>
                  </w:r>
                </w:p>
              </w:tc>
            </w:tr>
            <w:tr w:rsidR="000360F6" w:rsidTr="004C2041">
              <w:tc>
                <w:tcPr>
                  <w:tcW w:w="1057" w:type="dxa"/>
                  <w:tcBorders>
                    <w:top w:val="single" w:sz="4" w:space="0" w:color="000000"/>
                    <w:left w:val="single" w:sz="4" w:space="0" w:color="000000"/>
                    <w:bottom w:val="single" w:sz="4" w:space="0" w:color="000000"/>
                  </w:tcBorders>
                  <w:shd w:val="clear" w:color="auto" w:fill="auto"/>
                </w:tcPr>
                <w:p w:rsidR="000360F6" w:rsidRDefault="000360F6" w:rsidP="004C204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360F6" w:rsidRDefault="000360F6" w:rsidP="004C204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360F6" w:rsidRDefault="000360F6" w:rsidP="004C204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60F6" w:rsidRDefault="000360F6" w:rsidP="004C2041">
                  <w:pPr>
                    <w:snapToGrid w:val="0"/>
                    <w:spacing w:after="0"/>
                  </w:pPr>
                </w:p>
              </w:tc>
            </w:tr>
          </w:tbl>
          <w:p w:rsidR="000360F6" w:rsidRDefault="000360F6" w:rsidP="000360F6">
            <w:pPr>
              <w:spacing w:after="0"/>
            </w:pPr>
          </w:p>
        </w:tc>
      </w:tr>
    </w:tbl>
    <w:p w:rsidR="008C7584" w:rsidRPr="00FC7679" w:rsidRDefault="008C7584" w:rsidP="008C7584">
      <w:pPr>
        <w:pageBreakBefore/>
        <w:jc w:val="center"/>
        <w:rPr>
          <w:rFonts w:ascii="Century Gothic" w:hAnsi="Century Gothic"/>
          <w:b/>
          <w:i/>
          <w:sz w:val="18"/>
          <w:szCs w:val="18"/>
        </w:rPr>
      </w:pPr>
      <w:r w:rsidRPr="00FC7679">
        <w:rPr>
          <w:rFonts w:ascii="Century Gothic" w:hAnsi="Century Gothic"/>
          <w:b/>
          <w:bCs/>
          <w:sz w:val="18"/>
          <w:szCs w:val="18"/>
        </w:rPr>
        <w:lastRenderedPageBreak/>
        <w:t>Β: Οικονομική και χρηματοοικονομική επάρκεια</w:t>
      </w:r>
    </w:p>
    <w:p w:rsidR="00C70555" w:rsidRPr="007C1357" w:rsidRDefault="00C70555" w:rsidP="00C70555">
      <w:pPr>
        <w:jc w:val="center"/>
        <w:rPr>
          <w:rFonts w:ascii="Century Gothic" w:hAnsi="Century Gothic"/>
          <w:b/>
          <w:bCs/>
          <w:sz w:val="18"/>
          <w:szCs w:val="18"/>
        </w:rPr>
      </w:pPr>
    </w:p>
    <w:p w:rsidR="00C70555" w:rsidRPr="007C1357" w:rsidRDefault="00C70555" w:rsidP="00C70555">
      <w:pPr>
        <w:jc w:val="center"/>
        <w:rPr>
          <w:rFonts w:ascii="Century Gothic" w:hAnsi="Century Gothic"/>
          <w:b/>
          <w:bCs/>
          <w:sz w:val="18"/>
          <w:szCs w:val="18"/>
        </w:rPr>
      </w:pP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1α) Ο («γενικός») </w:t>
            </w:r>
            <w:r w:rsidRPr="007C1357">
              <w:rPr>
                <w:rFonts w:ascii="Century Gothic" w:hAnsi="Century Gothic"/>
                <w:b/>
                <w:sz w:val="18"/>
                <w:szCs w:val="18"/>
              </w:rPr>
              <w:t>ετήσιος κύκλος εργασιών</w:t>
            </w:r>
            <w:r w:rsidRPr="007C1357">
              <w:rPr>
                <w:rFonts w:ascii="Century Gothic" w:hAnsi="Century Gothic"/>
                <w:sz w:val="18"/>
                <w:szCs w:val="18"/>
              </w:rPr>
              <w:t xml:space="preserve"> του οικονομικού φορέα των τριών τελευταίων οικονομικών ετών είναι ο εξής </w:t>
            </w:r>
            <w:r w:rsidRPr="007C1357">
              <w:rPr>
                <w:rFonts w:ascii="Century Gothic" w:hAnsi="Century Gothic"/>
                <w:b/>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1β)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 xml:space="preserve">κύκλος εργασιών του οικονομικού φορέα </w:t>
            </w:r>
            <w:r w:rsidRPr="007C1357">
              <w:rPr>
                <w:rFonts w:ascii="Century Gothic" w:hAnsi="Century Gothic"/>
                <w:sz w:val="18"/>
                <w:szCs w:val="18"/>
              </w:rPr>
              <w:t>των τριών τελευταίων οικονομικών ετών</w:t>
            </w:r>
            <w:r w:rsidRPr="007C1357">
              <w:rPr>
                <w:rFonts w:ascii="Century Gothic" w:hAnsi="Century Gothic"/>
                <w:b/>
                <w:sz w:val="18"/>
                <w:szCs w:val="18"/>
              </w:rPr>
              <w:t xml:space="preserve"> είναι ο εξής</w:t>
            </w:r>
            <w:r w:rsidRPr="007C1357">
              <w:rPr>
                <w:rFonts w:ascii="Century Gothic" w:hAnsi="Century Gothic"/>
                <w:b/>
                <w:sz w:val="18"/>
                <w:szCs w:val="18"/>
                <w:vertAlign w:val="superscript"/>
              </w:rPr>
              <w:t>32</w:t>
            </w:r>
            <w:r w:rsidRPr="007C1357">
              <w:rPr>
                <w:rFonts w:ascii="Century Gothic" w:hAnsi="Century Gothic"/>
                <w:b/>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sz w:val="18"/>
                <w:szCs w:val="18"/>
              </w:rPr>
            </w:pPr>
            <w:r w:rsidRPr="00FC7679">
              <w:rPr>
                <w:rFonts w:ascii="Century Gothic" w:hAnsi="Century Gothic"/>
                <w:sz w:val="18"/>
                <w:szCs w:val="18"/>
              </w:rPr>
              <w:t>[……],[……][…]νόμισμα</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bCs/>
                <w:sz w:val="18"/>
                <w:szCs w:val="18"/>
              </w:rPr>
            </w:pPr>
            <w:r w:rsidRPr="007C1357">
              <w:rPr>
                <w:rFonts w:ascii="Century Gothic" w:hAnsi="Century Gothic"/>
                <w:sz w:val="18"/>
                <w:szCs w:val="18"/>
              </w:rPr>
              <w:t xml:space="preserve">2α) Ο ετήσιος («ειδικός») </w:t>
            </w:r>
            <w:r w:rsidRPr="007C1357">
              <w:rPr>
                <w:rFonts w:ascii="Century Gothic" w:hAnsi="Century Gothic"/>
                <w:b/>
                <w:sz w:val="18"/>
                <w:szCs w:val="18"/>
              </w:rPr>
              <w:t>κύκλος εργασιών του οικονομικού φορέα στον επιχειρηματικό τομέα που καλύπτεται από τη σύμβαση</w:t>
            </w:r>
            <w:r w:rsidRPr="007C1357">
              <w:rPr>
                <w:rFonts w:ascii="Century Gothic" w:hAnsi="Century Gothic"/>
                <w:sz w:val="18"/>
                <w:szCs w:val="18"/>
              </w:rPr>
              <w:t xml:space="preserve"> και προσδιορίζεται στη διακήρυξη των τριών τελευταίων οικονομικών ετών είναι ο εξής:</w:t>
            </w:r>
          </w:p>
          <w:p w:rsidR="00C70555" w:rsidRPr="007C1357" w:rsidRDefault="00C70555" w:rsidP="00C466A0">
            <w:pPr>
              <w:rPr>
                <w:rFonts w:ascii="Century Gothic" w:hAnsi="Century Gothic"/>
                <w:sz w:val="18"/>
                <w:szCs w:val="18"/>
              </w:rPr>
            </w:pPr>
            <w:r w:rsidRPr="007C1357">
              <w:rPr>
                <w:rFonts w:ascii="Century Gothic" w:hAnsi="Century Gothic"/>
                <w:b/>
                <w:bCs/>
                <w:sz w:val="18"/>
                <w:szCs w:val="18"/>
              </w:rPr>
              <w:t>και/ή,</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xml:space="preserve">2β) Ο </w:t>
            </w:r>
            <w:r w:rsidRPr="007C1357">
              <w:rPr>
                <w:rFonts w:ascii="Century Gothic" w:hAnsi="Century Gothic"/>
                <w:b/>
                <w:sz w:val="18"/>
                <w:szCs w:val="18"/>
              </w:rPr>
              <w:t>μέσος</w:t>
            </w:r>
            <w:r w:rsidRPr="007C1357">
              <w:rPr>
                <w:rFonts w:ascii="Century Gothic" w:hAnsi="Century Gothic"/>
                <w:sz w:val="18"/>
                <w:szCs w:val="18"/>
              </w:rPr>
              <w:t xml:space="preserve"> ετήσιος </w:t>
            </w:r>
            <w:r w:rsidRPr="007C1357">
              <w:rPr>
                <w:rFonts w:ascii="Century Gothic" w:hAnsi="Century Gothic"/>
                <w:b/>
                <w:sz w:val="18"/>
                <w:szCs w:val="18"/>
              </w:rPr>
              <w:t>κύκλος εργασιών του οικονομικού φορέα των τριών τελευταίων οικονομικών ετών που απαιτούνται στη σχετική διακήρυξη είναι ο εξής</w:t>
            </w:r>
            <w:r w:rsidRPr="007C1357">
              <w:rPr>
                <w:rFonts w:ascii="Century Gothic" w:hAnsi="Century Gothic"/>
                <w:b/>
                <w:sz w:val="18"/>
                <w:szCs w:val="18"/>
                <w:vertAlign w:val="superscript"/>
              </w:rPr>
              <w:t>33</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έτος: [……] κύκλος εργασιών: [……][…] νόμισμα</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(αριθμός ετών, μέσος κύκλος εργασιών)</w:t>
            </w:r>
            <w:r w:rsidRPr="007C1357">
              <w:rPr>
                <w:rFonts w:ascii="Century Gothic" w:hAnsi="Century Gothic"/>
                <w:b/>
                <w:sz w:val="18"/>
                <w:szCs w:val="18"/>
              </w:rPr>
              <w:t>:</w:t>
            </w:r>
            <w:r w:rsidRPr="007C1357">
              <w:rPr>
                <w:rFonts w:ascii="Century Gothic" w:hAnsi="Century Gothic"/>
                <w:sz w:val="18"/>
                <w:szCs w:val="18"/>
              </w:rPr>
              <w:t xml:space="preserve"> </w:t>
            </w:r>
          </w:p>
          <w:p w:rsidR="00C70555" w:rsidRPr="00FC7679" w:rsidRDefault="00C70555" w:rsidP="00C466A0">
            <w:pPr>
              <w:rPr>
                <w:rFonts w:ascii="Century Gothic" w:hAnsi="Century Gothic"/>
                <w:i/>
                <w:sz w:val="18"/>
                <w:szCs w:val="18"/>
              </w:rPr>
            </w:pPr>
            <w:r w:rsidRPr="00FC7679">
              <w:rPr>
                <w:rFonts w:ascii="Century Gothic" w:hAnsi="Century Gothic"/>
                <w:sz w:val="18"/>
                <w:szCs w:val="18"/>
              </w:rPr>
              <w:t>[……],[……][…] νόμισμα</w:t>
            </w:r>
          </w:p>
          <w:p w:rsidR="00C70555" w:rsidRPr="00FC7679" w:rsidRDefault="00C70555" w:rsidP="00C466A0">
            <w:pPr>
              <w:rPr>
                <w:rFonts w:ascii="Century Gothic" w:hAnsi="Century Gothic"/>
                <w:i/>
                <w:sz w:val="18"/>
                <w:szCs w:val="18"/>
              </w:rPr>
            </w:pPr>
          </w:p>
          <w:p w:rsidR="00C70555" w:rsidRPr="00FC7679" w:rsidRDefault="00C70555" w:rsidP="00C466A0">
            <w:pPr>
              <w:rPr>
                <w:rFonts w:ascii="Century Gothic" w:hAnsi="Century Gothic"/>
                <w:sz w:val="18"/>
                <w:szCs w:val="18"/>
              </w:rPr>
            </w:pPr>
          </w:p>
        </w:tc>
      </w:tr>
    </w:tbl>
    <w:p w:rsidR="00C70555" w:rsidRPr="00FC7679" w:rsidRDefault="00C70555" w:rsidP="00C70555">
      <w:pPr>
        <w:pStyle w:val="SectionTitle"/>
        <w:ind w:firstLine="0"/>
        <w:rPr>
          <w:rFonts w:ascii="Century Gothic" w:hAnsi="Century Gothic"/>
          <w:sz w:val="18"/>
          <w:szCs w:val="18"/>
        </w:rPr>
      </w:pPr>
    </w:p>
    <w:p w:rsidR="00C70555" w:rsidRPr="00FC7679" w:rsidRDefault="00C70555" w:rsidP="00C70555">
      <w:pPr>
        <w:pageBreakBefore/>
        <w:jc w:val="center"/>
        <w:rPr>
          <w:rFonts w:ascii="Century Gothic" w:hAnsi="Century Gothic"/>
          <w:b/>
          <w:sz w:val="18"/>
          <w:szCs w:val="18"/>
        </w:rPr>
      </w:pPr>
      <w:r w:rsidRPr="00FC7679">
        <w:rPr>
          <w:rFonts w:ascii="Century Gothic" w:hAnsi="Century Gothic"/>
          <w:b/>
          <w:bCs/>
          <w:sz w:val="18"/>
          <w:szCs w:val="18"/>
        </w:rPr>
        <w:lastRenderedPageBreak/>
        <w:t>Γ: Τεχνική και επαγγελματική ικανότητα</w:t>
      </w:r>
    </w:p>
    <w:tbl>
      <w:tblPr>
        <w:tblW w:w="9429" w:type="dxa"/>
        <w:jc w:val="center"/>
        <w:tblInd w:w="-470" w:type="dxa"/>
        <w:tblLayout w:type="fixed"/>
        <w:tblLook w:val="0000"/>
      </w:tblPr>
      <w:tblGrid>
        <w:gridCol w:w="4949"/>
        <w:gridCol w:w="4480"/>
      </w:tblGrid>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b/>
                <w:i/>
                <w:sz w:val="18"/>
                <w:szCs w:val="18"/>
              </w:rPr>
            </w:pPr>
            <w:r w:rsidRPr="00FC7679">
              <w:rPr>
                <w:rFonts w:ascii="Century Gothic" w:hAnsi="Century Gothic"/>
                <w:b/>
                <w:i/>
                <w:sz w:val="18"/>
                <w:szCs w:val="18"/>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FC7679"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1) Κατά τα τρία τελευταία έτη</w:t>
            </w:r>
            <w:r w:rsidRPr="007C1357">
              <w:rPr>
                <w:rFonts w:ascii="Century Gothic" w:hAnsi="Century Gothic"/>
                <w:sz w:val="18"/>
                <w:szCs w:val="18"/>
                <w:vertAlign w:val="superscript"/>
              </w:rPr>
              <w:t>34</w:t>
            </w:r>
            <w:r w:rsidRPr="007C1357">
              <w:rPr>
                <w:rFonts w:ascii="Century Gothic" w:hAnsi="Century Gothic"/>
                <w:sz w:val="18"/>
                <w:szCs w:val="18"/>
              </w:rPr>
              <w:t xml:space="preserve">, ο οικονομικός φορέας έχει </w:t>
            </w:r>
            <w:r w:rsidRPr="007C1357">
              <w:rPr>
                <w:rFonts w:ascii="Century Gothic" w:hAnsi="Century Gothic"/>
                <w:b/>
                <w:sz w:val="18"/>
                <w:szCs w:val="18"/>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Κατά τη σύνταξη του σχετικού καταλόγου αναφέρετε τα ποσά, τις ημερομηνίες και τους παραλήπτες δημόσιους ή ιδιωτικούς</w:t>
            </w:r>
            <w:r w:rsidRPr="007C1357">
              <w:rPr>
                <w:rFonts w:ascii="Century Gothic" w:hAnsi="Century Gothic"/>
                <w:sz w:val="18"/>
                <w:szCs w:val="18"/>
                <w:vertAlign w:val="superscript"/>
              </w:rPr>
              <w:t>35</w:t>
            </w:r>
            <w:r w:rsidRPr="007C1357">
              <w:rPr>
                <w:rFonts w:ascii="Century Gothic" w:hAnsi="Century Gothic"/>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tbl>
            <w:tblPr>
              <w:tblW w:w="4316" w:type="dxa"/>
              <w:tblLayout w:type="fixed"/>
              <w:tblLook w:val="0000"/>
            </w:tblPr>
            <w:tblGrid>
              <w:gridCol w:w="1057"/>
              <w:gridCol w:w="1052"/>
              <w:gridCol w:w="1052"/>
              <w:gridCol w:w="1155"/>
            </w:tblGrid>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sz w:val="18"/>
                      <w:szCs w:val="18"/>
                    </w:rPr>
                    <w:t>παραλήπτες</w:t>
                  </w:r>
                </w:p>
              </w:tc>
            </w:tr>
            <w:tr w:rsidR="00C70555" w:rsidRPr="00FC7679" w:rsidTr="00C466A0">
              <w:tc>
                <w:tcPr>
                  <w:tcW w:w="1057"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052" w:type="dxa"/>
                  <w:tcBorders>
                    <w:top w:val="single" w:sz="4" w:space="0" w:color="000000"/>
                    <w:left w:val="single" w:sz="4" w:space="0" w:color="000000"/>
                    <w:bottom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snapToGrid w:val="0"/>
                    <w:rPr>
                      <w:rFonts w:ascii="Century Gothic" w:hAnsi="Century Gothic"/>
                      <w:sz w:val="18"/>
                      <w:szCs w:val="18"/>
                    </w:rPr>
                  </w:pPr>
                </w:p>
              </w:tc>
            </w:tr>
          </w:tbl>
          <w:p w:rsidR="00C70555" w:rsidRPr="00FC7679" w:rsidRDefault="00C70555" w:rsidP="00C466A0">
            <w:pPr>
              <w:rPr>
                <w:rFonts w:ascii="Century Gothic" w:hAnsi="Century Gothic"/>
                <w:sz w:val="18"/>
                <w:szCs w:val="18"/>
              </w:rPr>
            </w:pP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2) Για </w:t>
            </w:r>
            <w:r w:rsidRPr="007C1357">
              <w:rPr>
                <w:rFonts w:ascii="Century Gothic" w:hAnsi="Century Gothic"/>
                <w:b/>
                <w:i/>
                <w:sz w:val="18"/>
                <w:szCs w:val="18"/>
              </w:rPr>
              <w:t xml:space="preserve">δημόσιες συμβάσεις προμηθειών </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sz w:val="18"/>
                <w:szCs w:val="18"/>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Κατά περίπτωση, ο οικονομικός φορέας δηλώνει περαιτέρω ότι θα προσκομίσει τα απαιτούμενα πιστοποιητικά γνησιότητας.</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949"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xml:space="preserve">3) Για </w:t>
            </w:r>
            <w:r w:rsidRPr="007C1357">
              <w:rPr>
                <w:rFonts w:ascii="Century Gothic" w:hAnsi="Century Gothic"/>
                <w:b/>
                <w:i/>
                <w:sz w:val="18"/>
                <w:szCs w:val="18"/>
              </w:rPr>
              <w:t>δημόσιες συμβάσεις προμηθειών</w:t>
            </w:r>
            <w:r w:rsidRPr="007C1357">
              <w:rPr>
                <w:rFonts w:ascii="Century Gothic" w:hAnsi="Century Gothic"/>
                <w:sz w:val="18"/>
                <w:szCs w:val="18"/>
              </w:rPr>
              <w:t>:</w:t>
            </w:r>
          </w:p>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Μπορεί ο οικονομικός φορέας να προσκομίσει τα απαιτούμενα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επίσημα </w:t>
            </w:r>
            <w:r w:rsidRPr="007C1357">
              <w:rPr>
                <w:rFonts w:ascii="Century Gothic" w:hAnsi="Century Gothic"/>
                <w:b/>
                <w:sz w:val="18"/>
                <w:szCs w:val="18"/>
              </w:rPr>
              <w:t>ινστιτούτα ελέγχου ποιότητας</w:t>
            </w:r>
            <w:r w:rsidRPr="007C1357">
              <w:rPr>
                <w:rFonts w:ascii="Century Gothic" w:hAnsi="Century Gothic"/>
                <w:sz w:val="18"/>
                <w:szCs w:val="18"/>
              </w:rPr>
              <w:t xml:space="preserve"> ή υπηρεσίες αναγνωρισμένων ικανοτήτων, με τα οποία βεβαιώνεται η καταλληλότητα των προϊόντων, </w:t>
            </w:r>
            <w:proofErr w:type="spellStart"/>
            <w:r w:rsidRPr="007C1357">
              <w:rPr>
                <w:rFonts w:ascii="Century Gothic" w:hAnsi="Century Gothic"/>
                <w:sz w:val="18"/>
                <w:szCs w:val="18"/>
              </w:rPr>
              <w:t>επαληθευόμενη</w:t>
            </w:r>
            <w:proofErr w:type="spellEnd"/>
            <w:r w:rsidRPr="007C1357">
              <w:rPr>
                <w:rFonts w:ascii="Century Gothic" w:hAnsi="Century Gothic"/>
                <w:sz w:val="18"/>
                <w:szCs w:val="1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555" w:rsidRPr="007C1357" w:rsidRDefault="00C70555" w:rsidP="00C466A0">
            <w:pPr>
              <w:rPr>
                <w:rFonts w:ascii="Century Gothic" w:hAnsi="Century Gothic"/>
                <w:i/>
                <w:sz w:val="18"/>
                <w:szCs w:val="18"/>
              </w:rPr>
            </w:pPr>
            <w:r w:rsidRPr="007C1357">
              <w:rPr>
                <w:rFonts w:ascii="Century Gothic" w:hAnsi="Century Gothic"/>
                <w:b/>
                <w:sz w:val="18"/>
                <w:szCs w:val="18"/>
              </w:rPr>
              <w:t>Εάν όχι</w:t>
            </w:r>
            <w:r w:rsidRPr="007C1357">
              <w:rPr>
                <w:rFonts w:ascii="Century Gothic" w:hAnsi="Century Gothic"/>
                <w:sz w:val="18"/>
                <w:szCs w:val="18"/>
              </w:rPr>
              <w:t>, εξηγήστε τους λόγους και αναφέρετε ποια άλλα αποδεικτικά μέσα μπορούν να προσκομιστούν:</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snapToGrid w:val="0"/>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7C1357" w:rsidRDefault="00C70555" w:rsidP="00C70555">
      <w:pPr>
        <w:jc w:val="center"/>
        <w:rPr>
          <w:rFonts w:ascii="Century Gothic" w:hAnsi="Century Gothic"/>
          <w:b/>
          <w:bCs/>
          <w:sz w:val="18"/>
          <w:szCs w:val="18"/>
        </w:rPr>
      </w:pPr>
    </w:p>
    <w:p w:rsidR="00C70555" w:rsidRPr="007C1357" w:rsidRDefault="00C70555" w:rsidP="00C70555">
      <w:pPr>
        <w:pageBreakBefore/>
        <w:jc w:val="center"/>
        <w:rPr>
          <w:rFonts w:ascii="Century Gothic" w:hAnsi="Century Gothic"/>
          <w:b/>
          <w:i/>
          <w:sz w:val="18"/>
          <w:szCs w:val="18"/>
        </w:rPr>
      </w:pPr>
      <w:r w:rsidRPr="007C1357">
        <w:rPr>
          <w:rFonts w:ascii="Century Gothic" w:hAnsi="Century Gothic"/>
          <w:b/>
          <w:bCs/>
          <w:sz w:val="18"/>
          <w:szCs w:val="18"/>
        </w:rPr>
        <w:lastRenderedPageBreak/>
        <w:t>Δ: Συστήματα διασφάλισης ποιότητας και πρότυπα περιβαλλοντικής διαχείρισης</w:t>
      </w:r>
    </w:p>
    <w:tbl>
      <w:tblPr>
        <w:tblW w:w="9889" w:type="dxa"/>
        <w:jc w:val="center"/>
        <w:tblInd w:w="-294" w:type="dxa"/>
        <w:tblLayout w:type="fixed"/>
        <w:tblLook w:val="0000"/>
      </w:tblPr>
      <w:tblGrid>
        <w:gridCol w:w="4773"/>
        <w:gridCol w:w="5116"/>
      </w:tblGrid>
      <w:tr w:rsidR="00C70555" w:rsidRPr="00FC7679"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i/>
                <w:sz w:val="18"/>
                <w:szCs w:val="18"/>
              </w:rPr>
            </w:pPr>
            <w:r w:rsidRPr="007C1357">
              <w:rPr>
                <w:rFonts w:ascii="Century Gothic" w:hAnsi="Century Gothic"/>
                <w:b/>
                <w:i/>
                <w:sz w:val="18"/>
                <w:szCs w:val="18"/>
              </w:rPr>
              <w:t>Συστήματα διασφάλισης ποιότητας και πρότυπα περιβαλλοντικής διαχείρισης</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FC7679" w:rsidRDefault="00C70555" w:rsidP="00C466A0">
            <w:pPr>
              <w:rPr>
                <w:rFonts w:ascii="Century Gothic" w:hAnsi="Century Gothic"/>
                <w:sz w:val="18"/>
                <w:szCs w:val="18"/>
              </w:rPr>
            </w:pPr>
            <w:r w:rsidRPr="00FC7679">
              <w:rPr>
                <w:rFonts w:ascii="Century Gothic" w:hAnsi="Century Gothic"/>
                <w:b/>
                <w:i/>
                <w:sz w:val="18"/>
                <w:szCs w:val="18"/>
              </w:rPr>
              <w:t>Απάντηση:</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color w:val="000000"/>
                <w:sz w:val="18"/>
                <w:szCs w:val="18"/>
              </w:rPr>
            </w:pPr>
            <w:r w:rsidRPr="007C1357">
              <w:rPr>
                <w:rFonts w:ascii="Century Gothic" w:hAnsi="Century Gothic"/>
                <w:color w:val="000000"/>
                <w:sz w:val="18"/>
                <w:szCs w:val="18"/>
              </w:rPr>
              <w:t xml:space="preserve">Θα είναι σε θέση ο οικονομικός φορέας να προσκομίσει </w:t>
            </w:r>
            <w:r w:rsidRPr="007C1357">
              <w:rPr>
                <w:rFonts w:ascii="Century Gothic" w:hAnsi="Century Gothic"/>
                <w:b/>
                <w:color w:val="000000"/>
                <w:sz w:val="18"/>
                <w:szCs w:val="18"/>
              </w:rPr>
              <w:t>πιστοποιητικά</w:t>
            </w:r>
            <w:r w:rsidRPr="007C1357">
              <w:rPr>
                <w:rFonts w:ascii="Century Gothic" w:hAnsi="Century Gothic"/>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color w:val="000000"/>
                <w:sz w:val="18"/>
                <w:szCs w:val="18"/>
              </w:rPr>
              <w:t>πρότυπα διασφάλισης ποιότητας</w:t>
            </w:r>
            <w:r w:rsidRPr="007C1357">
              <w:rPr>
                <w:rFonts w:ascii="Century Gothic" w:hAnsi="Century Gothic"/>
                <w:color w:val="000000"/>
                <w:sz w:val="18"/>
                <w:szCs w:val="18"/>
              </w:rPr>
              <w:t>, συμπεριλαμβανομένης της προσβασιμότητας για άτομα με ειδικές ανάγκες;</w:t>
            </w:r>
          </w:p>
          <w:p w:rsidR="00C70555" w:rsidRPr="007C1357" w:rsidRDefault="00C70555" w:rsidP="00C466A0">
            <w:pPr>
              <w:rPr>
                <w:rFonts w:ascii="Century Gothic" w:hAnsi="Century Gothic"/>
                <w:i/>
                <w:color w:val="000000"/>
                <w:sz w:val="18"/>
                <w:szCs w:val="18"/>
              </w:rPr>
            </w:pPr>
            <w:r w:rsidRPr="007C1357">
              <w:rPr>
                <w:rFonts w:ascii="Century Gothic" w:hAnsi="Century Gothic"/>
                <w:b/>
                <w:color w:val="000000"/>
                <w:sz w:val="18"/>
                <w:szCs w:val="18"/>
              </w:rPr>
              <w:t>Εάν όχι</w:t>
            </w:r>
            <w:r w:rsidRPr="007C1357">
              <w:rPr>
                <w:rFonts w:ascii="Century Gothic" w:hAnsi="Century Gothic"/>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555" w:rsidRPr="007C1357" w:rsidRDefault="00C70555" w:rsidP="00C466A0">
            <w:pPr>
              <w:rPr>
                <w:rFonts w:ascii="Century Gothic" w:hAnsi="Century Gothic"/>
                <w:sz w:val="18"/>
                <w:szCs w:val="18"/>
              </w:rPr>
            </w:pPr>
            <w:r w:rsidRPr="007C1357">
              <w:rPr>
                <w:rFonts w:ascii="Century Gothic" w:hAnsi="Century Gothic"/>
                <w:i/>
                <w:color w:val="000000"/>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r w:rsidR="00C70555" w:rsidRPr="007C1357" w:rsidTr="00C466A0">
        <w:trPr>
          <w:jc w:val="center"/>
        </w:trPr>
        <w:tc>
          <w:tcPr>
            <w:tcW w:w="4773" w:type="dxa"/>
            <w:tcBorders>
              <w:top w:val="single" w:sz="4" w:space="0" w:color="000000"/>
              <w:left w:val="single" w:sz="4" w:space="0" w:color="000000"/>
              <w:bottom w:val="single" w:sz="4" w:space="0" w:color="000000"/>
            </w:tcBorders>
            <w:shd w:val="clear" w:color="auto" w:fill="auto"/>
          </w:tcPr>
          <w:p w:rsidR="00C70555" w:rsidRPr="007C1357" w:rsidRDefault="00C70555" w:rsidP="00C466A0">
            <w:pPr>
              <w:rPr>
                <w:rFonts w:ascii="Century Gothic" w:hAnsi="Century Gothic"/>
                <w:b/>
                <w:sz w:val="18"/>
                <w:szCs w:val="18"/>
              </w:rPr>
            </w:pPr>
            <w:r w:rsidRPr="007C1357">
              <w:rPr>
                <w:rFonts w:ascii="Century Gothic" w:hAnsi="Century Gothic"/>
                <w:sz w:val="18"/>
                <w:szCs w:val="18"/>
              </w:rPr>
              <w:t xml:space="preserve">Θα είναι σε θέση ο οικονομικός φορέας να προσκομίσει </w:t>
            </w:r>
            <w:r w:rsidRPr="007C1357">
              <w:rPr>
                <w:rFonts w:ascii="Century Gothic" w:hAnsi="Century Gothic"/>
                <w:b/>
                <w:sz w:val="18"/>
                <w:szCs w:val="18"/>
              </w:rPr>
              <w:t>πιστοποιητικά</w:t>
            </w:r>
            <w:r w:rsidRPr="007C1357">
              <w:rPr>
                <w:rFonts w:ascii="Century Gothic" w:hAnsi="Century Gothic"/>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r w:rsidRPr="007C1357">
              <w:rPr>
                <w:rFonts w:ascii="Century Gothic" w:hAnsi="Century Gothic"/>
                <w:b/>
                <w:sz w:val="18"/>
                <w:szCs w:val="18"/>
              </w:rPr>
              <w:t>Εάν όχι</w:t>
            </w:r>
            <w:r w:rsidRPr="007C1357">
              <w:rPr>
                <w:rFonts w:ascii="Century Gothic" w:hAnsi="Century Gothic"/>
                <w:sz w:val="18"/>
                <w:szCs w:val="18"/>
              </w:rPr>
              <w:t xml:space="preserve">, εξηγήστε τους λόγους και διευκρινίστε ποια άλλα αποδεικτικά μέσα μπορούν να προσκομιστούν όσον αφορά τα </w:t>
            </w:r>
            <w:r w:rsidRPr="007C1357">
              <w:rPr>
                <w:rFonts w:ascii="Century Gothic" w:hAnsi="Century Gothic"/>
                <w:b/>
                <w:sz w:val="18"/>
                <w:szCs w:val="18"/>
              </w:rPr>
              <w:t>συστήματα ή πρότυπα περιβαλλοντικής διαχείρισης</w:t>
            </w:r>
            <w:r w:rsidRPr="007C1357">
              <w:rPr>
                <w:rFonts w:ascii="Century Gothic" w:hAnsi="Century Gothic"/>
                <w:sz w:val="18"/>
                <w:szCs w:val="18"/>
              </w:rPr>
              <w:t>:</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Εάν η σχετική τεκμηρίωση διατίθεται ηλεκτρονικά, αναφέρετε:</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C70555" w:rsidRPr="007C1357" w:rsidRDefault="00C70555" w:rsidP="00C466A0">
            <w:pPr>
              <w:rPr>
                <w:rFonts w:ascii="Century Gothic" w:hAnsi="Century Gothic"/>
                <w:sz w:val="18"/>
                <w:szCs w:val="18"/>
              </w:rPr>
            </w:pPr>
            <w:r w:rsidRPr="007C1357">
              <w:rPr>
                <w:rFonts w:ascii="Century Gothic" w:hAnsi="Century Gothic"/>
                <w:sz w:val="18"/>
                <w:szCs w:val="18"/>
              </w:rPr>
              <w:t>[] Ναι [] Όχι</w:t>
            </w: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sz w:val="18"/>
                <w:szCs w:val="18"/>
              </w:rPr>
            </w:pPr>
          </w:p>
          <w:p w:rsidR="00C70555" w:rsidRPr="007C1357" w:rsidRDefault="00C70555" w:rsidP="00C466A0">
            <w:pPr>
              <w:rPr>
                <w:rFonts w:ascii="Century Gothic" w:hAnsi="Century Gothic"/>
                <w:i/>
                <w:sz w:val="18"/>
                <w:szCs w:val="18"/>
              </w:rPr>
            </w:pPr>
            <w:r w:rsidRPr="007C1357">
              <w:rPr>
                <w:rFonts w:ascii="Century Gothic" w:hAnsi="Century Gothic"/>
                <w:sz w:val="18"/>
                <w:szCs w:val="18"/>
              </w:rPr>
              <w:t>[……] [……]</w:t>
            </w: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i/>
                <w:sz w:val="18"/>
                <w:szCs w:val="18"/>
              </w:rPr>
            </w:pPr>
          </w:p>
          <w:p w:rsidR="00C70555" w:rsidRPr="007C1357" w:rsidRDefault="00C70555" w:rsidP="00C466A0">
            <w:pPr>
              <w:rPr>
                <w:rFonts w:ascii="Century Gothic" w:hAnsi="Century Gothic"/>
                <w:sz w:val="18"/>
                <w:szCs w:val="18"/>
              </w:rPr>
            </w:pPr>
            <w:r w:rsidRPr="007C1357">
              <w:rPr>
                <w:rFonts w:ascii="Century Gothic" w:hAnsi="Century Gothic"/>
                <w:i/>
                <w:sz w:val="18"/>
                <w:szCs w:val="18"/>
              </w:rPr>
              <w:t>(διαδικτυακή διεύθυνση, αρχή ή φορέας έκδοσης, επακριβή στοιχεία αναφοράς των εγγράφων): [……][……][……]</w:t>
            </w:r>
          </w:p>
        </w:tc>
      </w:tr>
    </w:tbl>
    <w:p w:rsidR="00C70555" w:rsidRPr="00FC7679" w:rsidRDefault="00C70555" w:rsidP="00C70555">
      <w:pPr>
        <w:pStyle w:val="ChapterTitle"/>
        <w:rPr>
          <w:rFonts w:ascii="Century Gothic" w:hAnsi="Century Gothic"/>
          <w:i/>
          <w:sz w:val="18"/>
          <w:szCs w:val="18"/>
        </w:rPr>
      </w:pPr>
      <w:r w:rsidRPr="00FC7679">
        <w:rPr>
          <w:rFonts w:ascii="Century Gothic" w:hAnsi="Century Gothic"/>
          <w:sz w:val="18"/>
          <w:szCs w:val="18"/>
        </w:rPr>
        <w:br w:type="page"/>
      </w:r>
      <w:r w:rsidRPr="00FC7679">
        <w:rPr>
          <w:rFonts w:ascii="Century Gothic" w:hAnsi="Century Gothic"/>
          <w:bCs/>
          <w:sz w:val="18"/>
          <w:szCs w:val="18"/>
        </w:rPr>
        <w:lastRenderedPageBreak/>
        <w:t>Μέρος VI: Τελικές δηλώσεις</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δηλώνω επισήμως ότι τα στοιχεία που έχω αναφέρει σύμφωνα με τα μέρη Ι – </w:t>
      </w:r>
      <w:r w:rsidRPr="00FC7679">
        <w:rPr>
          <w:rFonts w:ascii="Century Gothic" w:hAnsi="Century Gothic"/>
          <w:i/>
          <w:sz w:val="18"/>
          <w:szCs w:val="18"/>
        </w:rPr>
        <w:t>IV</w:t>
      </w:r>
      <w:r w:rsidRPr="007C1357">
        <w:rPr>
          <w:rFonts w:ascii="Century Gothic" w:hAnsi="Century Gothic"/>
          <w:i/>
          <w:sz w:val="18"/>
          <w:szCs w:val="18"/>
        </w:rPr>
        <w:t xml:space="preserve"> ανωτέρω είναι ακριβή και ορθά και ότι έχω πλήρη επίγνωση των συνεπειών σε περίπτωση σοβαρών ψευδών δηλώσεων.</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1357">
        <w:rPr>
          <w:rFonts w:ascii="Century Gothic" w:hAnsi="Century Gothic"/>
          <w:i/>
          <w:sz w:val="18"/>
          <w:szCs w:val="18"/>
          <w:vertAlign w:val="superscript"/>
        </w:rPr>
        <w:t>36</w:t>
      </w:r>
      <w:r w:rsidRPr="007C1357">
        <w:rPr>
          <w:rFonts w:ascii="Century Gothic" w:hAnsi="Century Gothic"/>
          <w:i/>
          <w:sz w:val="18"/>
          <w:szCs w:val="18"/>
        </w:rPr>
        <w:t>, εκτός εάν :</w:t>
      </w:r>
    </w:p>
    <w:p w:rsidR="00C70555" w:rsidRPr="007C1357" w:rsidRDefault="00C70555" w:rsidP="00C70555">
      <w:pPr>
        <w:rPr>
          <w:rStyle w:val="ad"/>
          <w:rFonts w:ascii="Century Gothic" w:hAnsi="Century Gothic"/>
          <w:i/>
          <w:sz w:val="18"/>
          <w:szCs w:val="18"/>
        </w:rPr>
      </w:pPr>
      <w:r w:rsidRPr="007C1357">
        <w:rPr>
          <w:rFonts w:ascii="Century Gothic" w:hAnsi="Century Gothic"/>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357">
        <w:rPr>
          <w:rFonts w:ascii="Century Gothic" w:hAnsi="Century Gothic"/>
          <w:i/>
          <w:sz w:val="18"/>
          <w:szCs w:val="18"/>
          <w:vertAlign w:val="superscript"/>
        </w:rPr>
        <w:t>37</w:t>
      </w:r>
      <w:r w:rsidRPr="007C1357">
        <w:rPr>
          <w:rStyle w:val="ad"/>
          <w:rFonts w:ascii="Century Gothic" w:hAnsi="Century Gothic"/>
          <w:i/>
          <w:sz w:val="18"/>
          <w:szCs w:val="18"/>
        </w:rPr>
        <w:t>.</w:t>
      </w:r>
    </w:p>
    <w:p w:rsidR="00C70555" w:rsidRPr="007C1357" w:rsidRDefault="00C70555" w:rsidP="00C70555">
      <w:pPr>
        <w:rPr>
          <w:rFonts w:ascii="Century Gothic" w:hAnsi="Century Gothic"/>
          <w:i/>
          <w:sz w:val="18"/>
          <w:szCs w:val="18"/>
        </w:rPr>
      </w:pPr>
      <w:r w:rsidRPr="007C1357">
        <w:rPr>
          <w:rStyle w:val="ad"/>
          <w:rFonts w:ascii="Century Gothic" w:hAnsi="Century Gothic"/>
          <w:i/>
          <w:sz w:val="18"/>
          <w:szCs w:val="18"/>
        </w:rPr>
        <w:t>β) η αναθέτουσα αρχή ή ο αναθέτων φορέας έχουν ήδη στην κατοχή τους τα σχετικά έγγραφα.</w:t>
      </w:r>
    </w:p>
    <w:p w:rsidR="00C70555" w:rsidRPr="007C1357" w:rsidRDefault="00C70555" w:rsidP="00C70555">
      <w:pPr>
        <w:rPr>
          <w:rFonts w:ascii="Century Gothic" w:hAnsi="Century Gothic"/>
          <w:i/>
          <w:sz w:val="18"/>
          <w:szCs w:val="18"/>
        </w:rPr>
      </w:pPr>
      <w:r w:rsidRPr="007C1357">
        <w:rPr>
          <w:rFonts w:ascii="Century Gothic" w:hAnsi="Century Gothic"/>
          <w:i/>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C1357">
        <w:rPr>
          <w:rFonts w:ascii="Century Gothic" w:hAnsi="Century Gothic"/>
          <w:i/>
          <w:sz w:val="18"/>
          <w:szCs w:val="18"/>
        </w:rPr>
        <w:t>Δήλώσης</w:t>
      </w:r>
      <w:proofErr w:type="spellEnd"/>
      <w:r w:rsidRPr="007C1357">
        <w:rPr>
          <w:rFonts w:ascii="Century Gothic" w:hAnsi="Century Gothic"/>
          <w:i/>
          <w:sz w:val="18"/>
          <w:szCs w:val="18"/>
        </w:rPr>
        <w:t xml:space="preserve"> για τους σκοπούς τ... </w:t>
      </w:r>
      <w:r w:rsidRPr="007C1357">
        <w:rPr>
          <w:rFonts w:ascii="Century Gothic" w:hAnsi="Century Gothic"/>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357">
        <w:rPr>
          <w:rFonts w:ascii="Century Gothic" w:hAnsi="Century Gothic"/>
          <w:i/>
          <w:sz w:val="18"/>
          <w:szCs w:val="18"/>
        </w:rPr>
        <w:t>.</w:t>
      </w:r>
    </w:p>
    <w:p w:rsidR="00C70555" w:rsidRPr="007C1357" w:rsidRDefault="00C70555" w:rsidP="00C70555">
      <w:pPr>
        <w:rPr>
          <w:rFonts w:ascii="Century Gothic" w:hAnsi="Century Gothic"/>
          <w:i/>
          <w:sz w:val="18"/>
          <w:szCs w:val="18"/>
        </w:rPr>
      </w:pPr>
    </w:p>
    <w:p w:rsidR="00C70555" w:rsidRDefault="00C70555" w:rsidP="00C70555">
      <w:pPr>
        <w:rPr>
          <w:rFonts w:ascii="Century Gothic" w:hAnsi="Century Gothic"/>
          <w:i/>
          <w:sz w:val="18"/>
          <w:szCs w:val="18"/>
        </w:rPr>
      </w:pPr>
      <w:r w:rsidRPr="00FC7679">
        <w:rPr>
          <w:rFonts w:ascii="Century Gothic" w:hAnsi="Century Gothic"/>
          <w:i/>
          <w:sz w:val="18"/>
          <w:szCs w:val="18"/>
        </w:rPr>
        <w:t>Ημερομηνία, τόπος</w:t>
      </w:r>
    </w:p>
    <w:p w:rsidR="00C70555" w:rsidRPr="00FC7679" w:rsidRDefault="00C70555" w:rsidP="00C70555">
      <w:pPr>
        <w:rPr>
          <w:rFonts w:ascii="Century Gothic" w:hAnsi="Century Gothic"/>
          <w:i/>
          <w:sz w:val="18"/>
          <w:szCs w:val="18"/>
        </w:rPr>
      </w:pPr>
      <w:r w:rsidRPr="00FC7679">
        <w:rPr>
          <w:rFonts w:ascii="Century Gothic" w:hAnsi="Century Gothic"/>
          <w:i/>
          <w:sz w:val="18"/>
          <w:szCs w:val="18"/>
        </w:rPr>
        <w:t xml:space="preserve">υπογραφή: </w:t>
      </w:r>
    </w:p>
    <w:p w:rsidR="00C70555" w:rsidRDefault="00C70555" w:rsidP="00C70555">
      <w:pPr>
        <w:tabs>
          <w:tab w:val="left" w:pos="4289"/>
        </w:tabs>
        <w:rPr>
          <w:rFonts w:ascii="Century Gothic" w:hAnsi="Century Gothic"/>
          <w:b/>
          <w:u w:val="single"/>
        </w:rPr>
      </w:pPr>
    </w:p>
    <w:p w:rsidR="00C70555" w:rsidRPr="00FC7679" w:rsidRDefault="00C70555" w:rsidP="004218B1">
      <w:pPr>
        <w:pStyle w:val="af"/>
        <w:tabs>
          <w:tab w:val="left" w:pos="-142"/>
        </w:tabs>
        <w:spacing w:line="240" w:lineRule="auto"/>
        <w:ind w:hanging="142"/>
        <w:rPr>
          <w:rFonts w:ascii="Century Gothic" w:hAnsi="Century Gothic"/>
          <w:sz w:val="18"/>
          <w:szCs w:val="18"/>
        </w:rPr>
      </w:pPr>
      <w:r w:rsidRPr="00FC7679">
        <w:rPr>
          <w:rFonts w:ascii="Century Gothic" w:hAnsi="Century Gothic"/>
          <w:sz w:val="18"/>
          <w:szCs w:val="18"/>
        </w:rPr>
        <w:tab/>
      </w:r>
      <w:r w:rsidR="004218B1">
        <w:rPr>
          <w:rFonts w:ascii="Century Gothic" w:hAnsi="Century Gothic"/>
          <w:sz w:val="18"/>
          <w:szCs w:val="18"/>
        </w:rPr>
        <w:t>1.</w:t>
      </w:r>
      <w:r w:rsidRPr="00FC7679">
        <w:rPr>
          <w:rFonts w:ascii="Century Gothic" w:hAnsi="Century Gothic"/>
          <w:sz w:val="18"/>
          <w:szCs w:val="18"/>
        </w:rPr>
        <w:t>Επαναλάβετε τα στοιχεία των αρμοδίων, όνομα και επώνυμο, όσες φορές χρειάζεται.</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Pr>
          <w:rStyle w:val="ad"/>
          <w:rFonts w:ascii="Century Gothic" w:hAnsi="Century Gothic"/>
          <w:sz w:val="18"/>
          <w:szCs w:val="18"/>
        </w:rPr>
        <w:t>2</w:t>
      </w:r>
      <w:r w:rsidRPr="00FC7679">
        <w:rPr>
          <w:rFonts w:ascii="Century Gothic" w:hAnsi="Century Gothic"/>
          <w:sz w:val="18"/>
          <w:szCs w:val="18"/>
        </w:rPr>
        <w:tab/>
        <w:t xml:space="preserve">Βλέπε </w:t>
      </w:r>
      <w:r w:rsidRPr="00FC7679">
        <w:rPr>
          <w:rStyle w:val="DeltaViewInsertion"/>
          <w:rFonts w:ascii="Century Gothic" w:hAnsi="Century Gothic"/>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Πολύ 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10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2 εκατομμύρια ευρώ</w:t>
      </w:r>
      <w:r w:rsidRPr="00FC7679">
        <w:rPr>
          <w:rStyle w:val="DeltaViewInsertion"/>
          <w:rFonts w:ascii="Century Gothic" w:hAnsi="Century Gothic"/>
          <w:b w:val="0"/>
          <w:i w:val="0"/>
          <w:sz w:val="18"/>
          <w:szCs w:val="18"/>
        </w:rPr>
        <w:t>.</w:t>
      </w:r>
    </w:p>
    <w:p w:rsidR="00C70555" w:rsidRPr="00FC7679" w:rsidRDefault="00C70555" w:rsidP="00D045D8">
      <w:pPr>
        <w:pStyle w:val="af"/>
        <w:tabs>
          <w:tab w:val="left" w:pos="284"/>
        </w:tabs>
        <w:spacing w:line="240" w:lineRule="auto"/>
        <w:ind w:firstLine="0"/>
        <w:rPr>
          <w:rStyle w:val="DeltaViewInsertion"/>
          <w:rFonts w:ascii="Century Gothic" w:hAnsi="Century Gothic"/>
          <w:b w:val="0"/>
          <w:i w:val="0"/>
          <w:sz w:val="18"/>
          <w:szCs w:val="18"/>
        </w:rPr>
      </w:pPr>
      <w:r w:rsidRPr="00FC7679">
        <w:rPr>
          <w:rStyle w:val="DeltaViewInsertion"/>
          <w:rFonts w:ascii="Century Gothic" w:hAnsi="Century Gothic"/>
          <w:i w:val="0"/>
          <w:sz w:val="18"/>
          <w:szCs w:val="18"/>
        </w:rPr>
        <w:t>Μικρή επιχείρηση:</w:t>
      </w:r>
      <w:r w:rsidRPr="00FC7679">
        <w:rPr>
          <w:rStyle w:val="DeltaViewInsertion"/>
          <w:rFonts w:ascii="Century Gothic" w:hAnsi="Century Gothic"/>
          <w:b w:val="0"/>
          <w:i w:val="0"/>
          <w:sz w:val="18"/>
          <w:szCs w:val="18"/>
        </w:rPr>
        <w:t xml:space="preserve"> επιχείρηση η οποία </w:t>
      </w:r>
      <w:r w:rsidRPr="00FC7679">
        <w:rPr>
          <w:rStyle w:val="DeltaViewInsertion"/>
          <w:rFonts w:ascii="Century Gothic" w:hAnsi="Century Gothic"/>
          <w:i w:val="0"/>
          <w:sz w:val="18"/>
          <w:szCs w:val="18"/>
        </w:rPr>
        <w:t xml:space="preserve">απασχολεί λιγότερους από 50 εργαζομένους </w:t>
      </w:r>
      <w:r w:rsidRPr="00FC7679">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FC7679">
        <w:rPr>
          <w:rStyle w:val="DeltaViewInsertion"/>
          <w:rFonts w:ascii="Century Gothic" w:hAnsi="Century Gothic"/>
          <w:i w:val="0"/>
          <w:sz w:val="18"/>
          <w:szCs w:val="18"/>
        </w:rPr>
        <w:t>δεν υπερβαίνει τα 10 εκατομμύρια ευρώ</w:t>
      </w:r>
      <w:r w:rsidRPr="00FC7679">
        <w:rPr>
          <w:rStyle w:val="DeltaViewInsertion"/>
          <w:rFonts w:ascii="Century Gothic" w:hAnsi="Century Gothic"/>
          <w:b w:val="0"/>
          <w:i w:val="0"/>
          <w:sz w:val="18"/>
          <w:szCs w:val="18"/>
        </w:rPr>
        <w:t>.</w:t>
      </w:r>
    </w:p>
    <w:p w:rsidR="00C70555" w:rsidRPr="007C1357" w:rsidRDefault="00C70555" w:rsidP="00D045D8">
      <w:pPr>
        <w:pStyle w:val="af"/>
        <w:tabs>
          <w:tab w:val="left" w:pos="284"/>
        </w:tabs>
        <w:spacing w:line="240" w:lineRule="auto"/>
        <w:ind w:firstLine="0"/>
        <w:rPr>
          <w:rFonts w:ascii="Century Gothic" w:hAnsi="Century Gothic"/>
          <w:sz w:val="18"/>
          <w:szCs w:val="18"/>
        </w:rPr>
      </w:pPr>
      <w:r w:rsidRPr="00FC7679">
        <w:rPr>
          <w:rStyle w:val="DeltaViewInsertion"/>
          <w:rFonts w:ascii="Century Gothic" w:hAnsi="Century Gothic"/>
          <w:i w:val="0"/>
          <w:sz w:val="18"/>
          <w:szCs w:val="18"/>
        </w:rPr>
        <w:t xml:space="preserve">Μεσαίες επιχειρήσεις: επιχειρήσεις που δεν είναι ούτε πολύ μικρές ούτε μικρές και </w:t>
      </w:r>
      <w:r w:rsidRPr="00FC7679">
        <w:rPr>
          <w:rFonts w:ascii="Century Gothic" w:hAnsi="Century Gothic"/>
          <w:sz w:val="18"/>
          <w:szCs w:val="18"/>
        </w:rPr>
        <w:t xml:space="preserve">οι οποίες </w:t>
      </w:r>
      <w:r w:rsidRPr="00FC7679">
        <w:rPr>
          <w:rFonts w:ascii="Century Gothic" w:hAnsi="Century Gothic"/>
          <w:b/>
          <w:sz w:val="18"/>
          <w:szCs w:val="18"/>
        </w:rPr>
        <w:t>απασχολούν λιγότερους από 250 εργαζομένους</w:t>
      </w:r>
      <w:r w:rsidRPr="00FC7679">
        <w:rPr>
          <w:rFonts w:ascii="Century Gothic" w:hAnsi="Century Gothic"/>
          <w:sz w:val="18"/>
          <w:szCs w:val="18"/>
        </w:rPr>
        <w:t xml:space="preserve"> και των οποίων ο </w:t>
      </w:r>
      <w:r w:rsidRPr="00FC7679">
        <w:rPr>
          <w:rFonts w:ascii="Century Gothic" w:hAnsi="Century Gothic"/>
          <w:b/>
          <w:sz w:val="18"/>
          <w:szCs w:val="18"/>
        </w:rPr>
        <w:t>ετήσιος κύκλος εργασιών δεν υπερβαίνει τα 50 εκατομμύρια ευρώ</w:t>
      </w:r>
      <w:r w:rsidRPr="00FC7679">
        <w:rPr>
          <w:rFonts w:ascii="Century Gothic" w:hAnsi="Century Gothic"/>
          <w:sz w:val="18"/>
          <w:szCs w:val="18"/>
        </w:rPr>
        <w:t xml:space="preserve"> </w:t>
      </w:r>
      <w:r w:rsidRPr="00FC7679">
        <w:rPr>
          <w:rFonts w:ascii="Century Gothic" w:hAnsi="Century Gothic"/>
          <w:b/>
          <w:i/>
          <w:sz w:val="18"/>
          <w:szCs w:val="18"/>
        </w:rPr>
        <w:t>και/ή</w:t>
      </w:r>
      <w:r w:rsidRPr="00FC7679">
        <w:rPr>
          <w:rFonts w:ascii="Century Gothic" w:hAnsi="Century Gothic"/>
          <w:sz w:val="18"/>
          <w:szCs w:val="18"/>
        </w:rPr>
        <w:t xml:space="preserve"> το </w:t>
      </w:r>
      <w:r w:rsidRPr="00FC7679">
        <w:rPr>
          <w:rFonts w:ascii="Century Gothic" w:hAnsi="Century Gothic"/>
          <w:b/>
          <w:sz w:val="18"/>
          <w:szCs w:val="18"/>
        </w:rPr>
        <w:t>σύνολο του ετήσιου ισολογισμού δεν υπερβαίνει τα 43 εκατομμύρια ευρώ</w:t>
      </w:r>
      <w:r w:rsidRPr="00FC7679">
        <w:rPr>
          <w:rFonts w:ascii="Century Gothic" w:hAnsi="Century Gothic"/>
          <w:sz w:val="18"/>
          <w:szCs w:val="18"/>
        </w:rPr>
        <w:t>.</w:t>
      </w:r>
    </w:p>
    <w:p w:rsidR="00C70555" w:rsidRPr="002F6B21" w:rsidRDefault="00C70555" w:rsidP="00D045D8">
      <w:pPr>
        <w:pStyle w:val="af"/>
        <w:tabs>
          <w:tab w:val="left" w:pos="284"/>
        </w:tabs>
        <w:spacing w:line="240" w:lineRule="auto"/>
        <w:ind w:firstLine="0"/>
      </w:pPr>
      <w:r w:rsidRPr="000531E6">
        <w:t xml:space="preserve">3 </w:t>
      </w:r>
      <w:r w:rsidRPr="002F6B21">
        <w:t>Τα δικαιολογητικά και η κατάταξη, εάν υπάρχουν, αναφέρονται στην πιστοποίηση.</w:t>
      </w:r>
    </w:p>
    <w:p w:rsidR="00C70555" w:rsidRPr="002F6B21" w:rsidRDefault="00C70555" w:rsidP="00D045D8">
      <w:pPr>
        <w:pStyle w:val="af"/>
        <w:tabs>
          <w:tab w:val="left" w:pos="284"/>
        </w:tabs>
        <w:spacing w:line="240" w:lineRule="auto"/>
        <w:ind w:firstLine="0"/>
      </w:pPr>
      <w:r w:rsidRPr="000531E6">
        <w:t>4</w:t>
      </w:r>
      <w:r w:rsidRPr="002F6B21">
        <w:tab/>
        <w:t>Ειδικότερα ως μέλος ένωσης ή κοινοπραξίας ή άλλου παρόμοιου καθεστώτος.</w:t>
      </w:r>
    </w:p>
    <w:p w:rsidR="00C70555" w:rsidRPr="002F6B21" w:rsidRDefault="00C70555" w:rsidP="00D045D8">
      <w:pPr>
        <w:pStyle w:val="af"/>
        <w:tabs>
          <w:tab w:val="left" w:pos="284"/>
        </w:tabs>
        <w:spacing w:line="240" w:lineRule="auto"/>
        <w:ind w:firstLine="0"/>
      </w:pPr>
      <w:r w:rsidRPr="000531E6">
        <w:t>5</w:t>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C70555" w:rsidRPr="002F6B21" w:rsidRDefault="00C70555" w:rsidP="00D045D8">
      <w:pPr>
        <w:pStyle w:val="af"/>
        <w:tabs>
          <w:tab w:val="left" w:pos="284"/>
        </w:tabs>
        <w:spacing w:line="240" w:lineRule="auto"/>
        <w:ind w:firstLine="0"/>
      </w:pPr>
      <w:r w:rsidRPr="000531E6">
        <w:t>6</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70555" w:rsidRPr="002F6B21" w:rsidRDefault="00C70555" w:rsidP="00D045D8">
      <w:pPr>
        <w:pStyle w:val="af"/>
        <w:tabs>
          <w:tab w:val="left" w:pos="284"/>
        </w:tabs>
        <w:spacing w:line="240" w:lineRule="auto"/>
        <w:ind w:firstLine="0"/>
      </w:pPr>
      <w:r w:rsidRPr="000531E6">
        <w:t>7</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70555" w:rsidRPr="002F6B21" w:rsidRDefault="00C70555" w:rsidP="00C70555">
      <w:pPr>
        <w:pStyle w:val="af"/>
        <w:tabs>
          <w:tab w:val="left" w:pos="284"/>
        </w:tabs>
        <w:ind w:firstLine="0"/>
      </w:pPr>
      <w:r w:rsidRPr="000531E6">
        <w:rPr>
          <w:rStyle w:val="ad"/>
        </w:rPr>
        <w:lastRenderedPageBreak/>
        <w:t>8</w:t>
      </w:r>
      <w:r w:rsidRPr="002F6B21">
        <w:tab/>
        <w:t>Σύμφωνα με άρθρο 73 παρ. 1 (β). Στον Κανονισμό ΕΕΕΣ (Κανονισμός ΕΕ 2016/7) αναφέρεται ως “διαφθορά”.</w:t>
      </w:r>
    </w:p>
    <w:p w:rsidR="00C70555" w:rsidRPr="002F6B21" w:rsidRDefault="00C70555" w:rsidP="00C70555">
      <w:pPr>
        <w:pStyle w:val="af"/>
        <w:tabs>
          <w:tab w:val="left" w:pos="284"/>
        </w:tabs>
        <w:ind w:firstLine="0"/>
      </w:pPr>
      <w:r w:rsidRPr="000531E6">
        <w:rPr>
          <w:rStyle w:val="ad"/>
        </w:rPr>
        <w:t>9</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C70555" w:rsidRPr="002F6B21" w:rsidRDefault="00C70555" w:rsidP="00C70555">
      <w:pPr>
        <w:pStyle w:val="af"/>
        <w:tabs>
          <w:tab w:val="left" w:pos="284"/>
        </w:tabs>
        <w:ind w:firstLine="0"/>
      </w:pPr>
      <w:r>
        <w:rPr>
          <w:rStyle w:val="ad"/>
        </w:rPr>
        <w:t>1</w:t>
      </w:r>
      <w:r w:rsidRPr="000531E6">
        <w:rPr>
          <w:rStyle w:val="ad"/>
        </w:rPr>
        <w:t>0</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C70555" w:rsidRPr="002F6B21" w:rsidRDefault="00C70555" w:rsidP="00C70555">
      <w:pPr>
        <w:pStyle w:val="af"/>
        <w:tabs>
          <w:tab w:val="left" w:pos="284"/>
        </w:tabs>
        <w:ind w:firstLine="0"/>
      </w:pPr>
      <w:r>
        <w:rPr>
          <w:rStyle w:val="ad"/>
        </w:rPr>
        <w:t>1</w:t>
      </w:r>
      <w:r w:rsidRPr="000531E6">
        <w:rPr>
          <w:rStyle w:val="ad"/>
        </w:rPr>
        <w:t>1</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70555" w:rsidRPr="002F6B21" w:rsidRDefault="00C70555" w:rsidP="00C70555">
      <w:pPr>
        <w:pStyle w:val="af"/>
        <w:tabs>
          <w:tab w:val="left" w:pos="284"/>
        </w:tabs>
        <w:ind w:firstLine="0"/>
      </w:pPr>
      <w:r>
        <w:rPr>
          <w:rStyle w:val="ad"/>
        </w:rPr>
        <w:t>1</w:t>
      </w:r>
      <w:r w:rsidRPr="000531E6">
        <w:rPr>
          <w:rStyle w:val="ad"/>
        </w:rPr>
        <w:t>2</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C70555" w:rsidRPr="002F6B21" w:rsidRDefault="00C70555" w:rsidP="00C70555">
      <w:pPr>
        <w:pStyle w:val="af"/>
        <w:tabs>
          <w:tab w:val="left" w:pos="284"/>
        </w:tabs>
        <w:ind w:firstLine="0"/>
      </w:pPr>
      <w:r>
        <w:rPr>
          <w:rStyle w:val="ad"/>
        </w:rPr>
        <w:t>1</w:t>
      </w:r>
      <w:r w:rsidRPr="000531E6">
        <w:rPr>
          <w:rStyle w:val="ad"/>
        </w:rPr>
        <w:t>3</w:t>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C70555" w:rsidRPr="002F6B21" w:rsidRDefault="00C70555" w:rsidP="00C70555">
      <w:pPr>
        <w:pStyle w:val="af"/>
        <w:tabs>
          <w:tab w:val="left" w:pos="284"/>
        </w:tabs>
        <w:ind w:firstLine="0"/>
      </w:pPr>
      <w:r>
        <w:rPr>
          <w:rStyle w:val="ad"/>
        </w:rPr>
        <w:t>1</w:t>
      </w:r>
      <w:r w:rsidRPr="000531E6">
        <w:rPr>
          <w:rStyle w:val="ad"/>
        </w:rPr>
        <w:t>4</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70555" w:rsidRPr="002F6B21" w:rsidRDefault="00C70555" w:rsidP="00C70555">
      <w:pPr>
        <w:pStyle w:val="af"/>
        <w:tabs>
          <w:tab w:val="left" w:pos="284"/>
        </w:tabs>
        <w:ind w:firstLine="0"/>
      </w:pPr>
      <w:r>
        <w:rPr>
          <w:rStyle w:val="ad"/>
        </w:rPr>
        <w:t>1</w:t>
      </w:r>
      <w:r w:rsidRPr="000531E6">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6</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7</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1</w:t>
      </w:r>
      <w:r w:rsidRPr="000531E6">
        <w:rPr>
          <w:rStyle w:val="ad"/>
        </w:rPr>
        <w:t>8</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70555" w:rsidRPr="002F6B21" w:rsidRDefault="00C70555" w:rsidP="00C70555">
      <w:pPr>
        <w:pStyle w:val="af"/>
        <w:tabs>
          <w:tab w:val="left" w:pos="284"/>
        </w:tabs>
        <w:ind w:firstLine="0"/>
      </w:pPr>
      <w:r w:rsidRPr="000531E6">
        <w:rPr>
          <w:rStyle w:val="ad"/>
        </w:rPr>
        <w:t>19</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C70555" w:rsidRPr="002F6B21" w:rsidRDefault="00C70555" w:rsidP="00C70555">
      <w:pPr>
        <w:pStyle w:val="af"/>
        <w:tabs>
          <w:tab w:val="left" w:pos="284"/>
        </w:tabs>
        <w:ind w:firstLine="0"/>
      </w:pPr>
      <w:r>
        <w:rPr>
          <w:rStyle w:val="ad"/>
        </w:rPr>
        <w:t>2</w:t>
      </w:r>
      <w:r w:rsidRPr="000531E6">
        <w:rPr>
          <w:rStyle w:val="ad"/>
        </w:rPr>
        <w:t>0</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70555" w:rsidRPr="002F6B21" w:rsidRDefault="00C70555" w:rsidP="00C70555">
      <w:pPr>
        <w:pStyle w:val="af"/>
        <w:tabs>
          <w:tab w:val="left" w:pos="284"/>
        </w:tabs>
        <w:ind w:firstLine="0"/>
      </w:pPr>
      <w:r>
        <w:rPr>
          <w:rStyle w:val="ad"/>
        </w:rPr>
        <w:t>2</w:t>
      </w:r>
      <w:r w:rsidRPr="000531E6">
        <w:rPr>
          <w:rStyle w:val="ad"/>
        </w:rPr>
        <w:t>1</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w:t>
      </w:r>
      <w:r w:rsidRPr="002F6B21">
        <w:lastRenderedPageBreak/>
        <w:t xml:space="preserve">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70555" w:rsidRPr="002F6B21" w:rsidRDefault="00C70555" w:rsidP="00C70555">
      <w:pPr>
        <w:pStyle w:val="af"/>
        <w:tabs>
          <w:tab w:val="left" w:pos="284"/>
        </w:tabs>
        <w:ind w:firstLine="0"/>
      </w:pPr>
      <w:r>
        <w:rPr>
          <w:rStyle w:val="ad"/>
        </w:rPr>
        <w:t>2</w:t>
      </w:r>
      <w:r w:rsidRPr="007C1357">
        <w:rPr>
          <w:rStyle w:val="ad"/>
        </w:rPr>
        <w:t>2</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2</w:t>
      </w:r>
      <w:r w:rsidRPr="000531E6">
        <w:rPr>
          <w:rStyle w:val="ad"/>
        </w:rPr>
        <w:t>3</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70555" w:rsidRPr="002F6B21" w:rsidRDefault="00C70555" w:rsidP="00C70555">
      <w:pPr>
        <w:pStyle w:val="af"/>
        <w:tabs>
          <w:tab w:val="left" w:pos="284"/>
        </w:tabs>
        <w:ind w:firstLine="0"/>
      </w:pPr>
      <w:r>
        <w:rPr>
          <w:rStyle w:val="ad"/>
        </w:rPr>
        <w:t>2</w:t>
      </w:r>
      <w:r w:rsidRPr="000531E6">
        <w:rPr>
          <w:rStyle w:val="ad"/>
        </w:rPr>
        <w:t xml:space="preserve">4 </w:t>
      </w:r>
      <w:r w:rsidRPr="002F6B21">
        <w:t xml:space="preserve"> Η απόδοση όρων είναι σύμφωνη με την παρ. 4 του άρθρου 73 που διαφοροποιείται από τον Κανονισμό ΕΕΕΣ (Κανονισμός ΕΕ 2016/7)</w:t>
      </w:r>
    </w:p>
    <w:p w:rsidR="00C70555" w:rsidRPr="002F6B21" w:rsidRDefault="004218B1" w:rsidP="00C70555">
      <w:pPr>
        <w:pStyle w:val="af"/>
        <w:tabs>
          <w:tab w:val="left" w:pos="284"/>
        </w:tabs>
        <w:ind w:firstLine="0"/>
      </w:pPr>
      <w:r>
        <w:t>2</w:t>
      </w:r>
      <w:r w:rsidR="00C70555" w:rsidRPr="000531E6">
        <w:t>5</w:t>
      </w:r>
      <w:r w:rsidR="00C70555" w:rsidRPr="002F6B21">
        <w:tab/>
        <w:t>Άρθρο 73 παρ. 5.</w:t>
      </w:r>
    </w:p>
    <w:p w:rsidR="00C70555" w:rsidRPr="002F6B21" w:rsidRDefault="004218B1" w:rsidP="00C70555">
      <w:pPr>
        <w:pStyle w:val="af"/>
        <w:tabs>
          <w:tab w:val="left" w:pos="284"/>
        </w:tabs>
        <w:ind w:firstLine="0"/>
      </w:pPr>
      <w:r>
        <w:t>2</w:t>
      </w:r>
      <w:r w:rsidR="00C70555" w:rsidRPr="000531E6">
        <w:t>6</w:t>
      </w:r>
      <w:r w:rsidR="00C70555" w:rsidRPr="002F6B21">
        <w:tab/>
        <w:t>Εφόσον στα έγγραφα της σύμβασης γίνεται αναφορά σε συγκεκριμένη διάταξη, να συμπληρωθεί ανάλογα το ΤΕΥΔ πχ άρθρο 68 παρ. 2 ν. 3863/2010 .</w:t>
      </w:r>
    </w:p>
    <w:p w:rsidR="00C70555" w:rsidRPr="002F6B21" w:rsidRDefault="004218B1" w:rsidP="00C70555">
      <w:pPr>
        <w:pStyle w:val="af"/>
        <w:tabs>
          <w:tab w:val="left" w:pos="284"/>
        </w:tabs>
        <w:ind w:firstLine="0"/>
      </w:pPr>
      <w:r>
        <w:t>2</w:t>
      </w:r>
      <w:r w:rsidR="00C70555" w:rsidRPr="000531E6">
        <w:t>7</w:t>
      </w:r>
      <w:r w:rsidR="00C70555" w:rsidRPr="002F6B21">
        <w:tab/>
        <w:t>Όπως προσδιορίζεται στο άρθρο 24 ή στα έγγραφα της σύμβασης</w:t>
      </w:r>
      <w:r w:rsidR="00C70555" w:rsidRPr="002F6B21">
        <w:rPr>
          <w:b/>
          <w:i/>
        </w:rPr>
        <w:t>.</w:t>
      </w:r>
    </w:p>
    <w:p w:rsidR="00C70555" w:rsidRPr="002F6B21" w:rsidRDefault="004218B1" w:rsidP="00C70555">
      <w:pPr>
        <w:pStyle w:val="af"/>
        <w:tabs>
          <w:tab w:val="left" w:pos="284"/>
        </w:tabs>
        <w:ind w:firstLine="0"/>
      </w:pPr>
      <w:r>
        <w:t>2</w:t>
      </w:r>
      <w:r w:rsidR="00C70555" w:rsidRPr="000531E6">
        <w:t>8</w:t>
      </w:r>
      <w:r w:rsidR="00C70555" w:rsidRPr="002F6B21">
        <w:tab/>
      </w:r>
      <w:proofErr w:type="spellStart"/>
      <w:r w:rsidR="00C70555" w:rsidRPr="002F6B21">
        <w:t>Πρβλ</w:t>
      </w:r>
      <w:proofErr w:type="spellEnd"/>
      <w:r w:rsidR="00C70555" w:rsidRPr="002F6B21">
        <w:t xml:space="preserve"> άρθρο 48.</w:t>
      </w:r>
    </w:p>
    <w:p w:rsidR="00C70555" w:rsidRPr="002F6B21" w:rsidRDefault="00C70555" w:rsidP="00C70555">
      <w:pPr>
        <w:pStyle w:val="af"/>
        <w:tabs>
          <w:tab w:val="left" w:pos="284"/>
        </w:tabs>
        <w:ind w:firstLine="0"/>
      </w:pPr>
      <w:r w:rsidRPr="000531E6">
        <w:rPr>
          <w:rStyle w:val="ad"/>
        </w:rPr>
        <w:t>29</w:t>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C70555" w:rsidRPr="002F6B21" w:rsidRDefault="00C70555" w:rsidP="00C70555">
      <w:pPr>
        <w:pStyle w:val="af"/>
        <w:tabs>
          <w:tab w:val="left" w:pos="284"/>
        </w:tabs>
        <w:ind w:firstLine="0"/>
      </w:pPr>
      <w:r>
        <w:rPr>
          <w:rStyle w:val="ad"/>
        </w:rPr>
        <w:t>3</w:t>
      </w:r>
      <w:r w:rsidRPr="00452597">
        <w:rPr>
          <w:rStyle w:val="ad"/>
        </w:rPr>
        <w:t>0</w:t>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70555" w:rsidRPr="002F6B21" w:rsidRDefault="00C70555" w:rsidP="00C70555">
      <w:pPr>
        <w:pStyle w:val="af"/>
        <w:tabs>
          <w:tab w:val="left" w:pos="284"/>
        </w:tabs>
        <w:ind w:firstLine="0"/>
      </w:pPr>
      <w:r>
        <w:rPr>
          <w:rStyle w:val="ad"/>
        </w:rPr>
        <w:t>3</w:t>
      </w:r>
      <w:r w:rsidRPr="00452597">
        <w:rPr>
          <w:rStyle w:val="ad"/>
        </w:rPr>
        <w:t>1</w:t>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C70555" w:rsidRPr="002F6B21" w:rsidRDefault="00C70555" w:rsidP="00C70555">
      <w:pPr>
        <w:pStyle w:val="af"/>
        <w:tabs>
          <w:tab w:val="left" w:pos="284"/>
        </w:tabs>
        <w:ind w:firstLine="0"/>
      </w:pPr>
      <w:r>
        <w:rPr>
          <w:rStyle w:val="ad"/>
        </w:rPr>
        <w:t>3</w:t>
      </w:r>
      <w:r w:rsidRPr="00452597">
        <w:rPr>
          <w:rStyle w:val="ad"/>
        </w:rPr>
        <w:t>2</w:t>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C70555" w:rsidRPr="000531E6" w:rsidRDefault="00C70555" w:rsidP="00C70555">
      <w:pPr>
        <w:pStyle w:val="af"/>
        <w:tabs>
          <w:tab w:val="left" w:pos="284"/>
        </w:tabs>
        <w:ind w:firstLine="0"/>
      </w:pPr>
      <w:r>
        <w:rPr>
          <w:rStyle w:val="ad"/>
        </w:rPr>
        <w:t>3</w:t>
      </w:r>
      <w:r w:rsidRPr="00452597">
        <w:rPr>
          <w:rStyle w:val="ad"/>
        </w:rPr>
        <w:t>3</w:t>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C70555" w:rsidRPr="002F6B21" w:rsidRDefault="00C70555" w:rsidP="00C70555">
      <w:pPr>
        <w:pStyle w:val="af"/>
        <w:tabs>
          <w:tab w:val="left" w:pos="284"/>
        </w:tabs>
        <w:ind w:firstLine="0"/>
      </w:pPr>
      <w:r>
        <w:rPr>
          <w:rStyle w:val="ad"/>
        </w:rPr>
        <w:t>3</w:t>
      </w:r>
      <w:r w:rsidRPr="00452597">
        <w:rPr>
          <w:rStyle w:val="ad"/>
        </w:rPr>
        <w:t>4</w:t>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C70555" w:rsidRPr="002F6B21" w:rsidRDefault="00C70555" w:rsidP="00C70555">
      <w:pPr>
        <w:pStyle w:val="af"/>
        <w:tabs>
          <w:tab w:val="left" w:pos="284"/>
        </w:tabs>
        <w:ind w:firstLine="0"/>
      </w:pPr>
      <w:r>
        <w:rPr>
          <w:rStyle w:val="ad"/>
        </w:rPr>
        <w:t>3</w:t>
      </w:r>
      <w:r w:rsidRPr="00452597">
        <w:rPr>
          <w:rStyle w:val="ad"/>
        </w:rPr>
        <w:t>5</w:t>
      </w:r>
      <w:r w:rsidRPr="002F6B21">
        <w:tab/>
        <w:t>Επαναλάβετε όσες φορές χρειάζεται.</w:t>
      </w:r>
    </w:p>
    <w:p w:rsidR="00C70555" w:rsidRPr="002F6B21" w:rsidRDefault="00C70555" w:rsidP="00C70555">
      <w:pPr>
        <w:pStyle w:val="af"/>
        <w:tabs>
          <w:tab w:val="left" w:pos="284"/>
        </w:tabs>
        <w:ind w:firstLine="0"/>
      </w:pPr>
      <w:r>
        <w:rPr>
          <w:rStyle w:val="ad"/>
        </w:rPr>
        <w:t>3</w:t>
      </w:r>
      <w:r w:rsidRPr="00452597">
        <w:rPr>
          <w:rStyle w:val="ad"/>
        </w:rPr>
        <w:t>6</w:t>
      </w:r>
      <w:r w:rsidRPr="002F6B21">
        <w:tab/>
      </w:r>
      <w:proofErr w:type="spellStart"/>
      <w:r w:rsidRPr="002F6B21">
        <w:t>Πρβλ</w:t>
      </w:r>
      <w:proofErr w:type="spellEnd"/>
      <w:r w:rsidRPr="002F6B21">
        <w:t xml:space="preserve"> και άρθρο 1 ν. 4250/2014</w:t>
      </w:r>
    </w:p>
    <w:p w:rsidR="00C70555" w:rsidRPr="002F6B21" w:rsidRDefault="00C70555" w:rsidP="00C70555">
      <w:pPr>
        <w:pStyle w:val="af"/>
        <w:tabs>
          <w:tab w:val="left" w:pos="284"/>
        </w:tabs>
        <w:ind w:firstLine="0"/>
      </w:pPr>
      <w:r>
        <w:rPr>
          <w:rStyle w:val="ad"/>
        </w:rPr>
        <w:t>3</w:t>
      </w:r>
      <w:r w:rsidRPr="00452597">
        <w:rPr>
          <w:rStyle w:val="ad"/>
        </w:rPr>
        <w:t>7</w:t>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218B1" w:rsidRPr="000E7721" w:rsidRDefault="004218B1" w:rsidP="004218B1">
      <w:pPr>
        <w:pStyle w:val="af"/>
        <w:tabs>
          <w:tab w:val="left" w:pos="284"/>
        </w:tabs>
        <w:spacing w:line="240" w:lineRule="auto"/>
        <w:ind w:firstLine="0"/>
        <w:rPr>
          <w:rFonts w:ascii="Century Gothic" w:hAnsi="Century Gothic"/>
          <w:sz w:val="18"/>
          <w:szCs w:val="18"/>
        </w:rPr>
      </w:pPr>
    </w:p>
    <w:p w:rsidR="008F41F6" w:rsidRPr="000E7721" w:rsidRDefault="008F41F6" w:rsidP="008F41F6">
      <w:pPr>
        <w:pStyle w:val="af"/>
        <w:tabs>
          <w:tab w:val="left" w:pos="284"/>
        </w:tabs>
        <w:spacing w:line="240" w:lineRule="auto"/>
        <w:ind w:firstLine="0"/>
        <w:rPr>
          <w:rFonts w:ascii="Century Gothic" w:hAnsi="Century Gothic"/>
          <w:sz w:val="18"/>
          <w:szCs w:val="18"/>
        </w:rPr>
      </w:pPr>
    </w:p>
    <w:p w:rsidR="00C70555" w:rsidRPr="001260DC" w:rsidRDefault="00C70555" w:rsidP="00C70555">
      <w:pPr>
        <w:tabs>
          <w:tab w:val="left" w:pos="4289"/>
        </w:tabs>
        <w:rPr>
          <w:rFonts w:ascii="Century Gothic" w:hAnsi="Century Gothic"/>
          <w:b/>
          <w:u w:val="single"/>
        </w:rPr>
      </w:pPr>
    </w:p>
    <w:p w:rsidR="0007730E" w:rsidRPr="001260DC" w:rsidRDefault="0007730E" w:rsidP="00C70555">
      <w:pPr>
        <w:tabs>
          <w:tab w:val="left" w:pos="4289"/>
        </w:tabs>
        <w:rPr>
          <w:rFonts w:ascii="Century Gothic" w:hAnsi="Century Gothic"/>
          <w:b/>
          <w:u w:val="single"/>
        </w:rPr>
      </w:pPr>
    </w:p>
    <w:p w:rsidR="0007730E" w:rsidRPr="001260DC" w:rsidRDefault="0007730E" w:rsidP="00C70555">
      <w:pPr>
        <w:tabs>
          <w:tab w:val="left" w:pos="4289"/>
        </w:tabs>
        <w:rPr>
          <w:rFonts w:ascii="Century Gothic" w:hAnsi="Century Gothic"/>
          <w:b/>
          <w:u w:val="single"/>
        </w:rPr>
      </w:pPr>
    </w:p>
    <w:p w:rsidR="00C70555" w:rsidRDefault="00C70555" w:rsidP="00C70555">
      <w:pPr>
        <w:tabs>
          <w:tab w:val="left" w:pos="4289"/>
        </w:tabs>
        <w:jc w:val="center"/>
        <w:rPr>
          <w:rFonts w:ascii="Century Gothic" w:hAnsi="Century Gothic"/>
          <w:b/>
          <w:u w:val="single"/>
        </w:rPr>
      </w:pPr>
    </w:p>
    <w:p w:rsidR="004218B1" w:rsidRPr="002379E2" w:rsidRDefault="004218B1" w:rsidP="004218B1">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4218B1" w:rsidRPr="002379E2" w:rsidRDefault="004218B1" w:rsidP="004218B1">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642"/>
      </w:tblGrid>
      <w:tr w:rsidR="004218B1" w:rsidRPr="002379E2" w:rsidTr="00AF3696">
        <w:tc>
          <w:tcPr>
            <w:tcW w:w="5494" w:type="dxa"/>
          </w:tcPr>
          <w:p w:rsidR="004218B1" w:rsidRPr="002379E2" w:rsidRDefault="004218B1" w:rsidP="00AF3696">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-Επωνυμία…………………………………………….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-ΑΦΜ…………………………………………………</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-ΔΟΥ………………………………………………….</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-Διεύθυνση……………………………………………</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proofErr w:type="spellStart"/>
            <w:r w:rsidRPr="002379E2">
              <w:rPr>
                <w:rFonts w:ascii="Century Gothic" w:hAnsi="Century Gothic"/>
                <w:sz w:val="22"/>
                <w:szCs w:val="22"/>
              </w:rPr>
              <w:t>Τηλ</w:t>
            </w:r>
            <w:proofErr w:type="spellEnd"/>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p>
        </w:tc>
        <w:tc>
          <w:tcPr>
            <w:tcW w:w="5494" w:type="dxa"/>
          </w:tcPr>
          <w:p w:rsidR="004218B1" w:rsidRPr="002379E2" w:rsidRDefault="004218B1" w:rsidP="00AF3696">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Γ.Ν.ΗΛΕΙΑΣ</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right"/>
              <w:rPr>
                <w:rFonts w:ascii="Century Gothic" w:hAnsi="Century Gothic"/>
                <w:sz w:val="22"/>
                <w:szCs w:val="22"/>
              </w:rPr>
            </w:pPr>
          </w:p>
        </w:tc>
      </w:tr>
    </w:tbl>
    <w:p w:rsidR="004218B1" w:rsidRPr="00585A15" w:rsidRDefault="004218B1" w:rsidP="004218B1">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4218B1" w:rsidRDefault="004218B1" w:rsidP="004218B1">
      <w:pPr>
        <w:rPr>
          <w:rFonts w:ascii="Century Gothic" w:hAnsi="Century Gothic"/>
          <w:b/>
          <w:sz w:val="20"/>
          <w:szCs w:val="20"/>
        </w:rPr>
      </w:pPr>
      <w:proofErr w:type="spellStart"/>
      <w:r>
        <w:rPr>
          <w:rFonts w:ascii="Century Gothic" w:hAnsi="Century Gothic"/>
          <w:b/>
          <w:sz w:val="20"/>
          <w:szCs w:val="20"/>
        </w:rPr>
        <w:t>Α.Για</w:t>
      </w:r>
      <w:proofErr w:type="spellEnd"/>
      <w:r>
        <w:rPr>
          <w:rFonts w:ascii="Century Gothic" w:hAnsi="Century Gothic"/>
          <w:b/>
          <w:sz w:val="20"/>
          <w:szCs w:val="20"/>
        </w:rPr>
        <w:t xml:space="preserve"> την κατηγορία Α</w:t>
      </w:r>
      <w:r w:rsidR="0023174D" w:rsidRPr="0023174D">
        <w:rPr>
          <w:rFonts w:ascii="Century Gothic" w:hAnsi="Century Gothic"/>
          <w:b/>
          <w:sz w:val="20"/>
          <w:szCs w:val="20"/>
        </w:rPr>
        <w:t>1,</w:t>
      </w:r>
      <w:r w:rsidR="0023174D">
        <w:rPr>
          <w:rFonts w:ascii="Century Gothic" w:hAnsi="Century Gothic"/>
          <w:b/>
          <w:sz w:val="20"/>
          <w:szCs w:val="20"/>
          <w:lang w:val="en-US"/>
        </w:rPr>
        <w:t>A</w:t>
      </w:r>
      <w:r w:rsidR="0023174D" w:rsidRPr="0023174D">
        <w:rPr>
          <w:rFonts w:ascii="Century Gothic" w:hAnsi="Century Gothic"/>
          <w:b/>
          <w:sz w:val="20"/>
          <w:szCs w:val="20"/>
        </w:rPr>
        <w:t>2</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410"/>
        <w:gridCol w:w="1559"/>
        <w:gridCol w:w="1134"/>
        <w:gridCol w:w="1418"/>
        <w:gridCol w:w="1559"/>
        <w:gridCol w:w="1418"/>
      </w:tblGrid>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410"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559"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 xml:space="preserve">Ενδεικτική </w:t>
            </w:r>
            <w:r w:rsidRPr="0023174D">
              <w:rPr>
                <w:rFonts w:ascii="Arial" w:hAnsi="Arial" w:cs="Arial"/>
                <w:b/>
                <w:bCs/>
                <w:color w:val="000000"/>
                <w:sz w:val="16"/>
                <w:szCs w:val="16"/>
                <w:lang w:eastAsia="el-GR"/>
              </w:rPr>
              <w:t xml:space="preserve">Μονάδα </w:t>
            </w:r>
          </w:p>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1134"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ΠΛΕΟΝ ΦΠΑ</w:t>
            </w:r>
          </w:p>
        </w:tc>
        <w:tc>
          <w:tcPr>
            <w:tcW w:w="1559"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ΣΥΜΠ. ΦΠΑ</w:t>
            </w:r>
          </w:p>
        </w:tc>
        <w:tc>
          <w:tcPr>
            <w:tcW w:w="1418"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Pr="0023174D" w:rsidRDefault="004218B1" w:rsidP="004218B1">
      <w:pPr>
        <w:rPr>
          <w:rFonts w:ascii="Century Gothic" w:hAnsi="Century Gothic"/>
        </w:rPr>
      </w:pPr>
      <w:proofErr w:type="spellStart"/>
      <w:r w:rsidRPr="0023174D">
        <w:rPr>
          <w:rFonts w:ascii="Century Gothic" w:hAnsi="Century Gothic"/>
          <w:b/>
          <w:sz w:val="20"/>
          <w:szCs w:val="20"/>
        </w:rPr>
        <w:t>Β.Για</w:t>
      </w:r>
      <w:proofErr w:type="spellEnd"/>
      <w:r w:rsidRPr="0023174D">
        <w:rPr>
          <w:rFonts w:ascii="Century Gothic" w:hAnsi="Century Gothic"/>
          <w:b/>
          <w:sz w:val="20"/>
          <w:szCs w:val="20"/>
        </w:rPr>
        <w:t xml:space="preserve"> την κατηγορία Β των ειδών διατροφής με χαμηλότερη τιμή</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384"/>
        <w:gridCol w:w="1843"/>
        <w:gridCol w:w="1843"/>
        <w:gridCol w:w="1843"/>
        <w:gridCol w:w="1417"/>
      </w:tblGrid>
      <w:tr w:rsidR="00D32B13" w:rsidRPr="003F33AB" w:rsidTr="00D32B13">
        <w:trPr>
          <w:trHeight w:val="227"/>
        </w:trPr>
        <w:tc>
          <w:tcPr>
            <w:tcW w:w="1384" w:type="dxa"/>
          </w:tcPr>
          <w:p w:rsidR="00D32B13" w:rsidRPr="00D32B13" w:rsidRDefault="00D32B13" w:rsidP="00AF3696">
            <w:pPr>
              <w:autoSpaceDE w:val="0"/>
              <w:autoSpaceDN w:val="0"/>
              <w:adjustRightInd w:val="0"/>
              <w:spacing w:after="0" w:line="240" w:lineRule="auto"/>
              <w:rPr>
                <w:rFonts w:ascii="Arial" w:hAnsi="Arial" w:cs="Arial"/>
                <w:b/>
                <w:bCs/>
                <w:color w:val="000000"/>
                <w:sz w:val="16"/>
                <w:szCs w:val="16"/>
                <w:lang w:eastAsia="el-GR"/>
              </w:rPr>
            </w:pPr>
            <w:r w:rsidRPr="00D32B13">
              <w:rPr>
                <w:rFonts w:ascii="Arial" w:hAnsi="Arial" w:cs="Arial"/>
                <w:b/>
                <w:bCs/>
                <w:color w:val="000000"/>
                <w:sz w:val="16"/>
                <w:szCs w:val="16"/>
                <w:lang w:eastAsia="el-GR"/>
              </w:rPr>
              <w:t>Α/Α</w:t>
            </w:r>
          </w:p>
        </w:tc>
        <w:tc>
          <w:tcPr>
            <w:tcW w:w="1384"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ΕΙΔΟΣ</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ΠΟΣΟΤΗΤΑ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/ΜΟΝΑΔΑ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ΧΩΡΙΣ ΦΠΑ</w:t>
            </w:r>
          </w:p>
        </w:tc>
        <w:tc>
          <w:tcPr>
            <w:tcW w:w="1417"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ΜΕ ΦΠΑ</w:t>
            </w: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Default="004218B1" w:rsidP="004218B1">
      <w:pPr>
        <w:autoSpaceDE w:val="0"/>
        <w:autoSpaceDN w:val="0"/>
        <w:adjustRightInd w:val="0"/>
        <w:rPr>
          <w:color w:val="000000"/>
        </w:rPr>
      </w:pPr>
    </w:p>
    <w:p w:rsidR="004218B1" w:rsidRPr="002379E2" w:rsidRDefault="004218B1" w:rsidP="004218B1">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4218B1" w:rsidRPr="002379E2" w:rsidRDefault="004218B1" w:rsidP="004218B1">
      <w:pPr>
        <w:spacing w:after="0" w:line="360" w:lineRule="auto"/>
        <w:jc w:val="both"/>
        <w:rPr>
          <w:rFonts w:ascii="Century Gothic" w:hAnsi="Century Gothic" w:cs="Tahoma"/>
          <w:color w:val="262626" w:themeColor="text1" w:themeTint="D9"/>
          <w:sz w:val="20"/>
          <w:szCs w:val="20"/>
          <w:u w:val="single"/>
        </w:rPr>
      </w:pPr>
    </w:p>
    <w:p w:rsidR="004218B1" w:rsidRPr="002379E2" w:rsidRDefault="004218B1" w:rsidP="004218B1">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E7721" w:rsidRPr="00F13CD6" w:rsidRDefault="000E7721" w:rsidP="000E7721">
      <w:pPr>
        <w:pStyle w:val="a7"/>
        <w:pageBreakBefore/>
        <w:tabs>
          <w:tab w:val="center" w:pos="6804"/>
        </w:tabs>
        <w:spacing w:before="60"/>
        <w:rPr>
          <w:b/>
          <w:i/>
          <w:iCs/>
          <w:u w:val="single"/>
        </w:rPr>
      </w:pPr>
      <w:r>
        <w:rPr>
          <w:b/>
          <w:i/>
          <w:iCs/>
          <w:u w:val="single"/>
        </w:rPr>
        <w:lastRenderedPageBreak/>
        <w:t xml:space="preserve">ΠΑΡΑΡΤΗΜΑ </w:t>
      </w:r>
      <w:r w:rsidR="00952FA4">
        <w:rPr>
          <w:b/>
          <w:i/>
          <w:iCs/>
          <w:u w:val="single"/>
        </w:rPr>
        <w:t>Ι</w:t>
      </w:r>
      <w:r w:rsidR="00952FA4">
        <w:rPr>
          <w:b/>
          <w:i/>
          <w:iCs/>
          <w:u w:val="single"/>
          <w:lang w:val="en-US"/>
        </w:rPr>
        <w:t>V</w:t>
      </w:r>
    </w:p>
    <w:p w:rsidR="000E7721" w:rsidRDefault="000E7721" w:rsidP="000E7721">
      <w:pPr>
        <w:pStyle w:val="a7"/>
        <w:tabs>
          <w:tab w:val="center" w:pos="6804"/>
        </w:tabs>
        <w:spacing w:before="60"/>
        <w:rPr>
          <w:b/>
          <w:i/>
          <w:iCs/>
          <w:u w:val="single"/>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(Δ/</w:t>
      </w:r>
      <w:proofErr w:type="spellStart"/>
      <w:r>
        <w:rPr>
          <w:rFonts w:ascii="Century Gothic" w:hAnsi="Century Gothic"/>
          <w:color w:val="auto"/>
          <w:sz w:val="22"/>
          <w:szCs w:val="22"/>
        </w:rPr>
        <w:t>νση</w:t>
      </w:r>
      <w:proofErr w:type="spellEnd"/>
      <w:r>
        <w:rPr>
          <w:rFonts w:ascii="Century Gothic" w:hAnsi="Century Gothic"/>
          <w:color w:val="auto"/>
          <w:sz w:val="22"/>
          <w:szCs w:val="22"/>
        </w:rPr>
        <w:t xml:space="preserve"> οδός- αριθμός Τ.Κ. – FAX) 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w:t>
      </w:r>
      <w:proofErr w:type="spellStart"/>
      <w:r>
        <w:rPr>
          <w:rFonts w:ascii="Century Gothic" w:hAnsi="Century Gothic"/>
          <w:color w:val="auto"/>
          <w:sz w:val="22"/>
          <w:szCs w:val="22"/>
        </w:rPr>
        <w:t>διζήσεως</w:t>
      </w:r>
      <w:proofErr w:type="spellEnd"/>
      <w:r>
        <w:rPr>
          <w:rFonts w:ascii="Century Gothic" w:hAnsi="Century Gothic"/>
          <w:color w:val="auto"/>
          <w:sz w:val="22"/>
          <w:szCs w:val="22"/>
        </w:rPr>
        <w:t xml:space="preserve">, υπέρ </w:t>
      </w:r>
      <w:r>
        <w:rPr>
          <w:rFonts w:ascii="Century Gothic" w:hAnsi="Century Gothic"/>
          <w:b/>
          <w:bCs/>
          <w:i/>
          <w:iCs/>
          <w:color w:val="auto"/>
          <w:sz w:val="22"/>
          <w:szCs w:val="22"/>
        </w:rPr>
        <w:t xml:space="preserve">[Σε περίπτωση μεμονωμένης εταιρίας : της Εταιρίας ……………ΑΦΜ………  Οδός …………. </w:t>
      </w:r>
      <w:proofErr w:type="spellStart"/>
      <w:r>
        <w:rPr>
          <w:rFonts w:ascii="Century Gothic" w:hAnsi="Century Gothic"/>
          <w:b/>
          <w:bCs/>
          <w:i/>
          <w:iCs/>
          <w:color w:val="auto"/>
          <w:sz w:val="22"/>
          <w:szCs w:val="22"/>
        </w:rPr>
        <w:t>Αριθμός….Τ.Κ</w:t>
      </w:r>
      <w:proofErr w:type="spellEnd"/>
      <w:r>
        <w:rPr>
          <w:rFonts w:ascii="Century Gothic" w:hAnsi="Century Gothic"/>
          <w:b/>
          <w:bCs/>
          <w:i/>
          <w:iCs/>
          <w:color w:val="auto"/>
          <w:sz w:val="22"/>
          <w:szCs w:val="22"/>
        </w:rPr>
        <w:t xml:space="preserve">. ……] ή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E7721" w:rsidRDefault="000E7721" w:rsidP="000E7721">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Pr>
          <w:rFonts w:ascii="Century Gothic" w:hAnsi="Century Gothic"/>
          <w:b/>
          <w:bCs/>
          <w:sz w:val="22"/>
          <w:szCs w:val="22"/>
        </w:rPr>
        <w:t xml:space="preserve">ΦΩΤΟΤΥΠΙΚΟ ΧΑΡΤΙ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αξίας  9.395,23 ευρώ,</w:t>
      </w:r>
      <w:r>
        <w:rPr>
          <w:rFonts w:ascii="Century Gothic" w:hAnsi="Century Gothic"/>
          <w:color w:val="auto"/>
          <w:sz w:val="22"/>
          <w:szCs w:val="22"/>
        </w:rPr>
        <w:t xml:space="preserve"> σύμφωνα με τη </w:t>
      </w:r>
      <w:proofErr w:type="spellStart"/>
      <w:r w:rsidR="00D500A1">
        <w:rPr>
          <w:rFonts w:ascii="Century Gothic" w:hAnsi="Century Gothic"/>
          <w:color w:val="auto"/>
          <w:sz w:val="22"/>
          <w:szCs w:val="22"/>
        </w:rPr>
        <w:t>υπ.αριθμ</w:t>
      </w:r>
      <w:proofErr w:type="spellEnd"/>
      <w:r w:rsidR="00D500A1">
        <w:rPr>
          <w:rFonts w:ascii="Century Gothic" w:hAnsi="Century Gothic"/>
          <w:color w:val="auto"/>
          <w:sz w:val="22"/>
          <w:szCs w:val="22"/>
        </w:rPr>
        <w:t>.</w:t>
      </w:r>
      <w:r w:rsidRPr="00D500A1">
        <w:rPr>
          <w:rFonts w:ascii="Century Gothic" w:hAnsi="Century Gothic"/>
          <w:color w:val="auto"/>
          <w:sz w:val="22"/>
          <w:szCs w:val="22"/>
        </w:rPr>
        <w:t xml:space="preserve"> </w:t>
      </w:r>
      <w:r w:rsidR="00D500A1">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A36FF8">
      <w:footerReference w:type="default" r:id="rId21"/>
      <w:pgSz w:w="11906" w:h="16838" w:code="9"/>
      <w:pgMar w:top="25" w:right="851" w:bottom="1440" w:left="992" w:header="0"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9F" w:rsidRDefault="00BA729F" w:rsidP="005907B1">
      <w:pPr>
        <w:spacing w:after="0" w:line="240" w:lineRule="auto"/>
      </w:pPr>
      <w:r>
        <w:separator/>
      </w:r>
    </w:p>
  </w:endnote>
  <w:endnote w:type="continuationSeparator" w:id="0">
    <w:p w:rsidR="00BA729F" w:rsidRDefault="00BA729F" w:rsidP="005907B1">
      <w:pPr>
        <w:spacing w:after="0" w:line="240" w:lineRule="auto"/>
      </w:pPr>
      <w:r>
        <w:continuationSeparator/>
      </w:r>
    </w:p>
  </w:endnote>
  <w:endnote w:id="1">
    <w:p w:rsidR="008D718D" w:rsidRDefault="008D718D" w:rsidP="00C70555">
      <w:pPr>
        <w:pStyle w:val="af"/>
        <w:tabs>
          <w:tab w:val="left" w:pos="284"/>
        </w:tabs>
        <w:spacing w:line="240" w:lineRule="auto"/>
        <w:ind w:firstLine="0"/>
        <w:rPr>
          <w:b/>
          <w:bCs/>
          <w:sz w:val="23"/>
          <w:szCs w:val="23"/>
        </w:rPr>
      </w:pPr>
    </w:p>
    <w:p w:rsidR="008D718D" w:rsidRPr="002B4194" w:rsidRDefault="008D718D" w:rsidP="00C70555">
      <w:pPr>
        <w:pStyle w:val="af"/>
        <w:tabs>
          <w:tab w:val="left" w:pos="284"/>
        </w:tabs>
        <w:spacing w:line="240" w:lineRule="auto"/>
        <w:ind w:firstLine="0"/>
        <w:rPr>
          <w:rFonts w:ascii="Century Gothic" w:hAnsi="Century Gothic"/>
          <w:sz w:val="18"/>
          <w:szCs w:val="18"/>
        </w:rPr>
      </w:pPr>
      <w:r>
        <w:rPr>
          <w:b/>
          <w:bCs/>
          <w:sz w:val="23"/>
          <w:szCs w:val="23"/>
        </w:rPr>
        <w:t xml:space="preserve">ΠΑΡΑΡΤΗΜΑ </w:t>
      </w:r>
      <w:r>
        <w:rPr>
          <w:b/>
          <w:bCs/>
          <w:sz w:val="23"/>
          <w:szCs w:val="23"/>
          <w:lang w:val="en-US"/>
        </w:rPr>
        <w:t>V</w:t>
      </w:r>
      <w:r>
        <w:rPr>
          <w:b/>
          <w:bCs/>
          <w:sz w:val="23"/>
          <w:szCs w:val="23"/>
        </w:rPr>
        <w:t xml:space="preserve"> – </w:t>
      </w:r>
      <w:r w:rsidRPr="004418D1">
        <w:rPr>
          <w:b/>
          <w:bCs/>
          <w:sz w:val="23"/>
          <w:szCs w:val="23"/>
        </w:rPr>
        <w:t>Σχέδιο Σύμβασης</w:t>
      </w:r>
    </w:p>
  </w:endnote>
  <w:endnote w:id="2">
    <w:p w:rsidR="008D718D" w:rsidRPr="006D35A7" w:rsidRDefault="008D718D" w:rsidP="0074624E">
      <w:pPr>
        <w:autoSpaceDE w:val="0"/>
        <w:autoSpaceDN w:val="0"/>
        <w:adjustRightInd w:val="0"/>
        <w:jc w:val="center"/>
        <w:rPr>
          <w:rFonts w:ascii="Arial" w:hAnsi="Arial" w:cs="Arial"/>
          <w:b/>
          <w:bCs/>
          <w:color w:val="000000"/>
        </w:rPr>
      </w:pPr>
      <w:r w:rsidRPr="006D35A7">
        <w:rPr>
          <w:rFonts w:ascii="Arial" w:hAnsi="Arial" w:cs="Arial"/>
          <w:b/>
          <w:bCs/>
          <w:color w:val="000000"/>
        </w:rPr>
        <w:t xml:space="preserve">ΣΥΜΒΑΣΗ </w:t>
      </w:r>
      <w:proofErr w:type="spellStart"/>
      <w:r w:rsidRPr="006D35A7">
        <w:rPr>
          <w:rFonts w:ascii="Arial" w:hAnsi="Arial" w:cs="Arial"/>
          <w:b/>
          <w:bCs/>
          <w:color w:val="000000"/>
        </w:rPr>
        <w:t>υπ’αριθμ</w:t>
      </w:r>
      <w:proofErr w:type="spellEnd"/>
      <w:r w:rsidRPr="006D35A7">
        <w:rPr>
          <w:rFonts w:ascii="Arial" w:hAnsi="Arial" w:cs="Arial"/>
          <w:b/>
          <w:bCs/>
          <w:color w:val="000000"/>
        </w:rPr>
        <w:t>.</w:t>
      </w:r>
    </w:p>
    <w:p w:rsidR="008D718D" w:rsidRPr="006D35A7" w:rsidRDefault="008D718D"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8D718D" w:rsidRPr="006D35A7" w:rsidRDefault="008D718D" w:rsidP="0074624E">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8D718D" w:rsidRPr="006D35A7" w:rsidRDefault="008D718D" w:rsidP="0074624E">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8D718D" w:rsidRPr="006D35A7" w:rsidRDefault="008D718D"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8D718D" w:rsidRPr="006D35A7" w:rsidRDefault="008D718D"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8D718D" w:rsidRPr="006D35A7" w:rsidRDefault="008D718D" w:rsidP="0074624E">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8D718D" w:rsidRPr="006D35A7" w:rsidRDefault="008D718D" w:rsidP="0074624E">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8D718D" w:rsidRPr="006D35A7" w:rsidRDefault="008D718D" w:rsidP="0074624E">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 xml:space="preserve">Στον </w:t>
      </w:r>
      <w:proofErr w:type="spellStart"/>
      <w:r w:rsidRPr="006D35A7">
        <w:rPr>
          <w:rFonts w:ascii="Century Gothic" w:hAnsi="Century Gothic" w:cs="Arial"/>
          <w:sz w:val="20"/>
          <w:szCs w:val="20"/>
          <w:lang w:eastAsia="ar-SA"/>
        </w:rPr>
        <w:t>Πύγο</w:t>
      </w:r>
      <w:proofErr w:type="spellEnd"/>
      <w:r w:rsidRPr="006D35A7">
        <w:rPr>
          <w:rFonts w:ascii="Century Gothic" w:hAnsi="Century Gothic" w:cs="Arial"/>
          <w:sz w:val="20"/>
          <w:szCs w:val="20"/>
          <w:lang w:eastAsia="ar-SA"/>
        </w:rPr>
        <w:t xml:space="preserve">  σήμερα την ……….. του έτους ………., οι πιο κάτω συμβαλλόμενοι:</w:t>
      </w:r>
    </w:p>
    <w:p w:rsidR="008D718D" w:rsidRPr="006D35A7" w:rsidRDefault="008D718D" w:rsidP="0074624E">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8D718D"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3) Την υπ. </w:t>
      </w:r>
      <w:proofErr w:type="spellStart"/>
      <w:r w:rsidRPr="006D35A7">
        <w:rPr>
          <w:rFonts w:ascii="Century Gothic" w:hAnsi="Century Gothic" w:cs="Arial"/>
          <w:sz w:val="20"/>
          <w:szCs w:val="20"/>
          <w:lang w:eastAsia="ar-SA"/>
        </w:rPr>
        <w:t>Αριθ</w:t>
      </w:r>
      <w:proofErr w:type="spellEnd"/>
      <w:r w:rsidRPr="006D35A7">
        <w:rPr>
          <w:rFonts w:ascii="Century Gothic" w:hAnsi="Century Gothic" w:cs="Arial"/>
          <w:sz w:val="20"/>
          <w:szCs w:val="20"/>
          <w:lang w:eastAsia="ar-SA"/>
        </w:rPr>
        <w:t xml:space="preserve"> ……… απόφαση της Αναθέτουσας Αρχής, με την οποία κατακυρώθηκε το αποτέλεσμα του διαγωνισμού της προαναφερόμενης διακήρυξης, στον Προμηθευτή.</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A262F5">
        <w:rPr>
          <w:rFonts w:ascii="Century Gothic" w:hAnsi="Century Gothic" w:cs="Arial"/>
          <w:sz w:val="20"/>
          <w:szCs w:val="20"/>
          <w:lang w:eastAsia="ar-SA"/>
        </w:rPr>
        <w:t>fax</w:t>
      </w:r>
      <w:proofErr w:type="spellEnd"/>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8D718D"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8D718D" w:rsidRPr="006D35A7" w:rsidRDefault="008D718D"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8D718D" w:rsidRPr="006D35A7" w:rsidRDefault="008D718D" w:rsidP="00F378A8">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8D718D" w:rsidRPr="006D35A7" w:rsidRDefault="008D718D"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8D718D" w:rsidRPr="006D35A7" w:rsidRDefault="008D718D"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Η προμήθεια θα πραγματοποιηθεί σύμφωνα με την προσφορά του Προμηθευτή, σε συνδυασμό με τους όρους της …….. διακήρυξης και την υπ’ </w:t>
      </w:r>
      <w:proofErr w:type="spellStart"/>
      <w:r w:rsidRPr="006D35A7">
        <w:rPr>
          <w:rFonts w:ascii="Century Gothic" w:hAnsi="Century Gothic" w:cs="Arial"/>
          <w:sz w:val="20"/>
          <w:szCs w:val="20"/>
          <w:lang w:eastAsia="ar-SA"/>
        </w:rPr>
        <w:t>αριθμ</w:t>
      </w:r>
      <w:proofErr w:type="spellEnd"/>
      <w:r w:rsidRPr="006D35A7">
        <w:rPr>
          <w:rFonts w:ascii="Century Gothic" w:hAnsi="Century Gothic" w:cs="Arial"/>
          <w:sz w:val="20"/>
          <w:szCs w:val="20"/>
          <w:lang w:eastAsia="ar-SA"/>
        </w:rPr>
        <w:t>. ……….. απόφαση κατακύρωσης της Αναθέτουσας Αρχής.</w:t>
      </w:r>
    </w:p>
    <w:p w:rsidR="008D718D" w:rsidRDefault="008D718D" w:rsidP="0074624E">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8D718D" w:rsidRDefault="008D718D" w:rsidP="0074624E">
      <w:pPr>
        <w:jc w:val="both"/>
        <w:rPr>
          <w:rFonts w:ascii="Century Gothic" w:hAnsi="Century Gothic" w:cs="Arial"/>
          <w:sz w:val="20"/>
          <w:szCs w:val="20"/>
        </w:rPr>
      </w:pPr>
      <w:r>
        <w:rPr>
          <w:rFonts w:ascii="Century Gothic" w:hAnsi="Century Gothic" w:cs="Arial"/>
          <w:sz w:val="20"/>
          <w:szCs w:val="20"/>
        </w:rPr>
        <w:t xml:space="preserve">     </w:t>
      </w:r>
    </w:p>
    <w:p w:rsidR="008D718D" w:rsidRDefault="008D718D" w:rsidP="0074624E">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134"/>
        <w:gridCol w:w="1559"/>
        <w:gridCol w:w="1134"/>
        <w:gridCol w:w="1309"/>
      </w:tblGrid>
      <w:tr w:rsidR="008D718D" w:rsidRPr="007C3EB8" w:rsidTr="00535E4C">
        <w:trPr>
          <w:trHeight w:val="555"/>
        </w:trPr>
        <w:tc>
          <w:tcPr>
            <w:tcW w:w="567" w:type="dxa"/>
            <w:shd w:val="clear" w:color="auto" w:fill="auto"/>
            <w:vAlign w:val="center"/>
            <w:hideMark/>
          </w:tcPr>
          <w:p w:rsidR="008D718D" w:rsidRPr="007C3EB8" w:rsidRDefault="008D718D" w:rsidP="006E71C3">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8D718D" w:rsidRPr="00535E4C" w:rsidRDefault="008D718D" w:rsidP="00535E4C">
            <w:pPr>
              <w:jc w:val="center"/>
              <w:rPr>
                <w:rFonts w:ascii="Century Gothic" w:hAnsi="Century Gothic"/>
                <w:b/>
                <w:bCs/>
                <w:sz w:val="18"/>
                <w:szCs w:val="18"/>
              </w:rPr>
            </w:pPr>
            <w:r w:rsidRPr="00535E4C">
              <w:rPr>
                <w:rFonts w:ascii="Century Gothic" w:hAnsi="Century Gothic"/>
                <w:b/>
                <w:bCs/>
                <w:sz w:val="18"/>
                <w:szCs w:val="18"/>
              </w:rPr>
              <w:t>ΕΙΔΟΣ ……………………….</w:t>
            </w:r>
          </w:p>
        </w:tc>
        <w:tc>
          <w:tcPr>
            <w:tcW w:w="1526" w:type="dxa"/>
            <w:shd w:val="clear" w:color="auto" w:fill="auto"/>
            <w:vAlign w:val="center"/>
            <w:hideMark/>
          </w:tcPr>
          <w:p w:rsidR="008D718D" w:rsidRPr="00535E4C" w:rsidRDefault="008D718D" w:rsidP="006E71C3">
            <w:pPr>
              <w:jc w:val="center"/>
              <w:rPr>
                <w:rFonts w:ascii="Century Gothic" w:hAnsi="Century Gothic"/>
                <w:b/>
                <w:bCs/>
                <w:sz w:val="18"/>
                <w:szCs w:val="18"/>
              </w:rPr>
            </w:pPr>
            <w:r w:rsidRPr="00535E4C">
              <w:rPr>
                <w:rFonts w:ascii="Century Gothic" w:hAnsi="Century Gothic"/>
                <w:b/>
                <w:bCs/>
                <w:sz w:val="18"/>
                <w:szCs w:val="18"/>
              </w:rPr>
              <w:t>ΜΟΝΑΔΑ ΜΕΤΡΗΣΗΣ</w:t>
            </w:r>
          </w:p>
        </w:tc>
        <w:tc>
          <w:tcPr>
            <w:tcW w:w="1134" w:type="dxa"/>
            <w:shd w:val="clear" w:color="auto" w:fill="auto"/>
            <w:vAlign w:val="center"/>
            <w:hideMark/>
          </w:tcPr>
          <w:p w:rsidR="008D718D" w:rsidRPr="00535E4C" w:rsidRDefault="008D718D" w:rsidP="006E71C3">
            <w:pPr>
              <w:jc w:val="center"/>
              <w:rPr>
                <w:b/>
                <w:bCs/>
                <w:color w:val="000000"/>
                <w:sz w:val="18"/>
                <w:szCs w:val="18"/>
              </w:rPr>
            </w:pPr>
            <w:r w:rsidRPr="00535E4C">
              <w:rPr>
                <w:b/>
                <w:bCs/>
                <w:color w:val="000000"/>
                <w:sz w:val="18"/>
                <w:szCs w:val="18"/>
              </w:rPr>
              <w:t>ΠΟΣΟΤΗΤΕΣ 1ΕΤΟΥΣ</w:t>
            </w:r>
          </w:p>
        </w:tc>
        <w:tc>
          <w:tcPr>
            <w:tcW w:w="1559" w:type="dxa"/>
          </w:tcPr>
          <w:p w:rsidR="008D718D" w:rsidRPr="00535E4C" w:rsidRDefault="008D718D" w:rsidP="006E71C3">
            <w:pPr>
              <w:jc w:val="center"/>
              <w:rPr>
                <w:b/>
                <w:bCs/>
                <w:color w:val="000000"/>
                <w:sz w:val="18"/>
                <w:szCs w:val="18"/>
              </w:rPr>
            </w:pPr>
            <w:r w:rsidRPr="00535E4C">
              <w:rPr>
                <w:b/>
                <w:bCs/>
                <w:color w:val="000000"/>
                <w:sz w:val="18"/>
                <w:szCs w:val="18"/>
              </w:rPr>
              <w:t>ΤΙΜΗ ΑΝΑ ΜΟΝΑΔΑ ΜΕΤΡΗΣΗΣ ΑΝΕΥ ΦΠΑ</w:t>
            </w:r>
          </w:p>
        </w:tc>
        <w:tc>
          <w:tcPr>
            <w:tcW w:w="1134" w:type="dxa"/>
          </w:tcPr>
          <w:p w:rsidR="008D718D" w:rsidRPr="00535E4C" w:rsidRDefault="008D718D" w:rsidP="006E71C3">
            <w:pPr>
              <w:jc w:val="center"/>
              <w:rPr>
                <w:b/>
                <w:bCs/>
                <w:color w:val="000000"/>
                <w:sz w:val="18"/>
                <w:szCs w:val="18"/>
              </w:rPr>
            </w:pPr>
            <w:r w:rsidRPr="00535E4C">
              <w:rPr>
                <w:b/>
                <w:bCs/>
                <w:color w:val="000000"/>
                <w:sz w:val="18"/>
                <w:szCs w:val="18"/>
              </w:rPr>
              <w:t>ΣΥΝΟΛΙΚΟ ΠΟΣΟ ΑΝΕΥ ΦΠΑ</w:t>
            </w:r>
          </w:p>
        </w:tc>
        <w:tc>
          <w:tcPr>
            <w:tcW w:w="1309" w:type="dxa"/>
          </w:tcPr>
          <w:p w:rsidR="008D718D" w:rsidRPr="00E017EC" w:rsidRDefault="008D718D" w:rsidP="00535E4C">
            <w:pPr>
              <w:widowControl w:val="0"/>
              <w:autoSpaceDE w:val="0"/>
              <w:snapToGrid w:val="0"/>
              <w:spacing w:line="224" w:lineRule="exact"/>
              <w:ind w:left="-108"/>
              <w:rPr>
                <w:rFonts w:asciiTheme="minorHAnsi" w:hAnsiTheme="minorHAnsi" w:cs="Tahoma"/>
                <w:b/>
                <w:bCs/>
                <w:w w:val="99"/>
                <w:sz w:val="20"/>
                <w:szCs w:val="20"/>
              </w:rPr>
            </w:pPr>
            <w:r>
              <w:rPr>
                <w:rFonts w:asciiTheme="minorHAnsi" w:hAnsiTheme="minorHAnsi" w:cs="Tahoma"/>
                <w:b/>
                <w:bCs/>
                <w:w w:val="99"/>
                <w:sz w:val="20"/>
                <w:szCs w:val="20"/>
              </w:rPr>
              <w:t xml:space="preserve">ΣΥΝΟΛΙΚΟ ΠΟΣΟ </w:t>
            </w:r>
            <w:r w:rsidRPr="00E017EC">
              <w:rPr>
                <w:rFonts w:asciiTheme="minorHAnsi" w:hAnsiTheme="minorHAnsi" w:cs="Tahoma"/>
                <w:b/>
                <w:bCs/>
                <w:w w:val="99"/>
                <w:sz w:val="20"/>
                <w:szCs w:val="20"/>
              </w:rPr>
              <w:t>ΜΕ ΦΠΑ</w:t>
            </w:r>
            <w:r>
              <w:rPr>
                <w:rFonts w:asciiTheme="minorHAnsi" w:hAnsiTheme="minorHAnsi" w:cs="Tahoma"/>
                <w:b/>
                <w:bCs/>
                <w:w w:val="99"/>
                <w:sz w:val="20"/>
                <w:szCs w:val="20"/>
              </w:rPr>
              <w:t xml:space="preserve"> </w:t>
            </w:r>
            <w:r w:rsidRPr="00535E4C">
              <w:rPr>
                <w:rFonts w:asciiTheme="minorHAnsi" w:hAnsiTheme="minorHAnsi" w:cs="Tahoma"/>
                <w:b/>
                <w:bCs/>
                <w:w w:val="99"/>
                <w:sz w:val="20"/>
                <w:szCs w:val="20"/>
              </w:rPr>
              <w:t>/</w:t>
            </w:r>
            <w:r>
              <w:rPr>
                <w:rFonts w:asciiTheme="minorHAnsi" w:hAnsiTheme="minorHAnsi" w:cs="Tahoma"/>
                <w:b/>
                <w:bCs/>
                <w:w w:val="99"/>
                <w:sz w:val="20"/>
                <w:szCs w:val="20"/>
              </w:rPr>
              <w:t xml:space="preserve"> ΠΟΣΟΣΤΟ ΕΚΠΤΩΣΗΣ ΣΤΑ ΕΚΑΤΟ %</w:t>
            </w:r>
          </w:p>
        </w:tc>
      </w:tr>
      <w:tr w:rsidR="008D718D" w:rsidRPr="007C3EB8" w:rsidTr="00535E4C">
        <w:trPr>
          <w:trHeight w:val="555"/>
        </w:trPr>
        <w:tc>
          <w:tcPr>
            <w:tcW w:w="567" w:type="dxa"/>
            <w:shd w:val="clear" w:color="auto" w:fill="auto"/>
            <w:vAlign w:val="center"/>
            <w:hideMark/>
          </w:tcPr>
          <w:p w:rsidR="008D718D" w:rsidRPr="007C3EB8" w:rsidRDefault="008D718D" w:rsidP="006E71C3">
            <w:pPr>
              <w:jc w:val="center"/>
              <w:rPr>
                <w:rFonts w:ascii="Century Gothic" w:hAnsi="Century Gothic"/>
                <w:b/>
                <w:bCs/>
                <w:color w:val="000000"/>
                <w:sz w:val="18"/>
                <w:szCs w:val="18"/>
              </w:rPr>
            </w:pPr>
          </w:p>
        </w:tc>
        <w:tc>
          <w:tcPr>
            <w:tcW w:w="2977" w:type="dxa"/>
            <w:shd w:val="clear" w:color="auto" w:fill="auto"/>
            <w:vAlign w:val="center"/>
            <w:hideMark/>
          </w:tcPr>
          <w:p w:rsidR="008D718D" w:rsidRPr="00535E4C" w:rsidRDefault="008D718D" w:rsidP="006E71C3">
            <w:pPr>
              <w:jc w:val="center"/>
              <w:rPr>
                <w:rFonts w:ascii="Century Gothic" w:hAnsi="Century Gothic"/>
                <w:b/>
                <w:bCs/>
                <w:sz w:val="18"/>
                <w:szCs w:val="18"/>
              </w:rPr>
            </w:pPr>
          </w:p>
        </w:tc>
        <w:tc>
          <w:tcPr>
            <w:tcW w:w="1526" w:type="dxa"/>
            <w:shd w:val="clear" w:color="auto" w:fill="auto"/>
            <w:vAlign w:val="center"/>
            <w:hideMark/>
          </w:tcPr>
          <w:p w:rsidR="008D718D" w:rsidRPr="00535E4C" w:rsidRDefault="008D718D" w:rsidP="006E71C3">
            <w:pPr>
              <w:jc w:val="center"/>
              <w:rPr>
                <w:rFonts w:ascii="Century Gothic" w:hAnsi="Century Gothic"/>
                <w:b/>
                <w:bCs/>
                <w:sz w:val="18"/>
                <w:szCs w:val="18"/>
              </w:rPr>
            </w:pPr>
          </w:p>
        </w:tc>
        <w:tc>
          <w:tcPr>
            <w:tcW w:w="1134" w:type="dxa"/>
            <w:shd w:val="clear" w:color="auto" w:fill="auto"/>
            <w:vAlign w:val="center"/>
            <w:hideMark/>
          </w:tcPr>
          <w:p w:rsidR="008D718D" w:rsidRPr="00535E4C" w:rsidRDefault="008D718D" w:rsidP="006E71C3">
            <w:pPr>
              <w:jc w:val="center"/>
              <w:rPr>
                <w:b/>
                <w:bCs/>
                <w:color w:val="000000"/>
                <w:sz w:val="18"/>
                <w:szCs w:val="18"/>
              </w:rPr>
            </w:pPr>
          </w:p>
        </w:tc>
        <w:tc>
          <w:tcPr>
            <w:tcW w:w="1559" w:type="dxa"/>
          </w:tcPr>
          <w:p w:rsidR="008D718D" w:rsidRPr="00535E4C" w:rsidRDefault="008D718D" w:rsidP="006E71C3">
            <w:pPr>
              <w:jc w:val="center"/>
              <w:rPr>
                <w:b/>
                <w:bCs/>
                <w:color w:val="000000"/>
                <w:sz w:val="18"/>
                <w:szCs w:val="18"/>
              </w:rPr>
            </w:pPr>
          </w:p>
        </w:tc>
        <w:tc>
          <w:tcPr>
            <w:tcW w:w="1134" w:type="dxa"/>
          </w:tcPr>
          <w:p w:rsidR="008D718D" w:rsidRPr="00535E4C" w:rsidRDefault="008D718D" w:rsidP="006E71C3">
            <w:pPr>
              <w:jc w:val="center"/>
              <w:rPr>
                <w:b/>
                <w:bCs/>
                <w:color w:val="000000"/>
                <w:sz w:val="18"/>
                <w:szCs w:val="18"/>
              </w:rPr>
            </w:pPr>
          </w:p>
        </w:tc>
        <w:tc>
          <w:tcPr>
            <w:tcW w:w="1309" w:type="dxa"/>
          </w:tcPr>
          <w:p w:rsidR="008D718D" w:rsidRPr="007C3EB8" w:rsidRDefault="008D718D" w:rsidP="006E71C3">
            <w:pPr>
              <w:jc w:val="center"/>
              <w:rPr>
                <w:b/>
                <w:bCs/>
                <w:color w:val="000000"/>
                <w:sz w:val="18"/>
                <w:szCs w:val="18"/>
              </w:rPr>
            </w:pPr>
          </w:p>
        </w:tc>
      </w:tr>
      <w:tr w:rsidR="008D718D" w:rsidRPr="007C3EB8" w:rsidTr="004418D1">
        <w:trPr>
          <w:trHeight w:val="525"/>
        </w:trPr>
        <w:tc>
          <w:tcPr>
            <w:tcW w:w="567" w:type="dxa"/>
            <w:shd w:val="clear" w:color="auto" w:fill="auto"/>
            <w:vAlign w:val="bottom"/>
            <w:hideMark/>
          </w:tcPr>
          <w:p w:rsidR="008D718D" w:rsidRPr="007C3EB8" w:rsidRDefault="008D718D" w:rsidP="006E71C3">
            <w:pPr>
              <w:jc w:val="center"/>
              <w:rPr>
                <w:color w:val="000000"/>
                <w:sz w:val="18"/>
                <w:szCs w:val="18"/>
              </w:rPr>
            </w:pPr>
          </w:p>
        </w:tc>
        <w:tc>
          <w:tcPr>
            <w:tcW w:w="2977" w:type="dxa"/>
            <w:shd w:val="clear" w:color="auto" w:fill="auto"/>
            <w:hideMark/>
          </w:tcPr>
          <w:p w:rsidR="008D718D" w:rsidRPr="00535E4C" w:rsidRDefault="008D718D" w:rsidP="006E71C3">
            <w:pPr>
              <w:jc w:val="center"/>
              <w:rPr>
                <w:b/>
                <w:bCs/>
                <w:color w:val="000000"/>
                <w:u w:val="single"/>
              </w:rPr>
            </w:pPr>
          </w:p>
          <w:p w:rsidR="008D718D" w:rsidRPr="00535E4C" w:rsidRDefault="008D718D" w:rsidP="006E71C3">
            <w:pPr>
              <w:jc w:val="center"/>
              <w:rPr>
                <w:b/>
                <w:bCs/>
                <w:color w:val="000000"/>
                <w:u w:val="single"/>
              </w:rPr>
            </w:pPr>
            <w:r w:rsidRPr="00535E4C">
              <w:rPr>
                <w:b/>
                <w:bCs/>
                <w:color w:val="000000"/>
                <w:u w:val="single"/>
              </w:rPr>
              <w:t>ΣΥΝΟΛΟ</w:t>
            </w:r>
          </w:p>
        </w:tc>
        <w:tc>
          <w:tcPr>
            <w:tcW w:w="5353" w:type="dxa"/>
            <w:gridSpan w:val="4"/>
            <w:shd w:val="clear" w:color="auto" w:fill="auto"/>
            <w:hideMark/>
          </w:tcPr>
          <w:p w:rsidR="008D718D" w:rsidRPr="00535E4C" w:rsidRDefault="008D718D" w:rsidP="006E71C3">
            <w:pPr>
              <w:jc w:val="center"/>
              <w:rPr>
                <w:b/>
                <w:bCs/>
              </w:rPr>
            </w:pPr>
          </w:p>
          <w:p w:rsidR="008D718D" w:rsidRPr="00535E4C" w:rsidRDefault="008D718D" w:rsidP="00E017EC">
            <w:pPr>
              <w:jc w:val="center"/>
              <w:rPr>
                <w:rFonts w:ascii="Century Gothic" w:hAnsi="Century Gothic"/>
                <w:b/>
                <w:sz w:val="20"/>
                <w:szCs w:val="20"/>
              </w:rPr>
            </w:pPr>
          </w:p>
        </w:tc>
        <w:tc>
          <w:tcPr>
            <w:tcW w:w="1309" w:type="dxa"/>
          </w:tcPr>
          <w:p w:rsidR="008D718D" w:rsidRDefault="008D718D" w:rsidP="006E71C3">
            <w:pPr>
              <w:jc w:val="center"/>
              <w:rPr>
                <w:b/>
                <w:bCs/>
              </w:rPr>
            </w:pPr>
          </w:p>
        </w:tc>
      </w:tr>
    </w:tbl>
    <w:p w:rsidR="008D718D" w:rsidRPr="006D35A7" w:rsidRDefault="008D718D" w:rsidP="0074624E">
      <w:pPr>
        <w:jc w:val="both"/>
        <w:rPr>
          <w:rFonts w:ascii="Century Gothic" w:hAnsi="Century Gothic" w:cs="Arial"/>
          <w:sz w:val="20"/>
          <w:szCs w:val="20"/>
        </w:rPr>
      </w:pPr>
    </w:p>
    <w:p w:rsidR="008D718D" w:rsidRPr="00D72B8C" w:rsidRDefault="008D718D" w:rsidP="0074624E">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8D718D" w:rsidRPr="006D35A7" w:rsidRDefault="008D718D"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8D718D" w:rsidRPr="0066729B" w:rsidRDefault="008D718D" w:rsidP="0074624E">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8D718D" w:rsidRPr="00F125BE" w:rsidRDefault="008D718D" w:rsidP="00F378A8">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8D718D" w:rsidRPr="00F125BE" w:rsidRDefault="008D718D" w:rsidP="00F378A8">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proofErr w:type="spellStart"/>
      <w:r w:rsidRPr="00F125BE">
        <w:rPr>
          <w:rStyle w:val="22"/>
          <w:rFonts w:ascii="Century Gothic" w:hAnsi="Century Gothic"/>
          <w:sz w:val="20"/>
          <w:szCs w:val="20"/>
        </w:rPr>
        <w:t>παραγ</w:t>
      </w:r>
      <w:proofErr w:type="spellEnd"/>
      <w:r w:rsidRPr="00F125BE">
        <w:rPr>
          <w:rStyle w:val="22"/>
          <w:rFonts w:ascii="Century Gothic" w:hAnsi="Century Gothic"/>
          <w:sz w:val="20"/>
          <w:szCs w:val="20"/>
        </w:rPr>
        <w:t>. 5 του άρθρου 221του Ν.4412/2016.</w:t>
      </w:r>
    </w:p>
    <w:p w:rsidR="008D718D" w:rsidRPr="00F125BE" w:rsidRDefault="008D718D" w:rsidP="00F378A8">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8D718D" w:rsidRPr="00F125BE" w:rsidRDefault="008D718D" w:rsidP="00F378A8">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8D718D" w:rsidRPr="001B202F" w:rsidRDefault="008D718D" w:rsidP="0074624E">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8D718D" w:rsidRPr="00F125BE" w:rsidRDefault="008D718D"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8D718D" w:rsidRPr="00F125BE" w:rsidRDefault="008D718D" w:rsidP="0074624E">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8D718D" w:rsidRDefault="008D718D" w:rsidP="0042798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 xml:space="preserve">παραταθεί με μονομερές δικαίωμα της </w:t>
      </w:r>
      <w:proofErr w:type="spellStart"/>
      <w:r>
        <w:t>Ν.Μ.Πύργου</w:t>
      </w:r>
      <w:proofErr w:type="spellEnd"/>
      <w:r>
        <w:t xml:space="preserve"> –</w:t>
      </w:r>
      <w:proofErr w:type="spellStart"/>
      <w:r>
        <w:t>Γ.Ν.Ηλείας</w:t>
      </w:r>
      <w:proofErr w:type="spellEnd"/>
      <w:r>
        <w:t xml:space="preserve"> έως τρείς (3) μήνες, προς απορρόφηση του φυσικού και οικονομικού αντικειμένου της σύμβασης.</w:t>
      </w:r>
    </w:p>
    <w:p w:rsidR="008D718D" w:rsidRPr="006D35A7" w:rsidRDefault="008D718D" w:rsidP="0074624E">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8D718D" w:rsidRPr="006D35A7" w:rsidRDefault="008D718D"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8D718D" w:rsidRPr="006D35A7" w:rsidRDefault="008D718D"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8D718D" w:rsidRPr="006D35A7" w:rsidRDefault="008D718D" w:rsidP="0074624E">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w:t>
      </w:r>
      <w:proofErr w:type="spellStart"/>
      <w:r w:rsidRPr="006D35A7">
        <w:rPr>
          <w:rFonts w:ascii="Century Gothic" w:hAnsi="Century Gothic" w:cs="Arial"/>
          <w:sz w:val="20"/>
          <w:szCs w:val="20"/>
          <w:lang w:eastAsia="ar-SA"/>
        </w:rPr>
        <w:t>Καθ΄</w:t>
      </w:r>
      <w:proofErr w:type="spellEnd"/>
      <w:r w:rsidRPr="006D35A7">
        <w:rPr>
          <w:rFonts w:ascii="Century Gothic" w:hAnsi="Century Gothic" w:cs="Arial"/>
          <w:sz w:val="20"/>
          <w:szCs w:val="20"/>
          <w:lang w:eastAsia="ar-SA"/>
        </w:rPr>
        <w:t xml:space="preserve">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8D718D" w:rsidRPr="006D35A7" w:rsidRDefault="008D718D" w:rsidP="0074624E">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8D718D" w:rsidRPr="006D35A7" w:rsidRDefault="008D718D" w:rsidP="0074624E">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8D718D" w:rsidRPr="006D35A7" w:rsidRDefault="008D718D" w:rsidP="0074624E">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τα θέματα που καθορίζονται στην παρούσα, κανένα συναφές κείμενο ή έγγραφο ή στοιχείο προϋπάρχον αυτής δεν έχει οποιαδήποτε ισχύ ή μπορεί να ληφθεί </w:t>
      </w:r>
      <w:proofErr w:type="spellStart"/>
      <w:r w:rsidRPr="006D35A7">
        <w:rPr>
          <w:rFonts w:ascii="Century Gothic" w:hAnsi="Century Gothic" w:cs="Arial"/>
          <w:sz w:val="20"/>
          <w:szCs w:val="20"/>
          <w:lang w:eastAsia="ar-SA"/>
        </w:rPr>
        <w:t>υπ΄</w:t>
      </w:r>
      <w:proofErr w:type="spellEnd"/>
      <w:r w:rsidRPr="006D35A7">
        <w:rPr>
          <w:rFonts w:ascii="Century Gothic" w:hAnsi="Century Gothic" w:cs="Arial"/>
          <w:sz w:val="20"/>
          <w:szCs w:val="20"/>
          <w:lang w:eastAsia="ar-SA"/>
        </w:rPr>
        <w:t xml:space="preserve"> όψη για την ερμηνεία των όρων της παρούσας, εκτός αν ρητώς καθορίζεται διαφορετικά στη παρούσα σύμβαση.</w:t>
      </w:r>
    </w:p>
    <w:p w:rsidR="008D718D" w:rsidRPr="006D35A7" w:rsidRDefault="008D718D" w:rsidP="0074624E">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8D718D" w:rsidRPr="006D35A7" w:rsidRDefault="008D718D" w:rsidP="0074624E">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8D718D" w:rsidRPr="006D35A7" w:rsidRDefault="008D718D" w:rsidP="0074624E">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8D718D" w:rsidRPr="006D35A7" w:rsidRDefault="008D718D" w:rsidP="0074624E">
      <w:pPr>
        <w:jc w:val="both"/>
        <w:rPr>
          <w:rFonts w:ascii="Century Gothic" w:hAnsi="Century Gothic" w:cs="Arial"/>
          <w:sz w:val="20"/>
          <w:szCs w:val="20"/>
          <w:lang w:eastAsia="ar-SA"/>
        </w:rPr>
      </w:pPr>
    </w:p>
    <w:p w:rsidR="008D718D" w:rsidRPr="006D35A7" w:rsidRDefault="008D718D"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p>
    <w:p w:rsidR="008D718D" w:rsidRPr="006D35A7" w:rsidRDefault="008D718D" w:rsidP="0074624E">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ΓΙΑ ΤΗΝ  ΕΤΑΙΡΕΙΑ </w:t>
      </w:r>
    </w:p>
    <w:p w:rsidR="008D718D" w:rsidRPr="006D35A7" w:rsidRDefault="008D718D" w:rsidP="0074624E">
      <w:pPr>
        <w:pStyle w:val="af"/>
        <w:tabs>
          <w:tab w:val="left" w:pos="284"/>
        </w:tabs>
        <w:spacing w:line="240" w:lineRule="auto"/>
        <w:rPr>
          <w:rFonts w:ascii="Century Gothic" w:hAnsi="Century Gothic"/>
          <w:sz w:val="18"/>
          <w:szCs w:val="18"/>
        </w:rPr>
      </w:pPr>
    </w:p>
    <w:p w:rsidR="008D718D" w:rsidRPr="000E7721" w:rsidRDefault="008D718D" w:rsidP="00C70555">
      <w:pPr>
        <w:pStyle w:val="af"/>
        <w:tabs>
          <w:tab w:val="left" w:pos="284"/>
        </w:tabs>
        <w:spacing w:line="240" w:lineRule="auto"/>
        <w:ind w:firstLine="0"/>
        <w:rPr>
          <w:rFonts w:ascii="Century Gothic" w:hAnsi="Century Gothic"/>
          <w:sz w:val="18"/>
          <w:szCs w:val="18"/>
        </w:rPr>
      </w:pPr>
    </w:p>
  </w:endnote>
  <w:endnote w:id="3">
    <w:p w:rsidR="008D718D" w:rsidRPr="00380BE3" w:rsidRDefault="008D718D" w:rsidP="00CA45B9">
      <w:pPr>
        <w:pStyle w:val="af"/>
        <w:tabs>
          <w:tab w:val="left" w:pos="284"/>
        </w:tabs>
        <w:ind w:firstLine="0"/>
      </w:pPr>
      <w:r w:rsidRPr="00380BE3">
        <w:rPr>
          <w:rStyle w:val="ad"/>
        </w:rPr>
        <w:endnoteRef/>
      </w:r>
      <w:r w:rsidRPr="00380BE3">
        <w:tab/>
        <w:t xml:space="preserve">Για συμβάσεις έργου, η εκτιμώμενη αξία της οποίας υπερβαίνει το ένα εκατομμύριο (1.000.000) ευρώ εκτός ΦΠΑ (άρθρο 79 παρ. 2). </w:t>
      </w:r>
      <w:proofErr w:type="spellStart"/>
      <w:r w:rsidRPr="00380BE3">
        <w:t>Πρβλ</w:t>
      </w:r>
      <w:proofErr w:type="spellEnd"/>
      <w:r w:rsidRPr="00380BE3">
        <w:t xml:space="preserve">  και άρθρο 375 παρ. 10.</w:t>
      </w:r>
    </w:p>
  </w:endnote>
  <w:endnote w:id="4">
    <w:p w:rsidR="008D718D" w:rsidRPr="00380BE3" w:rsidRDefault="008D718D" w:rsidP="009A46D2">
      <w:pPr>
        <w:pStyle w:val="af"/>
        <w:tabs>
          <w:tab w:val="left" w:pos="284"/>
        </w:tabs>
        <w:ind w:firstLine="0"/>
      </w:pPr>
      <w:r w:rsidRPr="00380BE3">
        <w:rPr>
          <w:rStyle w:val="ad"/>
        </w:rPr>
        <w:endnoteRef/>
      </w:r>
      <w:r w:rsidRPr="00380BE3">
        <w:tab/>
        <w:t xml:space="preserve"> Μόνον εφόσον επιτρέπεται </w:t>
      </w:r>
      <w:r w:rsidRPr="00380BE3">
        <w:rPr>
          <w:b/>
          <w:i/>
        </w:rPr>
        <w:t xml:space="preserve">στη σχετική διακήρυξη ή στην πρόσκληση ή στα έγγραφα της σύμβασης που αναφέρονται στην διακήρυξη. </w:t>
      </w:r>
    </w:p>
  </w:endnote>
  <w:endnote w:id="5">
    <w:p w:rsidR="008D718D" w:rsidRPr="00380BE3" w:rsidRDefault="008D718D" w:rsidP="009A46D2">
      <w:pPr>
        <w:pStyle w:val="af"/>
        <w:tabs>
          <w:tab w:val="left" w:pos="284"/>
        </w:tabs>
        <w:ind w:firstLine="0"/>
      </w:pPr>
      <w:r w:rsidRPr="00380BE3">
        <w:rPr>
          <w:rStyle w:val="ad"/>
        </w:rPr>
        <w:endnoteRef/>
      </w:r>
      <w:r w:rsidRPr="00380BE3">
        <w:tab/>
        <w:t xml:space="preserve"> Μόνον εφόσον επιτρέπεται στη σχετική διακήρυξη ή στην πρόσκληση ή στα έγγραφα της σύμβασης που αναφέρονται στην διακήρυξη</w:t>
      </w:r>
      <w:r w:rsidRPr="00380BE3">
        <w:rPr>
          <w:b/>
          <w:i/>
        </w:rPr>
        <w:t xml:space="preserve">. </w:t>
      </w:r>
    </w:p>
  </w:endnote>
  <w:endnote w:id="6">
    <w:p w:rsidR="008D718D" w:rsidRPr="00380BE3" w:rsidRDefault="008D718D" w:rsidP="009A46D2">
      <w:pPr>
        <w:pStyle w:val="af"/>
        <w:tabs>
          <w:tab w:val="left" w:pos="284"/>
        </w:tabs>
        <w:ind w:firstLine="0"/>
      </w:pPr>
      <w:r w:rsidRPr="00380BE3">
        <w:rPr>
          <w:rStyle w:val="ad"/>
        </w:rPr>
        <w:endnoteRef/>
      </w:r>
      <w:r w:rsidRPr="00380BE3">
        <w:tab/>
      </w:r>
      <w:proofErr w:type="spellStart"/>
      <w:r w:rsidRPr="00380BE3">
        <w:t>Π.χ</w:t>
      </w:r>
      <w:proofErr w:type="spellEnd"/>
      <w:r w:rsidRPr="00380BE3">
        <w:t xml:space="preserve"> αναλογία μεταξύ περιουσιακών στοιχείων και υποχρεώσεων </w:t>
      </w:r>
    </w:p>
  </w:endnote>
  <w:endnote w:id="7">
    <w:p w:rsidR="008D718D" w:rsidRPr="00380BE3" w:rsidRDefault="008D718D" w:rsidP="009A46D2">
      <w:pPr>
        <w:pStyle w:val="af"/>
        <w:tabs>
          <w:tab w:val="left" w:pos="284"/>
        </w:tabs>
        <w:ind w:firstLine="0"/>
      </w:pPr>
      <w:r w:rsidRPr="00380BE3">
        <w:rPr>
          <w:rStyle w:val="ad"/>
        </w:rPr>
        <w:endnoteRef/>
      </w:r>
      <w:r w:rsidRPr="00380BE3">
        <w:tab/>
      </w:r>
      <w:proofErr w:type="spellStart"/>
      <w:r w:rsidRPr="00380BE3">
        <w:t>Π.χ</w:t>
      </w:r>
      <w:proofErr w:type="spellEnd"/>
      <w:r w:rsidRPr="00380BE3">
        <w:t xml:space="preserve"> αναλογία μεταξύ περιουσιακών στοιχείων και υποχρεώσεων </w:t>
      </w:r>
    </w:p>
  </w:endnote>
  <w:endnote w:id="8">
    <w:p w:rsidR="008D718D" w:rsidRPr="00380BE3" w:rsidRDefault="008D718D" w:rsidP="0028752C">
      <w:pPr>
        <w:pStyle w:val="af"/>
        <w:tabs>
          <w:tab w:val="left" w:pos="284"/>
        </w:tabs>
        <w:ind w:firstLine="0"/>
      </w:pPr>
      <w:r w:rsidRPr="00380BE3">
        <w:rPr>
          <w:rStyle w:val="ad"/>
        </w:rPr>
        <w:endnoteRef/>
      </w:r>
      <w:r w:rsidRPr="00380BE3">
        <w:tab/>
        <w:t xml:space="preserve">Οι αναθέτουσες αρχές μπορούν να </w:t>
      </w:r>
      <w:r w:rsidRPr="00380BE3">
        <w:rPr>
          <w:b/>
        </w:rPr>
        <w:t>ζητούν</w:t>
      </w:r>
      <w:r w:rsidRPr="00380BE3">
        <w:t xml:space="preserve"> έως πέντε έτη και να </w:t>
      </w:r>
      <w:r w:rsidRPr="00380BE3">
        <w:rPr>
          <w:b/>
        </w:rPr>
        <w:t>επιτρέπουν</w:t>
      </w:r>
      <w:r w:rsidRPr="00380BE3">
        <w:t xml:space="preserve"> την τεκμηρίωση εμπειρίας  που </w:t>
      </w:r>
      <w:r w:rsidRPr="00380BE3">
        <w:rPr>
          <w:b/>
        </w:rPr>
        <w:t>υπερβαίνει</w:t>
      </w:r>
      <w:r w:rsidRPr="00380BE3">
        <w:t xml:space="preserve"> τα πέντε έτη.</w:t>
      </w:r>
    </w:p>
  </w:endnote>
  <w:endnote w:id="9">
    <w:p w:rsidR="008D718D" w:rsidRPr="00380BE3" w:rsidRDefault="008D718D" w:rsidP="000360F6">
      <w:pPr>
        <w:pStyle w:val="af"/>
        <w:tabs>
          <w:tab w:val="left" w:pos="284"/>
        </w:tabs>
        <w:ind w:firstLine="0"/>
      </w:pPr>
      <w:r w:rsidRPr="00380BE3">
        <w:rPr>
          <w:rStyle w:val="ad"/>
        </w:rPr>
        <w:endnoteRef/>
      </w:r>
      <w:r w:rsidRPr="00380BE3">
        <w:tab/>
        <w:t xml:space="preserve">Οι αναθέτουσες αρχές μπορούν να </w:t>
      </w:r>
      <w:r w:rsidRPr="00380BE3">
        <w:rPr>
          <w:b/>
        </w:rPr>
        <w:t>ζητούν</w:t>
      </w:r>
      <w:r w:rsidRPr="00380BE3">
        <w:t xml:space="preserve"> έως τρία έτη και να </w:t>
      </w:r>
      <w:r w:rsidRPr="00380BE3">
        <w:rPr>
          <w:b/>
        </w:rPr>
        <w:t>επιτρέπουν</w:t>
      </w:r>
      <w:r w:rsidRPr="00380BE3">
        <w:t xml:space="preserve"> την τεκμηρίωση εμπειρίας που </w:t>
      </w:r>
      <w:r w:rsidRPr="00380BE3">
        <w:rPr>
          <w:b/>
        </w:rPr>
        <w:t>υπερβαίνει</w:t>
      </w:r>
      <w:r w:rsidRPr="00380BE3">
        <w:t xml:space="preserve"> τα τρία έτη.</w:t>
      </w:r>
    </w:p>
  </w:endnote>
  <w:endnote w:id="10">
    <w:p w:rsidR="008D718D" w:rsidRPr="00380BE3" w:rsidRDefault="008D718D" w:rsidP="000360F6">
      <w:pPr>
        <w:pStyle w:val="af"/>
        <w:tabs>
          <w:tab w:val="left" w:pos="284"/>
        </w:tabs>
        <w:ind w:firstLine="0"/>
      </w:pPr>
      <w:r w:rsidRPr="00380BE3">
        <w:rPr>
          <w:rStyle w:val="ad"/>
        </w:rPr>
        <w:endnoteRef/>
      </w:r>
      <w:r w:rsidRPr="00380BE3">
        <w:tab/>
        <w:t xml:space="preserve">Πρέπει να απαριθμούνται </w:t>
      </w:r>
      <w:r w:rsidRPr="00380BE3">
        <w:rPr>
          <w:b/>
          <w:u w:val="single"/>
        </w:rPr>
        <w:t>όλοι</w:t>
      </w:r>
      <w:r w:rsidRPr="00380BE3">
        <w:t xml:space="preserve"> οι παραλήπτες και ο κατάλογος πρέπει να περιλαμβάνει τόσο δημόσιους όσο και ιδιωτικούς πελάτες για τα σχετικά αγαθά ή υπηρεσίες.</w:t>
      </w:r>
    </w:p>
    <w:p w:rsidR="008D718D" w:rsidRPr="00380BE3" w:rsidRDefault="008D718D" w:rsidP="000360F6">
      <w:pPr>
        <w:pStyle w:val="af"/>
        <w:tabs>
          <w:tab w:val="left" w:pos="284"/>
        </w:tabs>
        <w:ind w:firstLine="0"/>
      </w:pPr>
    </w:p>
    <w:p w:rsidR="008D718D" w:rsidRPr="00FC7679" w:rsidRDefault="008D718D" w:rsidP="00D4532F">
      <w:pPr>
        <w:pStyle w:val="af"/>
        <w:tabs>
          <w:tab w:val="left" w:pos="284"/>
        </w:tabs>
        <w:spacing w:line="240" w:lineRule="auto"/>
        <w:ind w:firstLine="0"/>
        <w:rPr>
          <w:rFonts w:ascii="Century Gothic" w:hAnsi="Century Gothic"/>
          <w:sz w:val="18"/>
          <w:szCs w:val="18"/>
        </w:rPr>
      </w:pPr>
      <w:r w:rsidRPr="00380BE3">
        <w:rPr>
          <w:rStyle w:val="ad"/>
          <w:rFonts w:ascii="Century Gothic" w:hAnsi="Century Gothic"/>
          <w:sz w:val="18"/>
          <w:szCs w:val="18"/>
        </w:rPr>
        <w:endnoteRef/>
      </w:r>
      <w:r w:rsidRPr="00380BE3">
        <w:rPr>
          <w:rFonts w:ascii="Century Gothic" w:hAnsi="Century Gothic"/>
          <w:sz w:val="18"/>
          <w:szCs w:val="18"/>
        </w:rPr>
        <w:tab/>
        <w:t>Επαναλάβετε τα στοιχεία των αρμοδίων, όνομα και επώνυμο, όσες φορές χρειάζεται.</w:t>
      </w: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tabs>
          <w:tab w:val="left" w:pos="4289"/>
        </w:tabs>
        <w:jc w:val="center"/>
        <w:rPr>
          <w:rFonts w:ascii="Century Gothic" w:hAnsi="Century Gothic"/>
          <w:b/>
          <w:u w:val="single"/>
        </w:rPr>
      </w:pPr>
    </w:p>
    <w:p w:rsidR="008D718D" w:rsidRDefault="008D718D" w:rsidP="00D4532F">
      <w:pPr>
        <w:pStyle w:val="a7"/>
        <w:pageBreakBefore/>
        <w:tabs>
          <w:tab w:val="center" w:pos="6804"/>
        </w:tabs>
        <w:spacing w:before="60"/>
        <w:rPr>
          <w:b/>
          <w:i/>
          <w:iCs/>
          <w:u w:val="single"/>
        </w:rPr>
      </w:pPr>
    </w:p>
    <w:p w:rsidR="008D718D" w:rsidRDefault="008D718D" w:rsidP="00D4532F">
      <w:pPr>
        <w:pStyle w:val="a7"/>
        <w:tabs>
          <w:tab w:val="center" w:pos="6804"/>
        </w:tabs>
        <w:spacing w:before="60"/>
        <w:rPr>
          <w:b/>
          <w:i/>
          <w:iCs/>
          <w:u w:val="single"/>
        </w:rPr>
      </w:pPr>
    </w:p>
    <w:p w:rsidR="008D718D" w:rsidRPr="002F6B21" w:rsidRDefault="008D718D" w:rsidP="000360F6">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ArialMT">
    <w:charset w:val="00"/>
    <w:family w:val="swiss"/>
    <w:pitch w:val="variable"/>
    <w:sig w:usb0="00000000" w:usb1="00000000" w:usb2="00000000" w:usb3="00000000" w:csb0="00000000"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8D718D" w:rsidTr="009C2B98">
      <w:trPr>
        <w:trHeight w:val="429"/>
      </w:trPr>
      <w:tc>
        <w:tcPr>
          <w:tcW w:w="9213" w:type="dxa"/>
          <w:tcBorders>
            <w:top w:val="nil"/>
            <w:left w:val="nil"/>
            <w:bottom w:val="nil"/>
            <w:right w:val="nil"/>
            <w:tl2br w:val="nil"/>
          </w:tcBorders>
          <w:vAlign w:val="bottom"/>
        </w:tcPr>
        <w:p w:rsidR="008D718D" w:rsidRPr="002B6E60" w:rsidRDefault="00E81FE4" w:rsidP="002B6E60">
          <w:pPr>
            <w:spacing w:after="0" w:line="240" w:lineRule="auto"/>
            <w:jc w:val="right"/>
          </w:pPr>
          <w:fldSimple w:instr=" PAGE ">
            <w:r w:rsidR="0042268B">
              <w:rPr>
                <w:noProof/>
              </w:rPr>
              <w:t>103</w:t>
            </w:r>
          </w:fldSimple>
          <w:r w:rsidR="008D718D">
            <w:t xml:space="preserve">/ </w:t>
          </w:r>
          <w:fldSimple w:instr=" NUMPAGES  ">
            <w:r w:rsidR="0042268B">
              <w:rPr>
                <w:noProof/>
              </w:rPr>
              <w:t>103</w:t>
            </w:r>
          </w:fldSimple>
        </w:p>
      </w:tc>
    </w:tr>
  </w:tbl>
  <w:p w:rsidR="008D718D" w:rsidRDefault="008D71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9F" w:rsidRDefault="00BA729F" w:rsidP="005907B1">
      <w:pPr>
        <w:spacing w:after="0" w:line="240" w:lineRule="auto"/>
      </w:pPr>
      <w:r>
        <w:separator/>
      </w:r>
    </w:p>
  </w:footnote>
  <w:footnote w:type="continuationSeparator" w:id="0">
    <w:p w:rsidR="00BA729F" w:rsidRDefault="00BA729F" w:rsidP="0059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251"/>
      <w:docPartObj>
        <w:docPartGallery w:val="Page Numbers (Top of Page)"/>
        <w:docPartUnique/>
      </w:docPartObj>
    </w:sdtPr>
    <w:sdtContent>
      <w:p w:rsidR="008D718D" w:rsidRDefault="008D718D" w:rsidP="00FC11BD">
        <w:pPr>
          <w:pStyle w:val="a5"/>
        </w:pPr>
        <w:r>
          <w:t xml:space="preserve">                                                                                     </w:t>
        </w:r>
        <w:fldSimple w:instr=" PAGE   \* MERGEFORMAT ">
          <w:r w:rsidR="0042268B">
            <w:rPr>
              <w:noProof/>
            </w:rPr>
            <w:t>2</w:t>
          </w:r>
        </w:fldSimple>
      </w:p>
    </w:sdtContent>
  </w:sdt>
  <w:p w:rsidR="008D718D" w:rsidRPr="009C2B98" w:rsidRDefault="008D718D" w:rsidP="009C2B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3629D"/>
    <w:multiLevelType w:val="multilevel"/>
    <w:tmpl w:val="C52E26F0"/>
    <w:lvl w:ilvl="0">
      <w:start w:val="1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3F7990"/>
    <w:multiLevelType w:val="multilevel"/>
    <w:tmpl w:val="DC46F2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96195"/>
    <w:multiLevelType w:val="multilevel"/>
    <w:tmpl w:val="A7B2F48A"/>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C70DE"/>
    <w:multiLevelType w:val="multilevel"/>
    <w:tmpl w:val="6DEA18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B3BD8"/>
    <w:multiLevelType w:val="multilevel"/>
    <w:tmpl w:val="F8F0D6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A92C5D"/>
    <w:multiLevelType w:val="multilevel"/>
    <w:tmpl w:val="35D0DD3E"/>
    <w:lvl w:ilvl="0">
      <w:start w:val="3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8C18B5"/>
    <w:multiLevelType w:val="multilevel"/>
    <w:tmpl w:val="11AAF5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5B059E"/>
    <w:multiLevelType w:val="multilevel"/>
    <w:tmpl w:val="584605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A32B8"/>
    <w:multiLevelType w:val="multilevel"/>
    <w:tmpl w:val="E3C824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E825F5"/>
    <w:multiLevelType w:val="multilevel"/>
    <w:tmpl w:val="C1D6D68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760D9D"/>
    <w:multiLevelType w:val="multilevel"/>
    <w:tmpl w:val="D77E9B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B168C7"/>
    <w:multiLevelType w:val="multilevel"/>
    <w:tmpl w:val="E92CF4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2F541F"/>
    <w:multiLevelType w:val="multilevel"/>
    <w:tmpl w:val="F6F24A1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664EC8"/>
    <w:multiLevelType w:val="multilevel"/>
    <w:tmpl w:val="2F6C94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DC5DBF"/>
    <w:multiLevelType w:val="multilevel"/>
    <w:tmpl w:val="80DCDC4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DB7A6A"/>
    <w:multiLevelType w:val="multilevel"/>
    <w:tmpl w:val="FF062404"/>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381FB8"/>
    <w:multiLevelType w:val="multilevel"/>
    <w:tmpl w:val="3CE22D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783AFC"/>
    <w:multiLevelType w:val="multilevel"/>
    <w:tmpl w:val="229AAE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6C7866"/>
    <w:multiLevelType w:val="multilevel"/>
    <w:tmpl w:val="4AF86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04697A"/>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623CB3"/>
    <w:multiLevelType w:val="multilevel"/>
    <w:tmpl w:val="BCA8F3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3E6C30"/>
    <w:multiLevelType w:val="multilevel"/>
    <w:tmpl w:val="9176E2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30BA9"/>
    <w:multiLevelType w:val="multilevel"/>
    <w:tmpl w:val="221CCF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4D0071"/>
    <w:multiLevelType w:val="multilevel"/>
    <w:tmpl w:val="3634D3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B519F7"/>
    <w:multiLevelType w:val="multilevel"/>
    <w:tmpl w:val="7E3E71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714A12"/>
    <w:multiLevelType w:val="multilevel"/>
    <w:tmpl w:val="BD4811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1216250"/>
    <w:multiLevelType w:val="multilevel"/>
    <w:tmpl w:val="C7C66B2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39369D"/>
    <w:multiLevelType w:val="multilevel"/>
    <w:tmpl w:val="DF44E0B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E30D41"/>
    <w:multiLevelType w:val="multilevel"/>
    <w:tmpl w:val="777671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343209"/>
    <w:multiLevelType w:val="multilevel"/>
    <w:tmpl w:val="9974A6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B63A09"/>
    <w:multiLevelType w:val="multilevel"/>
    <w:tmpl w:val="5732ADF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A77386"/>
    <w:multiLevelType w:val="multilevel"/>
    <w:tmpl w:val="4A54CE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C91193"/>
    <w:multiLevelType w:val="multilevel"/>
    <w:tmpl w:val="B10ED7E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947351"/>
    <w:multiLevelType w:val="multilevel"/>
    <w:tmpl w:val="5F9A0A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0D2745"/>
    <w:multiLevelType w:val="multilevel"/>
    <w:tmpl w:val="5CA6DA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4B5FE4"/>
    <w:multiLevelType w:val="multilevel"/>
    <w:tmpl w:val="17DA50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8D6E08"/>
    <w:multiLevelType w:val="multilevel"/>
    <w:tmpl w:val="D5663D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5858C5"/>
    <w:multiLevelType w:val="multilevel"/>
    <w:tmpl w:val="829ADE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89201F"/>
    <w:multiLevelType w:val="multilevel"/>
    <w:tmpl w:val="FE7ED3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892B17"/>
    <w:multiLevelType w:val="multilevel"/>
    <w:tmpl w:val="456A5B2C"/>
    <w:lvl w:ilvl="0">
      <w:start w:val="2"/>
      <w:numFmt w:val="decimal"/>
      <w:lvlText w:val="%1."/>
      <w:lvlJc w:val="left"/>
      <w:rPr>
        <w:rFonts w:ascii="Bookman Old Style" w:eastAsia="Bookman Old Style" w:hAnsi="Bookman Old Style" w:cs="Bookman Old Style"/>
        <w:b/>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A62660"/>
    <w:multiLevelType w:val="multilevel"/>
    <w:tmpl w:val="F7982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3EE7481"/>
    <w:multiLevelType w:val="multilevel"/>
    <w:tmpl w:val="6E5E70FA"/>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A26585"/>
    <w:multiLevelType w:val="multilevel"/>
    <w:tmpl w:val="B89A6B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756911"/>
    <w:multiLevelType w:val="multilevel"/>
    <w:tmpl w:val="ECBA39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D50086"/>
    <w:multiLevelType w:val="hybridMultilevel"/>
    <w:tmpl w:val="616255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DC5D2D"/>
    <w:multiLevelType w:val="multilevel"/>
    <w:tmpl w:val="7FB0FE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E77B0D"/>
    <w:multiLevelType w:val="multilevel"/>
    <w:tmpl w:val="0B9E31D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3457952"/>
    <w:multiLevelType w:val="multilevel"/>
    <w:tmpl w:val="12FEEDE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F43AB6"/>
    <w:multiLevelType w:val="multilevel"/>
    <w:tmpl w:val="21202D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1A13BD"/>
    <w:multiLevelType w:val="multilevel"/>
    <w:tmpl w:val="F26474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9C1455"/>
    <w:multiLevelType w:val="multilevel"/>
    <w:tmpl w:val="65A87CF0"/>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5"/>
  </w:num>
  <w:num w:numId="3">
    <w:abstractNumId w:val="3"/>
  </w:num>
  <w:num w:numId="4">
    <w:abstractNumId w:val="1"/>
  </w:num>
  <w:num w:numId="5">
    <w:abstractNumId w:val="2"/>
  </w:num>
  <w:num w:numId="6">
    <w:abstractNumId w:val="40"/>
  </w:num>
  <w:num w:numId="7">
    <w:abstractNumId w:val="15"/>
  </w:num>
  <w:num w:numId="8">
    <w:abstractNumId w:val="35"/>
  </w:num>
  <w:num w:numId="9">
    <w:abstractNumId w:val="33"/>
  </w:num>
  <w:num w:numId="10">
    <w:abstractNumId w:val="18"/>
  </w:num>
  <w:num w:numId="11">
    <w:abstractNumId w:val="47"/>
  </w:num>
  <w:num w:numId="12">
    <w:abstractNumId w:val="16"/>
  </w:num>
  <w:num w:numId="13">
    <w:abstractNumId w:val="23"/>
  </w:num>
  <w:num w:numId="14">
    <w:abstractNumId w:val="24"/>
  </w:num>
  <w:num w:numId="15">
    <w:abstractNumId w:val="50"/>
  </w:num>
  <w:num w:numId="16">
    <w:abstractNumId w:val="11"/>
  </w:num>
  <w:num w:numId="17">
    <w:abstractNumId w:val="14"/>
  </w:num>
  <w:num w:numId="18">
    <w:abstractNumId w:val="42"/>
  </w:num>
  <w:num w:numId="19">
    <w:abstractNumId w:val="29"/>
  </w:num>
  <w:num w:numId="20">
    <w:abstractNumId w:val="5"/>
  </w:num>
  <w:num w:numId="21">
    <w:abstractNumId w:val="12"/>
  </w:num>
  <w:num w:numId="22">
    <w:abstractNumId w:val="36"/>
  </w:num>
  <w:num w:numId="23">
    <w:abstractNumId w:val="49"/>
  </w:num>
  <w:num w:numId="24">
    <w:abstractNumId w:val="19"/>
  </w:num>
  <w:num w:numId="25">
    <w:abstractNumId w:val="7"/>
  </w:num>
  <w:num w:numId="26">
    <w:abstractNumId w:val="10"/>
  </w:num>
  <w:num w:numId="27">
    <w:abstractNumId w:val="8"/>
  </w:num>
  <w:num w:numId="28">
    <w:abstractNumId w:val="38"/>
  </w:num>
  <w:num w:numId="29">
    <w:abstractNumId w:val="28"/>
  </w:num>
  <w:num w:numId="30">
    <w:abstractNumId w:val="30"/>
  </w:num>
  <w:num w:numId="31">
    <w:abstractNumId w:val="27"/>
  </w:num>
  <w:num w:numId="32">
    <w:abstractNumId w:val="53"/>
  </w:num>
  <w:num w:numId="33">
    <w:abstractNumId w:val="9"/>
  </w:num>
  <w:num w:numId="34">
    <w:abstractNumId w:val="13"/>
  </w:num>
  <w:num w:numId="35">
    <w:abstractNumId w:val="54"/>
  </w:num>
  <w:num w:numId="36">
    <w:abstractNumId w:val="37"/>
  </w:num>
  <w:num w:numId="37">
    <w:abstractNumId w:val="46"/>
  </w:num>
  <w:num w:numId="38">
    <w:abstractNumId w:val="22"/>
  </w:num>
  <w:num w:numId="39">
    <w:abstractNumId w:val="39"/>
  </w:num>
  <w:num w:numId="40">
    <w:abstractNumId w:val="55"/>
  </w:num>
  <w:num w:numId="41">
    <w:abstractNumId w:val="31"/>
  </w:num>
  <w:num w:numId="42">
    <w:abstractNumId w:val="34"/>
  </w:num>
  <w:num w:numId="43">
    <w:abstractNumId w:val="17"/>
  </w:num>
  <w:num w:numId="44">
    <w:abstractNumId w:val="57"/>
  </w:num>
  <w:num w:numId="45">
    <w:abstractNumId w:val="41"/>
  </w:num>
  <w:num w:numId="46">
    <w:abstractNumId w:val="20"/>
  </w:num>
  <w:num w:numId="47">
    <w:abstractNumId w:val="6"/>
  </w:num>
  <w:num w:numId="48">
    <w:abstractNumId w:val="44"/>
  </w:num>
  <w:num w:numId="49">
    <w:abstractNumId w:val="26"/>
  </w:num>
  <w:num w:numId="50">
    <w:abstractNumId w:val="48"/>
  </w:num>
  <w:num w:numId="51">
    <w:abstractNumId w:val="43"/>
  </w:num>
  <w:num w:numId="52">
    <w:abstractNumId w:val="56"/>
  </w:num>
  <w:num w:numId="53">
    <w:abstractNumId w:val="21"/>
  </w:num>
  <w:num w:numId="54">
    <w:abstractNumId w:val="51"/>
  </w:num>
  <w:num w:numId="55">
    <w:abstractNumId w:val="52"/>
  </w:num>
  <w:num w:numId="56">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307202"/>
  </w:hdrShapeDefaults>
  <w:footnotePr>
    <w:footnote w:id="-1"/>
    <w:footnote w:id="0"/>
  </w:footnotePr>
  <w:endnotePr>
    <w:endnote w:id="-1"/>
    <w:endnote w:id="0"/>
  </w:endnotePr>
  <w:compat/>
  <w:rsids>
    <w:rsidRoot w:val="005D5B72"/>
    <w:rsid w:val="00000394"/>
    <w:rsid w:val="000035DC"/>
    <w:rsid w:val="00005E19"/>
    <w:rsid w:val="00007380"/>
    <w:rsid w:val="00007D5F"/>
    <w:rsid w:val="00010F71"/>
    <w:rsid w:val="000116A4"/>
    <w:rsid w:val="00011C34"/>
    <w:rsid w:val="00013EB4"/>
    <w:rsid w:val="00014C01"/>
    <w:rsid w:val="000161DC"/>
    <w:rsid w:val="000163E7"/>
    <w:rsid w:val="000169C9"/>
    <w:rsid w:val="0002069F"/>
    <w:rsid w:val="00020D79"/>
    <w:rsid w:val="00022917"/>
    <w:rsid w:val="00022BB2"/>
    <w:rsid w:val="00022CCB"/>
    <w:rsid w:val="00023BAB"/>
    <w:rsid w:val="00024CB5"/>
    <w:rsid w:val="00025A08"/>
    <w:rsid w:val="000269E9"/>
    <w:rsid w:val="00027BDF"/>
    <w:rsid w:val="0003132F"/>
    <w:rsid w:val="00033863"/>
    <w:rsid w:val="00033BCF"/>
    <w:rsid w:val="00033DF8"/>
    <w:rsid w:val="000340F7"/>
    <w:rsid w:val="00035B1C"/>
    <w:rsid w:val="00035CD0"/>
    <w:rsid w:val="000360F6"/>
    <w:rsid w:val="00036AC4"/>
    <w:rsid w:val="00037076"/>
    <w:rsid w:val="00037BBC"/>
    <w:rsid w:val="0004194D"/>
    <w:rsid w:val="00041C9E"/>
    <w:rsid w:val="00042B30"/>
    <w:rsid w:val="000438FC"/>
    <w:rsid w:val="000473DD"/>
    <w:rsid w:val="0005096E"/>
    <w:rsid w:val="00050D30"/>
    <w:rsid w:val="00054D35"/>
    <w:rsid w:val="000550B5"/>
    <w:rsid w:val="00055A63"/>
    <w:rsid w:val="00055ED4"/>
    <w:rsid w:val="000564F6"/>
    <w:rsid w:val="000571FF"/>
    <w:rsid w:val="000574F6"/>
    <w:rsid w:val="00060D8E"/>
    <w:rsid w:val="00061D2E"/>
    <w:rsid w:val="00062D27"/>
    <w:rsid w:val="00063E81"/>
    <w:rsid w:val="000640CC"/>
    <w:rsid w:val="00067FC7"/>
    <w:rsid w:val="00071176"/>
    <w:rsid w:val="000716F4"/>
    <w:rsid w:val="00071DEF"/>
    <w:rsid w:val="000729F9"/>
    <w:rsid w:val="00072A78"/>
    <w:rsid w:val="00073B8A"/>
    <w:rsid w:val="00074CBE"/>
    <w:rsid w:val="00074DC1"/>
    <w:rsid w:val="00077119"/>
    <w:rsid w:val="0007730E"/>
    <w:rsid w:val="00077845"/>
    <w:rsid w:val="0007786D"/>
    <w:rsid w:val="000801CF"/>
    <w:rsid w:val="00081677"/>
    <w:rsid w:val="000828AE"/>
    <w:rsid w:val="00082EC7"/>
    <w:rsid w:val="00085623"/>
    <w:rsid w:val="00090F20"/>
    <w:rsid w:val="000919C8"/>
    <w:rsid w:val="00093DE3"/>
    <w:rsid w:val="00095A4C"/>
    <w:rsid w:val="00096D01"/>
    <w:rsid w:val="000978A2"/>
    <w:rsid w:val="000A0887"/>
    <w:rsid w:val="000A0B01"/>
    <w:rsid w:val="000A11C8"/>
    <w:rsid w:val="000A350A"/>
    <w:rsid w:val="000A3705"/>
    <w:rsid w:val="000A5B24"/>
    <w:rsid w:val="000A6745"/>
    <w:rsid w:val="000A7572"/>
    <w:rsid w:val="000A7CED"/>
    <w:rsid w:val="000B11CD"/>
    <w:rsid w:val="000B150D"/>
    <w:rsid w:val="000B168C"/>
    <w:rsid w:val="000B18A1"/>
    <w:rsid w:val="000B1900"/>
    <w:rsid w:val="000B1D47"/>
    <w:rsid w:val="000B2163"/>
    <w:rsid w:val="000B2A63"/>
    <w:rsid w:val="000B2B51"/>
    <w:rsid w:val="000B57FB"/>
    <w:rsid w:val="000B5829"/>
    <w:rsid w:val="000B5867"/>
    <w:rsid w:val="000B71C5"/>
    <w:rsid w:val="000B7A9F"/>
    <w:rsid w:val="000B7ACF"/>
    <w:rsid w:val="000C0481"/>
    <w:rsid w:val="000C07B8"/>
    <w:rsid w:val="000C13AD"/>
    <w:rsid w:val="000C156D"/>
    <w:rsid w:val="000C1CF4"/>
    <w:rsid w:val="000C4143"/>
    <w:rsid w:val="000C5289"/>
    <w:rsid w:val="000C5DEB"/>
    <w:rsid w:val="000C617E"/>
    <w:rsid w:val="000D0665"/>
    <w:rsid w:val="000D1393"/>
    <w:rsid w:val="000D2261"/>
    <w:rsid w:val="000D22DD"/>
    <w:rsid w:val="000D2365"/>
    <w:rsid w:val="000D2D6E"/>
    <w:rsid w:val="000D307F"/>
    <w:rsid w:val="000D36A6"/>
    <w:rsid w:val="000D413A"/>
    <w:rsid w:val="000D4242"/>
    <w:rsid w:val="000D5013"/>
    <w:rsid w:val="000D5659"/>
    <w:rsid w:val="000D68B7"/>
    <w:rsid w:val="000D6D5E"/>
    <w:rsid w:val="000E0B22"/>
    <w:rsid w:val="000E0E45"/>
    <w:rsid w:val="000E1BD0"/>
    <w:rsid w:val="000E3960"/>
    <w:rsid w:val="000E4169"/>
    <w:rsid w:val="000E43D7"/>
    <w:rsid w:val="000E7721"/>
    <w:rsid w:val="000F0471"/>
    <w:rsid w:val="000F059B"/>
    <w:rsid w:val="000F1F1B"/>
    <w:rsid w:val="000F2162"/>
    <w:rsid w:val="000F351D"/>
    <w:rsid w:val="000F35E3"/>
    <w:rsid w:val="000F3BDC"/>
    <w:rsid w:val="000F49BC"/>
    <w:rsid w:val="000F4CDD"/>
    <w:rsid w:val="000F67EC"/>
    <w:rsid w:val="000F73B9"/>
    <w:rsid w:val="001002CC"/>
    <w:rsid w:val="0010128C"/>
    <w:rsid w:val="00102FF3"/>
    <w:rsid w:val="001046F5"/>
    <w:rsid w:val="001069B0"/>
    <w:rsid w:val="00106D65"/>
    <w:rsid w:val="00110761"/>
    <w:rsid w:val="00110986"/>
    <w:rsid w:val="001110C3"/>
    <w:rsid w:val="001124EF"/>
    <w:rsid w:val="00113361"/>
    <w:rsid w:val="00113430"/>
    <w:rsid w:val="001140EF"/>
    <w:rsid w:val="0011488F"/>
    <w:rsid w:val="001166D9"/>
    <w:rsid w:val="0011670C"/>
    <w:rsid w:val="001218EF"/>
    <w:rsid w:val="00123A91"/>
    <w:rsid w:val="00123F96"/>
    <w:rsid w:val="001242CD"/>
    <w:rsid w:val="001260DC"/>
    <w:rsid w:val="001268DD"/>
    <w:rsid w:val="00127665"/>
    <w:rsid w:val="00130284"/>
    <w:rsid w:val="00130DA0"/>
    <w:rsid w:val="00130EBD"/>
    <w:rsid w:val="00130EE6"/>
    <w:rsid w:val="00132B1F"/>
    <w:rsid w:val="00132B38"/>
    <w:rsid w:val="00134379"/>
    <w:rsid w:val="001344F3"/>
    <w:rsid w:val="00135112"/>
    <w:rsid w:val="00135D42"/>
    <w:rsid w:val="0013690F"/>
    <w:rsid w:val="00136AA4"/>
    <w:rsid w:val="00137079"/>
    <w:rsid w:val="00137EB7"/>
    <w:rsid w:val="001406DE"/>
    <w:rsid w:val="00140759"/>
    <w:rsid w:val="00140C04"/>
    <w:rsid w:val="00141502"/>
    <w:rsid w:val="00141FFA"/>
    <w:rsid w:val="00142054"/>
    <w:rsid w:val="0014716A"/>
    <w:rsid w:val="001476C1"/>
    <w:rsid w:val="00147F8C"/>
    <w:rsid w:val="0015142B"/>
    <w:rsid w:val="00152DD1"/>
    <w:rsid w:val="00154900"/>
    <w:rsid w:val="001549CA"/>
    <w:rsid w:val="00155902"/>
    <w:rsid w:val="00157839"/>
    <w:rsid w:val="00162934"/>
    <w:rsid w:val="0016392A"/>
    <w:rsid w:val="00164228"/>
    <w:rsid w:val="0016525E"/>
    <w:rsid w:val="00166B58"/>
    <w:rsid w:val="00167161"/>
    <w:rsid w:val="0016758F"/>
    <w:rsid w:val="001675DC"/>
    <w:rsid w:val="001678A6"/>
    <w:rsid w:val="00171A8F"/>
    <w:rsid w:val="00171C68"/>
    <w:rsid w:val="00172836"/>
    <w:rsid w:val="00173D6E"/>
    <w:rsid w:val="00174092"/>
    <w:rsid w:val="0017554F"/>
    <w:rsid w:val="00175558"/>
    <w:rsid w:val="0017555A"/>
    <w:rsid w:val="00176C58"/>
    <w:rsid w:val="00180CDF"/>
    <w:rsid w:val="001822C1"/>
    <w:rsid w:val="00183AA1"/>
    <w:rsid w:val="001847AF"/>
    <w:rsid w:val="00185461"/>
    <w:rsid w:val="00185B0E"/>
    <w:rsid w:val="00185C85"/>
    <w:rsid w:val="001868C0"/>
    <w:rsid w:val="001876EE"/>
    <w:rsid w:val="001901CC"/>
    <w:rsid w:val="001929DD"/>
    <w:rsid w:val="00192F19"/>
    <w:rsid w:val="001945BE"/>
    <w:rsid w:val="0019469D"/>
    <w:rsid w:val="00194FC6"/>
    <w:rsid w:val="001959F1"/>
    <w:rsid w:val="00196589"/>
    <w:rsid w:val="001A250C"/>
    <w:rsid w:val="001A2B8F"/>
    <w:rsid w:val="001A2C6F"/>
    <w:rsid w:val="001A3007"/>
    <w:rsid w:val="001A35C5"/>
    <w:rsid w:val="001A4429"/>
    <w:rsid w:val="001A4D3F"/>
    <w:rsid w:val="001A527B"/>
    <w:rsid w:val="001A57D4"/>
    <w:rsid w:val="001A589E"/>
    <w:rsid w:val="001A60B7"/>
    <w:rsid w:val="001A624D"/>
    <w:rsid w:val="001A7F80"/>
    <w:rsid w:val="001B02DE"/>
    <w:rsid w:val="001B1EE2"/>
    <w:rsid w:val="001B270F"/>
    <w:rsid w:val="001B2E2F"/>
    <w:rsid w:val="001B2ED8"/>
    <w:rsid w:val="001B2F93"/>
    <w:rsid w:val="001B3803"/>
    <w:rsid w:val="001B47CF"/>
    <w:rsid w:val="001B58F2"/>
    <w:rsid w:val="001B66CC"/>
    <w:rsid w:val="001B74B9"/>
    <w:rsid w:val="001B7A27"/>
    <w:rsid w:val="001B7C20"/>
    <w:rsid w:val="001B7DEF"/>
    <w:rsid w:val="001C36F9"/>
    <w:rsid w:val="001C44C4"/>
    <w:rsid w:val="001C604C"/>
    <w:rsid w:val="001C6303"/>
    <w:rsid w:val="001C75EE"/>
    <w:rsid w:val="001D22BC"/>
    <w:rsid w:val="001D2FDB"/>
    <w:rsid w:val="001D4174"/>
    <w:rsid w:val="001D4829"/>
    <w:rsid w:val="001D5554"/>
    <w:rsid w:val="001D66C5"/>
    <w:rsid w:val="001D7355"/>
    <w:rsid w:val="001D7942"/>
    <w:rsid w:val="001E01D0"/>
    <w:rsid w:val="001E15D6"/>
    <w:rsid w:val="001E1C3F"/>
    <w:rsid w:val="001E3285"/>
    <w:rsid w:val="001E3889"/>
    <w:rsid w:val="001E39FF"/>
    <w:rsid w:val="001E3A45"/>
    <w:rsid w:val="001E5187"/>
    <w:rsid w:val="001E5488"/>
    <w:rsid w:val="001E5F86"/>
    <w:rsid w:val="001E6ACD"/>
    <w:rsid w:val="001E7CC7"/>
    <w:rsid w:val="001F021F"/>
    <w:rsid w:val="001F0FD9"/>
    <w:rsid w:val="001F12E0"/>
    <w:rsid w:val="001F3655"/>
    <w:rsid w:val="001F39C5"/>
    <w:rsid w:val="001F3F4A"/>
    <w:rsid w:val="001F6C6F"/>
    <w:rsid w:val="001F70FF"/>
    <w:rsid w:val="001F771E"/>
    <w:rsid w:val="002019EA"/>
    <w:rsid w:val="00201A66"/>
    <w:rsid w:val="00201B86"/>
    <w:rsid w:val="0020260F"/>
    <w:rsid w:val="002062B1"/>
    <w:rsid w:val="00206987"/>
    <w:rsid w:val="0020768B"/>
    <w:rsid w:val="00207AF1"/>
    <w:rsid w:val="0021171D"/>
    <w:rsid w:val="00213160"/>
    <w:rsid w:val="00213220"/>
    <w:rsid w:val="00215184"/>
    <w:rsid w:val="00215FF5"/>
    <w:rsid w:val="002165AC"/>
    <w:rsid w:val="00216740"/>
    <w:rsid w:val="002221EE"/>
    <w:rsid w:val="00223781"/>
    <w:rsid w:val="00230FF3"/>
    <w:rsid w:val="002316D8"/>
    <w:rsid w:val="0023174D"/>
    <w:rsid w:val="0023338F"/>
    <w:rsid w:val="0023445D"/>
    <w:rsid w:val="002349E8"/>
    <w:rsid w:val="002352FD"/>
    <w:rsid w:val="00235938"/>
    <w:rsid w:val="00236268"/>
    <w:rsid w:val="002365A0"/>
    <w:rsid w:val="002379E2"/>
    <w:rsid w:val="00237D5B"/>
    <w:rsid w:val="002400FD"/>
    <w:rsid w:val="0024013B"/>
    <w:rsid w:val="00240279"/>
    <w:rsid w:val="002412BE"/>
    <w:rsid w:val="002416B2"/>
    <w:rsid w:val="0024294E"/>
    <w:rsid w:val="00242D87"/>
    <w:rsid w:val="00242E24"/>
    <w:rsid w:val="00242FD5"/>
    <w:rsid w:val="00243134"/>
    <w:rsid w:val="00244129"/>
    <w:rsid w:val="002454B2"/>
    <w:rsid w:val="002458F1"/>
    <w:rsid w:val="0024608F"/>
    <w:rsid w:val="002462D1"/>
    <w:rsid w:val="002474CC"/>
    <w:rsid w:val="002478BC"/>
    <w:rsid w:val="00253786"/>
    <w:rsid w:val="0025393B"/>
    <w:rsid w:val="00253C0A"/>
    <w:rsid w:val="00254044"/>
    <w:rsid w:val="0025527D"/>
    <w:rsid w:val="00255EF4"/>
    <w:rsid w:val="00256D8A"/>
    <w:rsid w:val="00260B71"/>
    <w:rsid w:val="00261DB9"/>
    <w:rsid w:val="00264460"/>
    <w:rsid w:val="00264692"/>
    <w:rsid w:val="00264976"/>
    <w:rsid w:val="002701DE"/>
    <w:rsid w:val="00270796"/>
    <w:rsid w:val="00273545"/>
    <w:rsid w:val="00274276"/>
    <w:rsid w:val="002760F3"/>
    <w:rsid w:val="002762E7"/>
    <w:rsid w:val="0027718B"/>
    <w:rsid w:val="00280450"/>
    <w:rsid w:val="002811DA"/>
    <w:rsid w:val="00281207"/>
    <w:rsid w:val="00282E87"/>
    <w:rsid w:val="00282F0C"/>
    <w:rsid w:val="00284E27"/>
    <w:rsid w:val="0028752C"/>
    <w:rsid w:val="0028755E"/>
    <w:rsid w:val="002927F4"/>
    <w:rsid w:val="002935A7"/>
    <w:rsid w:val="002936C5"/>
    <w:rsid w:val="002959DE"/>
    <w:rsid w:val="00295F66"/>
    <w:rsid w:val="002A0A8C"/>
    <w:rsid w:val="002A15E3"/>
    <w:rsid w:val="002A2907"/>
    <w:rsid w:val="002A3417"/>
    <w:rsid w:val="002A403D"/>
    <w:rsid w:val="002A42B9"/>
    <w:rsid w:val="002A4EC5"/>
    <w:rsid w:val="002A5958"/>
    <w:rsid w:val="002A5DF0"/>
    <w:rsid w:val="002A6A57"/>
    <w:rsid w:val="002A6B75"/>
    <w:rsid w:val="002B0270"/>
    <w:rsid w:val="002B0B08"/>
    <w:rsid w:val="002B3FD1"/>
    <w:rsid w:val="002B4194"/>
    <w:rsid w:val="002B4650"/>
    <w:rsid w:val="002B595E"/>
    <w:rsid w:val="002B65A8"/>
    <w:rsid w:val="002B6605"/>
    <w:rsid w:val="002B6E60"/>
    <w:rsid w:val="002B77D3"/>
    <w:rsid w:val="002C045C"/>
    <w:rsid w:val="002C1711"/>
    <w:rsid w:val="002C1EE9"/>
    <w:rsid w:val="002C2223"/>
    <w:rsid w:val="002C3E55"/>
    <w:rsid w:val="002C4359"/>
    <w:rsid w:val="002C4713"/>
    <w:rsid w:val="002C5507"/>
    <w:rsid w:val="002C57CF"/>
    <w:rsid w:val="002C6683"/>
    <w:rsid w:val="002C6F7B"/>
    <w:rsid w:val="002D0464"/>
    <w:rsid w:val="002D0922"/>
    <w:rsid w:val="002D1696"/>
    <w:rsid w:val="002D21A8"/>
    <w:rsid w:val="002D4544"/>
    <w:rsid w:val="002D51F9"/>
    <w:rsid w:val="002D525D"/>
    <w:rsid w:val="002D5266"/>
    <w:rsid w:val="002D6310"/>
    <w:rsid w:val="002E03A2"/>
    <w:rsid w:val="002E117B"/>
    <w:rsid w:val="002E38C6"/>
    <w:rsid w:val="002E3AE0"/>
    <w:rsid w:val="002E3F4E"/>
    <w:rsid w:val="002E5C8D"/>
    <w:rsid w:val="002E6129"/>
    <w:rsid w:val="002E7257"/>
    <w:rsid w:val="002E7763"/>
    <w:rsid w:val="002F016E"/>
    <w:rsid w:val="002F0273"/>
    <w:rsid w:val="002F03DD"/>
    <w:rsid w:val="002F0861"/>
    <w:rsid w:val="002F0ED3"/>
    <w:rsid w:val="002F243B"/>
    <w:rsid w:val="002F391F"/>
    <w:rsid w:val="002F3CB9"/>
    <w:rsid w:val="002F4DCB"/>
    <w:rsid w:val="002F55E8"/>
    <w:rsid w:val="002F76E0"/>
    <w:rsid w:val="0030029B"/>
    <w:rsid w:val="00300DEF"/>
    <w:rsid w:val="00302314"/>
    <w:rsid w:val="003050CC"/>
    <w:rsid w:val="00307973"/>
    <w:rsid w:val="00307F30"/>
    <w:rsid w:val="003100BC"/>
    <w:rsid w:val="003117D1"/>
    <w:rsid w:val="003118F3"/>
    <w:rsid w:val="003119BE"/>
    <w:rsid w:val="00311C3A"/>
    <w:rsid w:val="003148D9"/>
    <w:rsid w:val="00314D88"/>
    <w:rsid w:val="003157B8"/>
    <w:rsid w:val="00315B49"/>
    <w:rsid w:val="00315F4A"/>
    <w:rsid w:val="003161F9"/>
    <w:rsid w:val="003176E9"/>
    <w:rsid w:val="003203E7"/>
    <w:rsid w:val="00321991"/>
    <w:rsid w:val="003235E9"/>
    <w:rsid w:val="0032396D"/>
    <w:rsid w:val="00324BC2"/>
    <w:rsid w:val="003309BC"/>
    <w:rsid w:val="003326B3"/>
    <w:rsid w:val="003346D5"/>
    <w:rsid w:val="00334D1F"/>
    <w:rsid w:val="0033601B"/>
    <w:rsid w:val="00336DFB"/>
    <w:rsid w:val="0033773C"/>
    <w:rsid w:val="003379BB"/>
    <w:rsid w:val="0034056C"/>
    <w:rsid w:val="0034336C"/>
    <w:rsid w:val="0034336E"/>
    <w:rsid w:val="00343871"/>
    <w:rsid w:val="00344D50"/>
    <w:rsid w:val="0034637A"/>
    <w:rsid w:val="00346DCB"/>
    <w:rsid w:val="00347F16"/>
    <w:rsid w:val="003502E2"/>
    <w:rsid w:val="003505F8"/>
    <w:rsid w:val="00352209"/>
    <w:rsid w:val="003526AA"/>
    <w:rsid w:val="0035676D"/>
    <w:rsid w:val="00356A7E"/>
    <w:rsid w:val="003608BF"/>
    <w:rsid w:val="00360B9D"/>
    <w:rsid w:val="003630EE"/>
    <w:rsid w:val="00363C07"/>
    <w:rsid w:val="00363F96"/>
    <w:rsid w:val="00364A7F"/>
    <w:rsid w:val="00366142"/>
    <w:rsid w:val="003666B2"/>
    <w:rsid w:val="0036790F"/>
    <w:rsid w:val="00371E04"/>
    <w:rsid w:val="00371EB3"/>
    <w:rsid w:val="00372132"/>
    <w:rsid w:val="003721F7"/>
    <w:rsid w:val="00375109"/>
    <w:rsid w:val="00375651"/>
    <w:rsid w:val="003756C8"/>
    <w:rsid w:val="00375E7D"/>
    <w:rsid w:val="003761EB"/>
    <w:rsid w:val="003765A0"/>
    <w:rsid w:val="00376A87"/>
    <w:rsid w:val="0037748D"/>
    <w:rsid w:val="003800C1"/>
    <w:rsid w:val="00380BE3"/>
    <w:rsid w:val="00381540"/>
    <w:rsid w:val="0038199A"/>
    <w:rsid w:val="003841E6"/>
    <w:rsid w:val="003846CD"/>
    <w:rsid w:val="003848FD"/>
    <w:rsid w:val="0038525D"/>
    <w:rsid w:val="00385CD6"/>
    <w:rsid w:val="003862F6"/>
    <w:rsid w:val="003869EA"/>
    <w:rsid w:val="00386BC8"/>
    <w:rsid w:val="00387266"/>
    <w:rsid w:val="00387731"/>
    <w:rsid w:val="00390F93"/>
    <w:rsid w:val="00391905"/>
    <w:rsid w:val="00391E29"/>
    <w:rsid w:val="00393F2D"/>
    <w:rsid w:val="00394DFF"/>
    <w:rsid w:val="003956BC"/>
    <w:rsid w:val="00396544"/>
    <w:rsid w:val="003A178E"/>
    <w:rsid w:val="003A4145"/>
    <w:rsid w:val="003A517C"/>
    <w:rsid w:val="003A5574"/>
    <w:rsid w:val="003A72DB"/>
    <w:rsid w:val="003A7639"/>
    <w:rsid w:val="003B0149"/>
    <w:rsid w:val="003B2392"/>
    <w:rsid w:val="003B32A8"/>
    <w:rsid w:val="003B4EDF"/>
    <w:rsid w:val="003B5D0C"/>
    <w:rsid w:val="003B634F"/>
    <w:rsid w:val="003B63D7"/>
    <w:rsid w:val="003B7723"/>
    <w:rsid w:val="003C00BF"/>
    <w:rsid w:val="003C380F"/>
    <w:rsid w:val="003C38EF"/>
    <w:rsid w:val="003C3C7C"/>
    <w:rsid w:val="003C55F3"/>
    <w:rsid w:val="003C5A23"/>
    <w:rsid w:val="003C69CF"/>
    <w:rsid w:val="003C764F"/>
    <w:rsid w:val="003C7979"/>
    <w:rsid w:val="003C7FE9"/>
    <w:rsid w:val="003D0668"/>
    <w:rsid w:val="003D07F5"/>
    <w:rsid w:val="003D17DD"/>
    <w:rsid w:val="003D18F7"/>
    <w:rsid w:val="003D1C86"/>
    <w:rsid w:val="003D2B6E"/>
    <w:rsid w:val="003D3456"/>
    <w:rsid w:val="003D3A5F"/>
    <w:rsid w:val="003D4C75"/>
    <w:rsid w:val="003D703D"/>
    <w:rsid w:val="003E162E"/>
    <w:rsid w:val="003E16DE"/>
    <w:rsid w:val="003E1BE9"/>
    <w:rsid w:val="003E2B88"/>
    <w:rsid w:val="003E2C01"/>
    <w:rsid w:val="003E5436"/>
    <w:rsid w:val="003E5E4A"/>
    <w:rsid w:val="003F06C6"/>
    <w:rsid w:val="003F16A7"/>
    <w:rsid w:val="003F33AB"/>
    <w:rsid w:val="003F373A"/>
    <w:rsid w:val="003F39A2"/>
    <w:rsid w:val="003F39D0"/>
    <w:rsid w:val="003F3B66"/>
    <w:rsid w:val="003F448B"/>
    <w:rsid w:val="003F4657"/>
    <w:rsid w:val="003F6A2B"/>
    <w:rsid w:val="003F71A6"/>
    <w:rsid w:val="003F7581"/>
    <w:rsid w:val="004019B0"/>
    <w:rsid w:val="00402CEB"/>
    <w:rsid w:val="00403352"/>
    <w:rsid w:val="00404DF2"/>
    <w:rsid w:val="00405826"/>
    <w:rsid w:val="00405A69"/>
    <w:rsid w:val="00405F6E"/>
    <w:rsid w:val="00406861"/>
    <w:rsid w:val="00407664"/>
    <w:rsid w:val="00410490"/>
    <w:rsid w:val="00410A04"/>
    <w:rsid w:val="00410D5D"/>
    <w:rsid w:val="004110E7"/>
    <w:rsid w:val="0041265E"/>
    <w:rsid w:val="00412B0F"/>
    <w:rsid w:val="004137D8"/>
    <w:rsid w:val="00414859"/>
    <w:rsid w:val="004166F2"/>
    <w:rsid w:val="00416C5D"/>
    <w:rsid w:val="004179E7"/>
    <w:rsid w:val="004218B1"/>
    <w:rsid w:val="004218E4"/>
    <w:rsid w:val="00421FF9"/>
    <w:rsid w:val="0042268B"/>
    <w:rsid w:val="004248F9"/>
    <w:rsid w:val="00427986"/>
    <w:rsid w:val="00432766"/>
    <w:rsid w:val="00432A22"/>
    <w:rsid w:val="00432F01"/>
    <w:rsid w:val="004332F6"/>
    <w:rsid w:val="004342A6"/>
    <w:rsid w:val="00434DD2"/>
    <w:rsid w:val="00435085"/>
    <w:rsid w:val="00435BA7"/>
    <w:rsid w:val="00437240"/>
    <w:rsid w:val="00437846"/>
    <w:rsid w:val="00437B63"/>
    <w:rsid w:val="00437C0B"/>
    <w:rsid w:val="00437CE9"/>
    <w:rsid w:val="004408D8"/>
    <w:rsid w:val="00440E01"/>
    <w:rsid w:val="004418D1"/>
    <w:rsid w:val="00442995"/>
    <w:rsid w:val="0044366C"/>
    <w:rsid w:val="00443E55"/>
    <w:rsid w:val="004473EB"/>
    <w:rsid w:val="00447426"/>
    <w:rsid w:val="00450E37"/>
    <w:rsid w:val="00451856"/>
    <w:rsid w:val="004519E1"/>
    <w:rsid w:val="004519FA"/>
    <w:rsid w:val="00452EE1"/>
    <w:rsid w:val="00452F26"/>
    <w:rsid w:val="00452FFA"/>
    <w:rsid w:val="004539F8"/>
    <w:rsid w:val="00456495"/>
    <w:rsid w:val="00457826"/>
    <w:rsid w:val="004634A0"/>
    <w:rsid w:val="00463901"/>
    <w:rsid w:val="00463AD5"/>
    <w:rsid w:val="00465028"/>
    <w:rsid w:val="004653CC"/>
    <w:rsid w:val="00465AEE"/>
    <w:rsid w:val="00465E86"/>
    <w:rsid w:val="004675A7"/>
    <w:rsid w:val="004678FD"/>
    <w:rsid w:val="00471EA9"/>
    <w:rsid w:val="00473DBB"/>
    <w:rsid w:val="004752E0"/>
    <w:rsid w:val="00475AB2"/>
    <w:rsid w:val="00476329"/>
    <w:rsid w:val="00477077"/>
    <w:rsid w:val="00477539"/>
    <w:rsid w:val="00477610"/>
    <w:rsid w:val="00477BC8"/>
    <w:rsid w:val="00477C49"/>
    <w:rsid w:val="0048037D"/>
    <w:rsid w:val="00480694"/>
    <w:rsid w:val="00480799"/>
    <w:rsid w:val="00480969"/>
    <w:rsid w:val="0048136C"/>
    <w:rsid w:val="00482F3C"/>
    <w:rsid w:val="004833C1"/>
    <w:rsid w:val="0048372F"/>
    <w:rsid w:val="00483F80"/>
    <w:rsid w:val="00486C35"/>
    <w:rsid w:val="004878EA"/>
    <w:rsid w:val="00487CEF"/>
    <w:rsid w:val="004902A7"/>
    <w:rsid w:val="004908F9"/>
    <w:rsid w:val="00492795"/>
    <w:rsid w:val="00492C04"/>
    <w:rsid w:val="00492DB2"/>
    <w:rsid w:val="00493162"/>
    <w:rsid w:val="00494D03"/>
    <w:rsid w:val="004954B2"/>
    <w:rsid w:val="00496E45"/>
    <w:rsid w:val="00497411"/>
    <w:rsid w:val="004A04C1"/>
    <w:rsid w:val="004A16EE"/>
    <w:rsid w:val="004A17D6"/>
    <w:rsid w:val="004A51F5"/>
    <w:rsid w:val="004A5742"/>
    <w:rsid w:val="004A58F2"/>
    <w:rsid w:val="004A5D22"/>
    <w:rsid w:val="004A705F"/>
    <w:rsid w:val="004A7063"/>
    <w:rsid w:val="004A7A36"/>
    <w:rsid w:val="004B0129"/>
    <w:rsid w:val="004B113A"/>
    <w:rsid w:val="004B12EE"/>
    <w:rsid w:val="004B1653"/>
    <w:rsid w:val="004B2D34"/>
    <w:rsid w:val="004B3868"/>
    <w:rsid w:val="004B4465"/>
    <w:rsid w:val="004B5316"/>
    <w:rsid w:val="004B53F3"/>
    <w:rsid w:val="004B63AD"/>
    <w:rsid w:val="004B67DA"/>
    <w:rsid w:val="004B731B"/>
    <w:rsid w:val="004C08FC"/>
    <w:rsid w:val="004C132A"/>
    <w:rsid w:val="004C2041"/>
    <w:rsid w:val="004C4D0F"/>
    <w:rsid w:val="004C6FEC"/>
    <w:rsid w:val="004D0F0E"/>
    <w:rsid w:val="004D0F1B"/>
    <w:rsid w:val="004D1DA2"/>
    <w:rsid w:val="004D1DF9"/>
    <w:rsid w:val="004D1FBA"/>
    <w:rsid w:val="004D2A01"/>
    <w:rsid w:val="004D2D19"/>
    <w:rsid w:val="004D3F4B"/>
    <w:rsid w:val="004D5F6E"/>
    <w:rsid w:val="004E0022"/>
    <w:rsid w:val="004E0CB2"/>
    <w:rsid w:val="004E1D06"/>
    <w:rsid w:val="004E355D"/>
    <w:rsid w:val="004E4D63"/>
    <w:rsid w:val="004E4F53"/>
    <w:rsid w:val="004E7D31"/>
    <w:rsid w:val="004F0C46"/>
    <w:rsid w:val="004F71E8"/>
    <w:rsid w:val="00500582"/>
    <w:rsid w:val="00500886"/>
    <w:rsid w:val="005008B3"/>
    <w:rsid w:val="00500FBB"/>
    <w:rsid w:val="0050164E"/>
    <w:rsid w:val="005039E9"/>
    <w:rsid w:val="00503A62"/>
    <w:rsid w:val="00504418"/>
    <w:rsid w:val="0050637F"/>
    <w:rsid w:val="00506BF4"/>
    <w:rsid w:val="00507B35"/>
    <w:rsid w:val="00507D32"/>
    <w:rsid w:val="0051200D"/>
    <w:rsid w:val="00512543"/>
    <w:rsid w:val="005134BB"/>
    <w:rsid w:val="0051367F"/>
    <w:rsid w:val="00515239"/>
    <w:rsid w:val="005159DF"/>
    <w:rsid w:val="0051639F"/>
    <w:rsid w:val="00516E20"/>
    <w:rsid w:val="00517BE9"/>
    <w:rsid w:val="00517E4F"/>
    <w:rsid w:val="005209B4"/>
    <w:rsid w:val="00521BBA"/>
    <w:rsid w:val="00523574"/>
    <w:rsid w:val="00523738"/>
    <w:rsid w:val="0052415C"/>
    <w:rsid w:val="005254A0"/>
    <w:rsid w:val="00525544"/>
    <w:rsid w:val="00527DC4"/>
    <w:rsid w:val="00530F19"/>
    <w:rsid w:val="005326D8"/>
    <w:rsid w:val="005333D2"/>
    <w:rsid w:val="00534972"/>
    <w:rsid w:val="00534F6B"/>
    <w:rsid w:val="00535E4C"/>
    <w:rsid w:val="00540799"/>
    <w:rsid w:val="0054173B"/>
    <w:rsid w:val="0054469C"/>
    <w:rsid w:val="005450D4"/>
    <w:rsid w:val="0054577C"/>
    <w:rsid w:val="00546511"/>
    <w:rsid w:val="00547352"/>
    <w:rsid w:val="0054782C"/>
    <w:rsid w:val="005506AA"/>
    <w:rsid w:val="00550AAA"/>
    <w:rsid w:val="00551941"/>
    <w:rsid w:val="00552255"/>
    <w:rsid w:val="005524BF"/>
    <w:rsid w:val="005533AE"/>
    <w:rsid w:val="005541DC"/>
    <w:rsid w:val="00555A57"/>
    <w:rsid w:val="005574B1"/>
    <w:rsid w:val="00557EAE"/>
    <w:rsid w:val="00560105"/>
    <w:rsid w:val="005602E0"/>
    <w:rsid w:val="00562033"/>
    <w:rsid w:val="0056273D"/>
    <w:rsid w:val="00564A25"/>
    <w:rsid w:val="00565800"/>
    <w:rsid w:val="00566353"/>
    <w:rsid w:val="005664EA"/>
    <w:rsid w:val="00567947"/>
    <w:rsid w:val="0057037C"/>
    <w:rsid w:val="00570896"/>
    <w:rsid w:val="005713C0"/>
    <w:rsid w:val="00571727"/>
    <w:rsid w:val="00571D8F"/>
    <w:rsid w:val="005729AB"/>
    <w:rsid w:val="00573A03"/>
    <w:rsid w:val="005740D8"/>
    <w:rsid w:val="00575137"/>
    <w:rsid w:val="00575FFB"/>
    <w:rsid w:val="00576037"/>
    <w:rsid w:val="005760C9"/>
    <w:rsid w:val="005769BD"/>
    <w:rsid w:val="0057762C"/>
    <w:rsid w:val="00580CF3"/>
    <w:rsid w:val="00581532"/>
    <w:rsid w:val="00581976"/>
    <w:rsid w:val="00582306"/>
    <w:rsid w:val="0058343E"/>
    <w:rsid w:val="00585A15"/>
    <w:rsid w:val="00585B19"/>
    <w:rsid w:val="00585B7B"/>
    <w:rsid w:val="00586279"/>
    <w:rsid w:val="00587914"/>
    <w:rsid w:val="00590683"/>
    <w:rsid w:val="005907B1"/>
    <w:rsid w:val="0059254F"/>
    <w:rsid w:val="00592E2E"/>
    <w:rsid w:val="00594BF6"/>
    <w:rsid w:val="00596E39"/>
    <w:rsid w:val="0059735A"/>
    <w:rsid w:val="00597E93"/>
    <w:rsid w:val="005A0A56"/>
    <w:rsid w:val="005A0B0C"/>
    <w:rsid w:val="005A11CE"/>
    <w:rsid w:val="005A24F3"/>
    <w:rsid w:val="005A2A68"/>
    <w:rsid w:val="005A2DCD"/>
    <w:rsid w:val="005A332E"/>
    <w:rsid w:val="005A370C"/>
    <w:rsid w:val="005A5188"/>
    <w:rsid w:val="005A5DC6"/>
    <w:rsid w:val="005A653E"/>
    <w:rsid w:val="005A67FF"/>
    <w:rsid w:val="005A6889"/>
    <w:rsid w:val="005B17A4"/>
    <w:rsid w:val="005B42EE"/>
    <w:rsid w:val="005B4708"/>
    <w:rsid w:val="005B6EE8"/>
    <w:rsid w:val="005B7085"/>
    <w:rsid w:val="005B7548"/>
    <w:rsid w:val="005B782C"/>
    <w:rsid w:val="005C0A45"/>
    <w:rsid w:val="005C16F3"/>
    <w:rsid w:val="005C1D5A"/>
    <w:rsid w:val="005C2574"/>
    <w:rsid w:val="005C2DB4"/>
    <w:rsid w:val="005C4B6E"/>
    <w:rsid w:val="005C5095"/>
    <w:rsid w:val="005C6B56"/>
    <w:rsid w:val="005C6E04"/>
    <w:rsid w:val="005D0B82"/>
    <w:rsid w:val="005D4021"/>
    <w:rsid w:val="005D41B3"/>
    <w:rsid w:val="005D5B72"/>
    <w:rsid w:val="005D5BFC"/>
    <w:rsid w:val="005D6147"/>
    <w:rsid w:val="005E111A"/>
    <w:rsid w:val="005E34B8"/>
    <w:rsid w:val="005E3A7D"/>
    <w:rsid w:val="005E3FB2"/>
    <w:rsid w:val="005E6628"/>
    <w:rsid w:val="005E77A2"/>
    <w:rsid w:val="005F0BF6"/>
    <w:rsid w:val="005F44D0"/>
    <w:rsid w:val="005F4A79"/>
    <w:rsid w:val="005F52C9"/>
    <w:rsid w:val="005F5598"/>
    <w:rsid w:val="005F7D23"/>
    <w:rsid w:val="00600C9C"/>
    <w:rsid w:val="00602362"/>
    <w:rsid w:val="0060255A"/>
    <w:rsid w:val="00602C59"/>
    <w:rsid w:val="00602CC3"/>
    <w:rsid w:val="00602E73"/>
    <w:rsid w:val="006048D3"/>
    <w:rsid w:val="006058D2"/>
    <w:rsid w:val="00605B9F"/>
    <w:rsid w:val="0060631B"/>
    <w:rsid w:val="00607FE3"/>
    <w:rsid w:val="0061023B"/>
    <w:rsid w:val="00610FA8"/>
    <w:rsid w:val="00611C09"/>
    <w:rsid w:val="0061254C"/>
    <w:rsid w:val="00612DF9"/>
    <w:rsid w:val="00613421"/>
    <w:rsid w:val="00613EFD"/>
    <w:rsid w:val="00615006"/>
    <w:rsid w:val="00615A26"/>
    <w:rsid w:val="00616FA5"/>
    <w:rsid w:val="00617C48"/>
    <w:rsid w:val="006201C8"/>
    <w:rsid w:val="00620414"/>
    <w:rsid w:val="00621143"/>
    <w:rsid w:val="006223DB"/>
    <w:rsid w:val="00623CCE"/>
    <w:rsid w:val="006243A4"/>
    <w:rsid w:val="006247AA"/>
    <w:rsid w:val="006253C0"/>
    <w:rsid w:val="006255FC"/>
    <w:rsid w:val="00625E60"/>
    <w:rsid w:val="00630FA8"/>
    <w:rsid w:val="00631781"/>
    <w:rsid w:val="00632200"/>
    <w:rsid w:val="00632311"/>
    <w:rsid w:val="0063259A"/>
    <w:rsid w:val="0063310A"/>
    <w:rsid w:val="00633819"/>
    <w:rsid w:val="006342D9"/>
    <w:rsid w:val="006348B4"/>
    <w:rsid w:val="00634B2F"/>
    <w:rsid w:val="00635458"/>
    <w:rsid w:val="00636124"/>
    <w:rsid w:val="00642125"/>
    <w:rsid w:val="0064265A"/>
    <w:rsid w:val="00643474"/>
    <w:rsid w:val="006435A5"/>
    <w:rsid w:val="00644F49"/>
    <w:rsid w:val="00645967"/>
    <w:rsid w:val="00646F71"/>
    <w:rsid w:val="006503C0"/>
    <w:rsid w:val="00650455"/>
    <w:rsid w:val="00651206"/>
    <w:rsid w:val="00652178"/>
    <w:rsid w:val="00652929"/>
    <w:rsid w:val="00657814"/>
    <w:rsid w:val="006578E2"/>
    <w:rsid w:val="00660140"/>
    <w:rsid w:val="00660468"/>
    <w:rsid w:val="0066286B"/>
    <w:rsid w:val="00662B38"/>
    <w:rsid w:val="00664237"/>
    <w:rsid w:val="00664596"/>
    <w:rsid w:val="00664D92"/>
    <w:rsid w:val="00665422"/>
    <w:rsid w:val="006675E8"/>
    <w:rsid w:val="00671FA5"/>
    <w:rsid w:val="0067282E"/>
    <w:rsid w:val="0067492F"/>
    <w:rsid w:val="006762EA"/>
    <w:rsid w:val="0067674B"/>
    <w:rsid w:val="00676CAA"/>
    <w:rsid w:val="00680321"/>
    <w:rsid w:val="0068083B"/>
    <w:rsid w:val="00681F63"/>
    <w:rsid w:val="006848D3"/>
    <w:rsid w:val="00684982"/>
    <w:rsid w:val="006858D6"/>
    <w:rsid w:val="00686084"/>
    <w:rsid w:val="00686E4B"/>
    <w:rsid w:val="00690516"/>
    <w:rsid w:val="00690E26"/>
    <w:rsid w:val="00692B49"/>
    <w:rsid w:val="00693720"/>
    <w:rsid w:val="0069426F"/>
    <w:rsid w:val="00696B2E"/>
    <w:rsid w:val="006A2298"/>
    <w:rsid w:val="006A2388"/>
    <w:rsid w:val="006A2B07"/>
    <w:rsid w:val="006A2E65"/>
    <w:rsid w:val="006A320F"/>
    <w:rsid w:val="006A3575"/>
    <w:rsid w:val="006A613E"/>
    <w:rsid w:val="006A6499"/>
    <w:rsid w:val="006A72B6"/>
    <w:rsid w:val="006A7BC5"/>
    <w:rsid w:val="006B191D"/>
    <w:rsid w:val="006B22FD"/>
    <w:rsid w:val="006B2A9D"/>
    <w:rsid w:val="006B2FD5"/>
    <w:rsid w:val="006B421E"/>
    <w:rsid w:val="006B43BA"/>
    <w:rsid w:val="006B43CA"/>
    <w:rsid w:val="006B4CD3"/>
    <w:rsid w:val="006B6806"/>
    <w:rsid w:val="006C0138"/>
    <w:rsid w:val="006C1005"/>
    <w:rsid w:val="006C1B74"/>
    <w:rsid w:val="006C1E89"/>
    <w:rsid w:val="006C48DD"/>
    <w:rsid w:val="006C6498"/>
    <w:rsid w:val="006D0F37"/>
    <w:rsid w:val="006D2401"/>
    <w:rsid w:val="006D29AE"/>
    <w:rsid w:val="006D2B7B"/>
    <w:rsid w:val="006D31E0"/>
    <w:rsid w:val="006D472D"/>
    <w:rsid w:val="006D4C77"/>
    <w:rsid w:val="006D5109"/>
    <w:rsid w:val="006D66C6"/>
    <w:rsid w:val="006D6CAA"/>
    <w:rsid w:val="006E208C"/>
    <w:rsid w:val="006E3FA8"/>
    <w:rsid w:val="006E4BE6"/>
    <w:rsid w:val="006E5C97"/>
    <w:rsid w:val="006E65F7"/>
    <w:rsid w:val="006E6DE3"/>
    <w:rsid w:val="006E71C3"/>
    <w:rsid w:val="006E771C"/>
    <w:rsid w:val="006E78F7"/>
    <w:rsid w:val="006E7F19"/>
    <w:rsid w:val="006F009B"/>
    <w:rsid w:val="006F28C4"/>
    <w:rsid w:val="006F47B9"/>
    <w:rsid w:val="006F4C33"/>
    <w:rsid w:val="006F52D2"/>
    <w:rsid w:val="00703AD1"/>
    <w:rsid w:val="007053C8"/>
    <w:rsid w:val="007053F3"/>
    <w:rsid w:val="0070675A"/>
    <w:rsid w:val="007074DF"/>
    <w:rsid w:val="00712313"/>
    <w:rsid w:val="0071468D"/>
    <w:rsid w:val="00714A30"/>
    <w:rsid w:val="00714E5D"/>
    <w:rsid w:val="00715EEE"/>
    <w:rsid w:val="0072147C"/>
    <w:rsid w:val="0072277B"/>
    <w:rsid w:val="0072321A"/>
    <w:rsid w:val="00724189"/>
    <w:rsid w:val="0072473A"/>
    <w:rsid w:val="00724E7A"/>
    <w:rsid w:val="00724F50"/>
    <w:rsid w:val="0072508F"/>
    <w:rsid w:val="007253B5"/>
    <w:rsid w:val="00725B46"/>
    <w:rsid w:val="0072626B"/>
    <w:rsid w:val="0072648E"/>
    <w:rsid w:val="0072738C"/>
    <w:rsid w:val="0073013B"/>
    <w:rsid w:val="00730163"/>
    <w:rsid w:val="00730275"/>
    <w:rsid w:val="00731A14"/>
    <w:rsid w:val="0073281F"/>
    <w:rsid w:val="00732CC5"/>
    <w:rsid w:val="007367BC"/>
    <w:rsid w:val="00736A5E"/>
    <w:rsid w:val="00736CB7"/>
    <w:rsid w:val="00740927"/>
    <w:rsid w:val="00741058"/>
    <w:rsid w:val="0074177A"/>
    <w:rsid w:val="00741EB0"/>
    <w:rsid w:val="00742D1C"/>
    <w:rsid w:val="00744189"/>
    <w:rsid w:val="0074624E"/>
    <w:rsid w:val="0074626B"/>
    <w:rsid w:val="00747BD8"/>
    <w:rsid w:val="007509BE"/>
    <w:rsid w:val="00750DA0"/>
    <w:rsid w:val="00750FC8"/>
    <w:rsid w:val="00752885"/>
    <w:rsid w:val="00752DE0"/>
    <w:rsid w:val="00754C01"/>
    <w:rsid w:val="0075690F"/>
    <w:rsid w:val="00756F61"/>
    <w:rsid w:val="0076121E"/>
    <w:rsid w:val="00761303"/>
    <w:rsid w:val="00762EF0"/>
    <w:rsid w:val="00767133"/>
    <w:rsid w:val="007675A3"/>
    <w:rsid w:val="00767E2B"/>
    <w:rsid w:val="00770A2B"/>
    <w:rsid w:val="00772698"/>
    <w:rsid w:val="00773C9D"/>
    <w:rsid w:val="0077516D"/>
    <w:rsid w:val="00775D24"/>
    <w:rsid w:val="00775E94"/>
    <w:rsid w:val="00780D57"/>
    <w:rsid w:val="007814B4"/>
    <w:rsid w:val="00781A52"/>
    <w:rsid w:val="00781F21"/>
    <w:rsid w:val="007820FF"/>
    <w:rsid w:val="007857C6"/>
    <w:rsid w:val="00785DE5"/>
    <w:rsid w:val="00787EF0"/>
    <w:rsid w:val="00790990"/>
    <w:rsid w:val="00792D02"/>
    <w:rsid w:val="0079359D"/>
    <w:rsid w:val="00793C7D"/>
    <w:rsid w:val="0079509B"/>
    <w:rsid w:val="007965C3"/>
    <w:rsid w:val="00797001"/>
    <w:rsid w:val="0079702C"/>
    <w:rsid w:val="00797890"/>
    <w:rsid w:val="00797E1E"/>
    <w:rsid w:val="007A0748"/>
    <w:rsid w:val="007A20E2"/>
    <w:rsid w:val="007A263C"/>
    <w:rsid w:val="007A3C76"/>
    <w:rsid w:val="007A46CE"/>
    <w:rsid w:val="007A48FA"/>
    <w:rsid w:val="007A4C4A"/>
    <w:rsid w:val="007A5BBC"/>
    <w:rsid w:val="007A615F"/>
    <w:rsid w:val="007A6C03"/>
    <w:rsid w:val="007B01E7"/>
    <w:rsid w:val="007B0A9D"/>
    <w:rsid w:val="007B1C89"/>
    <w:rsid w:val="007B1FEC"/>
    <w:rsid w:val="007B4652"/>
    <w:rsid w:val="007B46F9"/>
    <w:rsid w:val="007B4789"/>
    <w:rsid w:val="007B47B2"/>
    <w:rsid w:val="007B47CD"/>
    <w:rsid w:val="007B65E8"/>
    <w:rsid w:val="007B6AB3"/>
    <w:rsid w:val="007C0861"/>
    <w:rsid w:val="007C15FA"/>
    <w:rsid w:val="007C1B14"/>
    <w:rsid w:val="007C1B96"/>
    <w:rsid w:val="007C253F"/>
    <w:rsid w:val="007C2865"/>
    <w:rsid w:val="007C34F9"/>
    <w:rsid w:val="007C3DCD"/>
    <w:rsid w:val="007C54CF"/>
    <w:rsid w:val="007C55DA"/>
    <w:rsid w:val="007C7EC1"/>
    <w:rsid w:val="007D0555"/>
    <w:rsid w:val="007D1E23"/>
    <w:rsid w:val="007D3089"/>
    <w:rsid w:val="007D4664"/>
    <w:rsid w:val="007D47E9"/>
    <w:rsid w:val="007D4EE9"/>
    <w:rsid w:val="007D5FEE"/>
    <w:rsid w:val="007D6C40"/>
    <w:rsid w:val="007D6D51"/>
    <w:rsid w:val="007D7E73"/>
    <w:rsid w:val="007E08AE"/>
    <w:rsid w:val="007E08E7"/>
    <w:rsid w:val="007E1E1E"/>
    <w:rsid w:val="007E4DF4"/>
    <w:rsid w:val="007E6210"/>
    <w:rsid w:val="007E65E8"/>
    <w:rsid w:val="007E697B"/>
    <w:rsid w:val="007E6C5C"/>
    <w:rsid w:val="007E7916"/>
    <w:rsid w:val="007F06BE"/>
    <w:rsid w:val="007F3175"/>
    <w:rsid w:val="007F3450"/>
    <w:rsid w:val="007F450E"/>
    <w:rsid w:val="007F4A80"/>
    <w:rsid w:val="007F63B1"/>
    <w:rsid w:val="007F6D7D"/>
    <w:rsid w:val="00800398"/>
    <w:rsid w:val="00803154"/>
    <w:rsid w:val="00804969"/>
    <w:rsid w:val="00805297"/>
    <w:rsid w:val="0080576D"/>
    <w:rsid w:val="008069FF"/>
    <w:rsid w:val="00810572"/>
    <w:rsid w:val="00810634"/>
    <w:rsid w:val="00810905"/>
    <w:rsid w:val="00810E02"/>
    <w:rsid w:val="00813D67"/>
    <w:rsid w:val="00813F51"/>
    <w:rsid w:val="0081504F"/>
    <w:rsid w:val="00816965"/>
    <w:rsid w:val="008211FC"/>
    <w:rsid w:val="008223D7"/>
    <w:rsid w:val="008227EA"/>
    <w:rsid w:val="00825537"/>
    <w:rsid w:val="00825F74"/>
    <w:rsid w:val="00826EB2"/>
    <w:rsid w:val="00830218"/>
    <w:rsid w:val="00830CEF"/>
    <w:rsid w:val="008315B9"/>
    <w:rsid w:val="00832E76"/>
    <w:rsid w:val="00833F38"/>
    <w:rsid w:val="00834547"/>
    <w:rsid w:val="0083469E"/>
    <w:rsid w:val="00840217"/>
    <w:rsid w:val="00842364"/>
    <w:rsid w:val="0084277B"/>
    <w:rsid w:val="008437F3"/>
    <w:rsid w:val="008451A7"/>
    <w:rsid w:val="00846D56"/>
    <w:rsid w:val="00850166"/>
    <w:rsid w:val="00851271"/>
    <w:rsid w:val="0085215C"/>
    <w:rsid w:val="008521E3"/>
    <w:rsid w:val="0085222A"/>
    <w:rsid w:val="00853C67"/>
    <w:rsid w:val="00855FC3"/>
    <w:rsid w:val="0085660D"/>
    <w:rsid w:val="00856B65"/>
    <w:rsid w:val="00856CD5"/>
    <w:rsid w:val="00856FBE"/>
    <w:rsid w:val="00860590"/>
    <w:rsid w:val="00861A17"/>
    <w:rsid w:val="008624FF"/>
    <w:rsid w:val="00862B11"/>
    <w:rsid w:val="00863E15"/>
    <w:rsid w:val="00864E2E"/>
    <w:rsid w:val="00866015"/>
    <w:rsid w:val="008666A6"/>
    <w:rsid w:val="00871BFA"/>
    <w:rsid w:val="00872D76"/>
    <w:rsid w:val="00875190"/>
    <w:rsid w:val="00875972"/>
    <w:rsid w:val="00877BAA"/>
    <w:rsid w:val="00877F15"/>
    <w:rsid w:val="00881D2C"/>
    <w:rsid w:val="00883433"/>
    <w:rsid w:val="00884260"/>
    <w:rsid w:val="00885CF1"/>
    <w:rsid w:val="00886EAE"/>
    <w:rsid w:val="008878B0"/>
    <w:rsid w:val="008932D9"/>
    <w:rsid w:val="00893503"/>
    <w:rsid w:val="008944EF"/>
    <w:rsid w:val="00894736"/>
    <w:rsid w:val="008947C4"/>
    <w:rsid w:val="00894972"/>
    <w:rsid w:val="008960C3"/>
    <w:rsid w:val="008969BC"/>
    <w:rsid w:val="008A03B8"/>
    <w:rsid w:val="008A2B78"/>
    <w:rsid w:val="008A546B"/>
    <w:rsid w:val="008A55F6"/>
    <w:rsid w:val="008B00A1"/>
    <w:rsid w:val="008B0FC5"/>
    <w:rsid w:val="008B1F5E"/>
    <w:rsid w:val="008B246D"/>
    <w:rsid w:val="008B38CA"/>
    <w:rsid w:val="008B60AE"/>
    <w:rsid w:val="008B642C"/>
    <w:rsid w:val="008C05CB"/>
    <w:rsid w:val="008C1932"/>
    <w:rsid w:val="008C2223"/>
    <w:rsid w:val="008C265D"/>
    <w:rsid w:val="008C34AF"/>
    <w:rsid w:val="008C4342"/>
    <w:rsid w:val="008C4ACA"/>
    <w:rsid w:val="008C4CA7"/>
    <w:rsid w:val="008C518E"/>
    <w:rsid w:val="008C5BAA"/>
    <w:rsid w:val="008C6756"/>
    <w:rsid w:val="008C6F48"/>
    <w:rsid w:val="008C7584"/>
    <w:rsid w:val="008C75FE"/>
    <w:rsid w:val="008D0609"/>
    <w:rsid w:val="008D1FFA"/>
    <w:rsid w:val="008D2931"/>
    <w:rsid w:val="008D3B0C"/>
    <w:rsid w:val="008D3BAC"/>
    <w:rsid w:val="008D48AD"/>
    <w:rsid w:val="008D6193"/>
    <w:rsid w:val="008D6E89"/>
    <w:rsid w:val="008D718D"/>
    <w:rsid w:val="008D738D"/>
    <w:rsid w:val="008D78A6"/>
    <w:rsid w:val="008E09EC"/>
    <w:rsid w:val="008E1330"/>
    <w:rsid w:val="008E18C6"/>
    <w:rsid w:val="008E3D3C"/>
    <w:rsid w:val="008E3E1C"/>
    <w:rsid w:val="008E423D"/>
    <w:rsid w:val="008E4CD8"/>
    <w:rsid w:val="008E669E"/>
    <w:rsid w:val="008E76D2"/>
    <w:rsid w:val="008F0D72"/>
    <w:rsid w:val="008F1DA9"/>
    <w:rsid w:val="008F1F85"/>
    <w:rsid w:val="008F2A46"/>
    <w:rsid w:val="008F3678"/>
    <w:rsid w:val="008F41F6"/>
    <w:rsid w:val="008F4331"/>
    <w:rsid w:val="008F4704"/>
    <w:rsid w:val="008F4B3A"/>
    <w:rsid w:val="008F7227"/>
    <w:rsid w:val="008F78B4"/>
    <w:rsid w:val="009009FB"/>
    <w:rsid w:val="0090156F"/>
    <w:rsid w:val="0090169D"/>
    <w:rsid w:val="009023A1"/>
    <w:rsid w:val="00902A58"/>
    <w:rsid w:val="009040B1"/>
    <w:rsid w:val="009066E3"/>
    <w:rsid w:val="00907DA7"/>
    <w:rsid w:val="00910E6A"/>
    <w:rsid w:val="009134C4"/>
    <w:rsid w:val="00914EAF"/>
    <w:rsid w:val="00915E72"/>
    <w:rsid w:val="00916144"/>
    <w:rsid w:val="0091656F"/>
    <w:rsid w:val="00920694"/>
    <w:rsid w:val="009221A3"/>
    <w:rsid w:val="00922224"/>
    <w:rsid w:val="009230CD"/>
    <w:rsid w:val="009231FC"/>
    <w:rsid w:val="009246C8"/>
    <w:rsid w:val="00925DC0"/>
    <w:rsid w:val="00925F69"/>
    <w:rsid w:val="00926A06"/>
    <w:rsid w:val="00926EF0"/>
    <w:rsid w:val="00927C9F"/>
    <w:rsid w:val="00927CB7"/>
    <w:rsid w:val="009305CB"/>
    <w:rsid w:val="00930626"/>
    <w:rsid w:val="00931601"/>
    <w:rsid w:val="00931A0B"/>
    <w:rsid w:val="00931CBA"/>
    <w:rsid w:val="009351F9"/>
    <w:rsid w:val="00936118"/>
    <w:rsid w:val="00936C18"/>
    <w:rsid w:val="00936F2E"/>
    <w:rsid w:val="009403DD"/>
    <w:rsid w:val="00941511"/>
    <w:rsid w:val="00942213"/>
    <w:rsid w:val="00943B13"/>
    <w:rsid w:val="00943FA4"/>
    <w:rsid w:val="0094435E"/>
    <w:rsid w:val="0094448D"/>
    <w:rsid w:val="00944FBF"/>
    <w:rsid w:val="0094553D"/>
    <w:rsid w:val="00945970"/>
    <w:rsid w:val="00945C2D"/>
    <w:rsid w:val="00945CC0"/>
    <w:rsid w:val="00946B96"/>
    <w:rsid w:val="00946F74"/>
    <w:rsid w:val="009477AE"/>
    <w:rsid w:val="00950DF3"/>
    <w:rsid w:val="0095155C"/>
    <w:rsid w:val="00952FA4"/>
    <w:rsid w:val="00954000"/>
    <w:rsid w:val="00956960"/>
    <w:rsid w:val="00957839"/>
    <w:rsid w:val="00957DB6"/>
    <w:rsid w:val="00960914"/>
    <w:rsid w:val="00960BFC"/>
    <w:rsid w:val="00961642"/>
    <w:rsid w:val="00962CDC"/>
    <w:rsid w:val="00963342"/>
    <w:rsid w:val="009635A6"/>
    <w:rsid w:val="009653BB"/>
    <w:rsid w:val="009656E8"/>
    <w:rsid w:val="0096587F"/>
    <w:rsid w:val="00966829"/>
    <w:rsid w:val="00966C97"/>
    <w:rsid w:val="0096710F"/>
    <w:rsid w:val="00967B67"/>
    <w:rsid w:val="0097033A"/>
    <w:rsid w:val="00970D66"/>
    <w:rsid w:val="00972A20"/>
    <w:rsid w:val="00973F21"/>
    <w:rsid w:val="00974CF1"/>
    <w:rsid w:val="0097572D"/>
    <w:rsid w:val="0097726D"/>
    <w:rsid w:val="009808E5"/>
    <w:rsid w:val="00980CD6"/>
    <w:rsid w:val="00981366"/>
    <w:rsid w:val="00981532"/>
    <w:rsid w:val="0098194E"/>
    <w:rsid w:val="00981D7E"/>
    <w:rsid w:val="00982759"/>
    <w:rsid w:val="00984F25"/>
    <w:rsid w:val="009926B6"/>
    <w:rsid w:val="009931F0"/>
    <w:rsid w:val="009958D5"/>
    <w:rsid w:val="00995AEB"/>
    <w:rsid w:val="00996D40"/>
    <w:rsid w:val="00997012"/>
    <w:rsid w:val="009A0A6D"/>
    <w:rsid w:val="009A319B"/>
    <w:rsid w:val="009A46D2"/>
    <w:rsid w:val="009A63A3"/>
    <w:rsid w:val="009A6573"/>
    <w:rsid w:val="009A67A0"/>
    <w:rsid w:val="009A6CFB"/>
    <w:rsid w:val="009A6D5D"/>
    <w:rsid w:val="009A7044"/>
    <w:rsid w:val="009B141C"/>
    <w:rsid w:val="009B272B"/>
    <w:rsid w:val="009B647E"/>
    <w:rsid w:val="009B72E4"/>
    <w:rsid w:val="009C048C"/>
    <w:rsid w:val="009C0679"/>
    <w:rsid w:val="009C0782"/>
    <w:rsid w:val="009C28E6"/>
    <w:rsid w:val="009C2B98"/>
    <w:rsid w:val="009C555F"/>
    <w:rsid w:val="009D51A1"/>
    <w:rsid w:val="009D57AB"/>
    <w:rsid w:val="009D6E42"/>
    <w:rsid w:val="009D7174"/>
    <w:rsid w:val="009D7733"/>
    <w:rsid w:val="009D7BE0"/>
    <w:rsid w:val="009E024A"/>
    <w:rsid w:val="009E0670"/>
    <w:rsid w:val="009E0C4B"/>
    <w:rsid w:val="009E0C5B"/>
    <w:rsid w:val="009E128F"/>
    <w:rsid w:val="009E1C1C"/>
    <w:rsid w:val="009E1E5A"/>
    <w:rsid w:val="009E344F"/>
    <w:rsid w:val="009E525C"/>
    <w:rsid w:val="009E598D"/>
    <w:rsid w:val="009E5E55"/>
    <w:rsid w:val="009E7F50"/>
    <w:rsid w:val="009F0B75"/>
    <w:rsid w:val="009F2D3D"/>
    <w:rsid w:val="009F316A"/>
    <w:rsid w:val="009F3AB6"/>
    <w:rsid w:val="009F4653"/>
    <w:rsid w:val="009F46F3"/>
    <w:rsid w:val="009F4A56"/>
    <w:rsid w:val="009F580B"/>
    <w:rsid w:val="009F7732"/>
    <w:rsid w:val="009F7C18"/>
    <w:rsid w:val="00A00BAE"/>
    <w:rsid w:val="00A00EF7"/>
    <w:rsid w:val="00A012D4"/>
    <w:rsid w:val="00A01577"/>
    <w:rsid w:val="00A0296A"/>
    <w:rsid w:val="00A02AE2"/>
    <w:rsid w:val="00A03844"/>
    <w:rsid w:val="00A05E78"/>
    <w:rsid w:val="00A06AEF"/>
    <w:rsid w:val="00A06BBF"/>
    <w:rsid w:val="00A0734F"/>
    <w:rsid w:val="00A074EE"/>
    <w:rsid w:val="00A07790"/>
    <w:rsid w:val="00A100D3"/>
    <w:rsid w:val="00A132A9"/>
    <w:rsid w:val="00A13A30"/>
    <w:rsid w:val="00A153A2"/>
    <w:rsid w:val="00A16DCB"/>
    <w:rsid w:val="00A16E67"/>
    <w:rsid w:val="00A16E72"/>
    <w:rsid w:val="00A20672"/>
    <w:rsid w:val="00A210B7"/>
    <w:rsid w:val="00A2390F"/>
    <w:rsid w:val="00A23956"/>
    <w:rsid w:val="00A24CD4"/>
    <w:rsid w:val="00A24E85"/>
    <w:rsid w:val="00A251B8"/>
    <w:rsid w:val="00A253CD"/>
    <w:rsid w:val="00A25DE3"/>
    <w:rsid w:val="00A27709"/>
    <w:rsid w:val="00A30386"/>
    <w:rsid w:val="00A31766"/>
    <w:rsid w:val="00A31A3C"/>
    <w:rsid w:val="00A3254A"/>
    <w:rsid w:val="00A333A7"/>
    <w:rsid w:val="00A33C74"/>
    <w:rsid w:val="00A344E8"/>
    <w:rsid w:val="00A35106"/>
    <w:rsid w:val="00A35ECF"/>
    <w:rsid w:val="00A36FF8"/>
    <w:rsid w:val="00A43337"/>
    <w:rsid w:val="00A4356C"/>
    <w:rsid w:val="00A45688"/>
    <w:rsid w:val="00A4583D"/>
    <w:rsid w:val="00A45D54"/>
    <w:rsid w:val="00A46523"/>
    <w:rsid w:val="00A50766"/>
    <w:rsid w:val="00A51637"/>
    <w:rsid w:val="00A52331"/>
    <w:rsid w:val="00A52DA6"/>
    <w:rsid w:val="00A53159"/>
    <w:rsid w:val="00A53327"/>
    <w:rsid w:val="00A53D60"/>
    <w:rsid w:val="00A55CDC"/>
    <w:rsid w:val="00A568D3"/>
    <w:rsid w:val="00A57E82"/>
    <w:rsid w:val="00A608D0"/>
    <w:rsid w:val="00A60B61"/>
    <w:rsid w:val="00A6102A"/>
    <w:rsid w:val="00A61FC0"/>
    <w:rsid w:val="00A62163"/>
    <w:rsid w:val="00A622D7"/>
    <w:rsid w:val="00A63A3C"/>
    <w:rsid w:val="00A63CCB"/>
    <w:rsid w:val="00A641D1"/>
    <w:rsid w:val="00A6428A"/>
    <w:rsid w:val="00A64B19"/>
    <w:rsid w:val="00A64E09"/>
    <w:rsid w:val="00A652BC"/>
    <w:rsid w:val="00A66C75"/>
    <w:rsid w:val="00A67303"/>
    <w:rsid w:val="00A67E66"/>
    <w:rsid w:val="00A705AB"/>
    <w:rsid w:val="00A70AD9"/>
    <w:rsid w:val="00A710E0"/>
    <w:rsid w:val="00A72C75"/>
    <w:rsid w:val="00A732F1"/>
    <w:rsid w:val="00A738AE"/>
    <w:rsid w:val="00A73A79"/>
    <w:rsid w:val="00A740BB"/>
    <w:rsid w:val="00A7561D"/>
    <w:rsid w:val="00A76FF4"/>
    <w:rsid w:val="00A77A9E"/>
    <w:rsid w:val="00A77E54"/>
    <w:rsid w:val="00A81FCF"/>
    <w:rsid w:val="00A823AE"/>
    <w:rsid w:val="00A8303C"/>
    <w:rsid w:val="00A836C9"/>
    <w:rsid w:val="00A853AC"/>
    <w:rsid w:val="00A85490"/>
    <w:rsid w:val="00A8586C"/>
    <w:rsid w:val="00A85CBD"/>
    <w:rsid w:val="00A86AD4"/>
    <w:rsid w:val="00A8728E"/>
    <w:rsid w:val="00A9099D"/>
    <w:rsid w:val="00A90C10"/>
    <w:rsid w:val="00A90D74"/>
    <w:rsid w:val="00A90E1C"/>
    <w:rsid w:val="00A90F79"/>
    <w:rsid w:val="00A91BF1"/>
    <w:rsid w:val="00A926EC"/>
    <w:rsid w:val="00A95432"/>
    <w:rsid w:val="00A96624"/>
    <w:rsid w:val="00A966BB"/>
    <w:rsid w:val="00A96C80"/>
    <w:rsid w:val="00A96C8E"/>
    <w:rsid w:val="00A9760A"/>
    <w:rsid w:val="00A97977"/>
    <w:rsid w:val="00AA02C2"/>
    <w:rsid w:val="00AA2F0E"/>
    <w:rsid w:val="00AA5E71"/>
    <w:rsid w:val="00AA7397"/>
    <w:rsid w:val="00AB0F42"/>
    <w:rsid w:val="00AB1A51"/>
    <w:rsid w:val="00AB1BD7"/>
    <w:rsid w:val="00AB32AD"/>
    <w:rsid w:val="00AB3839"/>
    <w:rsid w:val="00AB3D85"/>
    <w:rsid w:val="00AB69B4"/>
    <w:rsid w:val="00AC13A0"/>
    <w:rsid w:val="00AC1850"/>
    <w:rsid w:val="00AC2162"/>
    <w:rsid w:val="00AC3B7B"/>
    <w:rsid w:val="00AC486D"/>
    <w:rsid w:val="00AC4927"/>
    <w:rsid w:val="00AC58D5"/>
    <w:rsid w:val="00AC76F7"/>
    <w:rsid w:val="00AD00F2"/>
    <w:rsid w:val="00AD13FC"/>
    <w:rsid w:val="00AD226A"/>
    <w:rsid w:val="00AD36A4"/>
    <w:rsid w:val="00AD3E5D"/>
    <w:rsid w:val="00AD6C47"/>
    <w:rsid w:val="00AE067C"/>
    <w:rsid w:val="00AE22A8"/>
    <w:rsid w:val="00AE2382"/>
    <w:rsid w:val="00AE3662"/>
    <w:rsid w:val="00AE6269"/>
    <w:rsid w:val="00AE6989"/>
    <w:rsid w:val="00AF0628"/>
    <w:rsid w:val="00AF1154"/>
    <w:rsid w:val="00AF14B0"/>
    <w:rsid w:val="00AF1509"/>
    <w:rsid w:val="00AF35C7"/>
    <w:rsid w:val="00AF3696"/>
    <w:rsid w:val="00AF5CCA"/>
    <w:rsid w:val="00AF6A24"/>
    <w:rsid w:val="00AF6A36"/>
    <w:rsid w:val="00B0127F"/>
    <w:rsid w:val="00B03868"/>
    <w:rsid w:val="00B04092"/>
    <w:rsid w:val="00B04598"/>
    <w:rsid w:val="00B0495E"/>
    <w:rsid w:val="00B054F9"/>
    <w:rsid w:val="00B059E8"/>
    <w:rsid w:val="00B078E0"/>
    <w:rsid w:val="00B115CD"/>
    <w:rsid w:val="00B11E19"/>
    <w:rsid w:val="00B127E2"/>
    <w:rsid w:val="00B13E12"/>
    <w:rsid w:val="00B14088"/>
    <w:rsid w:val="00B15373"/>
    <w:rsid w:val="00B15874"/>
    <w:rsid w:val="00B1594D"/>
    <w:rsid w:val="00B17319"/>
    <w:rsid w:val="00B17C66"/>
    <w:rsid w:val="00B203E7"/>
    <w:rsid w:val="00B20931"/>
    <w:rsid w:val="00B20C05"/>
    <w:rsid w:val="00B214A4"/>
    <w:rsid w:val="00B23BA0"/>
    <w:rsid w:val="00B250D0"/>
    <w:rsid w:val="00B25CA0"/>
    <w:rsid w:val="00B26700"/>
    <w:rsid w:val="00B269C3"/>
    <w:rsid w:val="00B26BA9"/>
    <w:rsid w:val="00B276AC"/>
    <w:rsid w:val="00B309A1"/>
    <w:rsid w:val="00B33D60"/>
    <w:rsid w:val="00B3443F"/>
    <w:rsid w:val="00B35CBA"/>
    <w:rsid w:val="00B36419"/>
    <w:rsid w:val="00B40077"/>
    <w:rsid w:val="00B40595"/>
    <w:rsid w:val="00B40EC9"/>
    <w:rsid w:val="00B41B2D"/>
    <w:rsid w:val="00B42527"/>
    <w:rsid w:val="00B42A68"/>
    <w:rsid w:val="00B42FE3"/>
    <w:rsid w:val="00B44366"/>
    <w:rsid w:val="00B4439D"/>
    <w:rsid w:val="00B45494"/>
    <w:rsid w:val="00B4725A"/>
    <w:rsid w:val="00B504A6"/>
    <w:rsid w:val="00B527CC"/>
    <w:rsid w:val="00B54CD4"/>
    <w:rsid w:val="00B55CDC"/>
    <w:rsid w:val="00B55F81"/>
    <w:rsid w:val="00B5723C"/>
    <w:rsid w:val="00B61416"/>
    <w:rsid w:val="00B619A4"/>
    <w:rsid w:val="00B62CCA"/>
    <w:rsid w:val="00B659BF"/>
    <w:rsid w:val="00B65EE0"/>
    <w:rsid w:val="00B66021"/>
    <w:rsid w:val="00B66A2E"/>
    <w:rsid w:val="00B708E2"/>
    <w:rsid w:val="00B71CBA"/>
    <w:rsid w:val="00B72E0E"/>
    <w:rsid w:val="00B73169"/>
    <w:rsid w:val="00B7402E"/>
    <w:rsid w:val="00B75202"/>
    <w:rsid w:val="00B809DC"/>
    <w:rsid w:val="00B81684"/>
    <w:rsid w:val="00B81BE5"/>
    <w:rsid w:val="00B823DB"/>
    <w:rsid w:val="00B82965"/>
    <w:rsid w:val="00B82DF7"/>
    <w:rsid w:val="00B82F6A"/>
    <w:rsid w:val="00B832BB"/>
    <w:rsid w:val="00B83619"/>
    <w:rsid w:val="00B8446D"/>
    <w:rsid w:val="00B84D42"/>
    <w:rsid w:val="00B857FE"/>
    <w:rsid w:val="00B85C61"/>
    <w:rsid w:val="00B873A1"/>
    <w:rsid w:val="00B87A7F"/>
    <w:rsid w:val="00B87D0F"/>
    <w:rsid w:val="00B92682"/>
    <w:rsid w:val="00B9564A"/>
    <w:rsid w:val="00BA0BE4"/>
    <w:rsid w:val="00BA0EA6"/>
    <w:rsid w:val="00BA1B31"/>
    <w:rsid w:val="00BA1BB6"/>
    <w:rsid w:val="00BA269A"/>
    <w:rsid w:val="00BA2760"/>
    <w:rsid w:val="00BA2D24"/>
    <w:rsid w:val="00BA69AD"/>
    <w:rsid w:val="00BA6BC4"/>
    <w:rsid w:val="00BA729F"/>
    <w:rsid w:val="00BB15FB"/>
    <w:rsid w:val="00BB5043"/>
    <w:rsid w:val="00BB5244"/>
    <w:rsid w:val="00BB5284"/>
    <w:rsid w:val="00BB7C1E"/>
    <w:rsid w:val="00BC1274"/>
    <w:rsid w:val="00BC183C"/>
    <w:rsid w:val="00BC1C6D"/>
    <w:rsid w:val="00BC2680"/>
    <w:rsid w:val="00BC2B05"/>
    <w:rsid w:val="00BC3443"/>
    <w:rsid w:val="00BC3E96"/>
    <w:rsid w:val="00BC41AB"/>
    <w:rsid w:val="00BC49B1"/>
    <w:rsid w:val="00BC4C78"/>
    <w:rsid w:val="00BC528A"/>
    <w:rsid w:val="00BC7159"/>
    <w:rsid w:val="00BC75E4"/>
    <w:rsid w:val="00BD0549"/>
    <w:rsid w:val="00BD0658"/>
    <w:rsid w:val="00BD2F33"/>
    <w:rsid w:val="00BD3F14"/>
    <w:rsid w:val="00BD4523"/>
    <w:rsid w:val="00BD6707"/>
    <w:rsid w:val="00BD7046"/>
    <w:rsid w:val="00BE039B"/>
    <w:rsid w:val="00BE0B97"/>
    <w:rsid w:val="00BE4B7D"/>
    <w:rsid w:val="00BE7256"/>
    <w:rsid w:val="00BE7BD2"/>
    <w:rsid w:val="00BE7D0A"/>
    <w:rsid w:val="00BF09F7"/>
    <w:rsid w:val="00BF1C5D"/>
    <w:rsid w:val="00BF1C9D"/>
    <w:rsid w:val="00BF4E1F"/>
    <w:rsid w:val="00BF7293"/>
    <w:rsid w:val="00BF7D8B"/>
    <w:rsid w:val="00BF7FF0"/>
    <w:rsid w:val="00C00226"/>
    <w:rsid w:val="00C01CAC"/>
    <w:rsid w:val="00C027C0"/>
    <w:rsid w:val="00C02A46"/>
    <w:rsid w:val="00C02FB3"/>
    <w:rsid w:val="00C03A00"/>
    <w:rsid w:val="00C03AC6"/>
    <w:rsid w:val="00C052E0"/>
    <w:rsid w:val="00C055ED"/>
    <w:rsid w:val="00C07170"/>
    <w:rsid w:val="00C1002C"/>
    <w:rsid w:val="00C10527"/>
    <w:rsid w:val="00C12226"/>
    <w:rsid w:val="00C129D4"/>
    <w:rsid w:val="00C1308F"/>
    <w:rsid w:val="00C153A1"/>
    <w:rsid w:val="00C15BEA"/>
    <w:rsid w:val="00C15EC9"/>
    <w:rsid w:val="00C16D55"/>
    <w:rsid w:val="00C17D6B"/>
    <w:rsid w:val="00C23A35"/>
    <w:rsid w:val="00C2541E"/>
    <w:rsid w:val="00C26086"/>
    <w:rsid w:val="00C26127"/>
    <w:rsid w:val="00C26180"/>
    <w:rsid w:val="00C26B0C"/>
    <w:rsid w:val="00C30513"/>
    <w:rsid w:val="00C31ED8"/>
    <w:rsid w:val="00C32DD8"/>
    <w:rsid w:val="00C3307D"/>
    <w:rsid w:val="00C3404A"/>
    <w:rsid w:val="00C3407B"/>
    <w:rsid w:val="00C34A42"/>
    <w:rsid w:val="00C34DA3"/>
    <w:rsid w:val="00C3520F"/>
    <w:rsid w:val="00C370FF"/>
    <w:rsid w:val="00C371DC"/>
    <w:rsid w:val="00C4052B"/>
    <w:rsid w:val="00C40FF6"/>
    <w:rsid w:val="00C41E58"/>
    <w:rsid w:val="00C42AA6"/>
    <w:rsid w:val="00C42BF2"/>
    <w:rsid w:val="00C4374E"/>
    <w:rsid w:val="00C44C89"/>
    <w:rsid w:val="00C44CA1"/>
    <w:rsid w:val="00C44D00"/>
    <w:rsid w:val="00C44DF3"/>
    <w:rsid w:val="00C465E2"/>
    <w:rsid w:val="00C466A0"/>
    <w:rsid w:val="00C47396"/>
    <w:rsid w:val="00C47C8C"/>
    <w:rsid w:val="00C5382F"/>
    <w:rsid w:val="00C53A97"/>
    <w:rsid w:val="00C53DC1"/>
    <w:rsid w:val="00C556E1"/>
    <w:rsid w:val="00C55C5C"/>
    <w:rsid w:val="00C56701"/>
    <w:rsid w:val="00C650C6"/>
    <w:rsid w:val="00C66A7A"/>
    <w:rsid w:val="00C70555"/>
    <w:rsid w:val="00C706E4"/>
    <w:rsid w:val="00C7090B"/>
    <w:rsid w:val="00C7202B"/>
    <w:rsid w:val="00C7637E"/>
    <w:rsid w:val="00C77C2E"/>
    <w:rsid w:val="00C77C7B"/>
    <w:rsid w:val="00C8001E"/>
    <w:rsid w:val="00C803D0"/>
    <w:rsid w:val="00C81F74"/>
    <w:rsid w:val="00C83FB5"/>
    <w:rsid w:val="00C84AD7"/>
    <w:rsid w:val="00C85712"/>
    <w:rsid w:val="00C8693A"/>
    <w:rsid w:val="00C910B5"/>
    <w:rsid w:val="00C913A0"/>
    <w:rsid w:val="00C91A9E"/>
    <w:rsid w:val="00C92B78"/>
    <w:rsid w:val="00C96110"/>
    <w:rsid w:val="00C966DC"/>
    <w:rsid w:val="00CA079F"/>
    <w:rsid w:val="00CA0F9C"/>
    <w:rsid w:val="00CA13F8"/>
    <w:rsid w:val="00CA193F"/>
    <w:rsid w:val="00CA225A"/>
    <w:rsid w:val="00CA2A32"/>
    <w:rsid w:val="00CA45B9"/>
    <w:rsid w:val="00CA4B10"/>
    <w:rsid w:val="00CA5728"/>
    <w:rsid w:val="00CA5CF7"/>
    <w:rsid w:val="00CA5DBC"/>
    <w:rsid w:val="00CA795E"/>
    <w:rsid w:val="00CA7B3F"/>
    <w:rsid w:val="00CB19F5"/>
    <w:rsid w:val="00CB2350"/>
    <w:rsid w:val="00CB29D8"/>
    <w:rsid w:val="00CB2A93"/>
    <w:rsid w:val="00CB359F"/>
    <w:rsid w:val="00CB41E2"/>
    <w:rsid w:val="00CC0369"/>
    <w:rsid w:val="00CC0C4F"/>
    <w:rsid w:val="00CC15E1"/>
    <w:rsid w:val="00CC1623"/>
    <w:rsid w:val="00CC171E"/>
    <w:rsid w:val="00CC2237"/>
    <w:rsid w:val="00CC2529"/>
    <w:rsid w:val="00CC2BEE"/>
    <w:rsid w:val="00CC2F9D"/>
    <w:rsid w:val="00CC3E73"/>
    <w:rsid w:val="00CC721A"/>
    <w:rsid w:val="00CC73B6"/>
    <w:rsid w:val="00CD0D7E"/>
    <w:rsid w:val="00CD2C77"/>
    <w:rsid w:val="00CD2D5A"/>
    <w:rsid w:val="00CD5678"/>
    <w:rsid w:val="00CD5F59"/>
    <w:rsid w:val="00CD6D2F"/>
    <w:rsid w:val="00CD73C9"/>
    <w:rsid w:val="00CE11FE"/>
    <w:rsid w:val="00CE1E37"/>
    <w:rsid w:val="00CE3763"/>
    <w:rsid w:val="00CE464C"/>
    <w:rsid w:val="00CE7C96"/>
    <w:rsid w:val="00CF1741"/>
    <w:rsid w:val="00CF368B"/>
    <w:rsid w:val="00CF399E"/>
    <w:rsid w:val="00CF40C6"/>
    <w:rsid w:val="00CF422C"/>
    <w:rsid w:val="00CF46CD"/>
    <w:rsid w:val="00CF4EF9"/>
    <w:rsid w:val="00CF75D7"/>
    <w:rsid w:val="00D00AED"/>
    <w:rsid w:val="00D00C5A"/>
    <w:rsid w:val="00D01066"/>
    <w:rsid w:val="00D02306"/>
    <w:rsid w:val="00D02EE9"/>
    <w:rsid w:val="00D02F1F"/>
    <w:rsid w:val="00D0397F"/>
    <w:rsid w:val="00D045D8"/>
    <w:rsid w:val="00D05B66"/>
    <w:rsid w:val="00D06A2C"/>
    <w:rsid w:val="00D0748A"/>
    <w:rsid w:val="00D10F2E"/>
    <w:rsid w:val="00D14B10"/>
    <w:rsid w:val="00D14C66"/>
    <w:rsid w:val="00D14DBD"/>
    <w:rsid w:val="00D153D4"/>
    <w:rsid w:val="00D16051"/>
    <w:rsid w:val="00D16E9A"/>
    <w:rsid w:val="00D170E8"/>
    <w:rsid w:val="00D17DC2"/>
    <w:rsid w:val="00D200A2"/>
    <w:rsid w:val="00D201C6"/>
    <w:rsid w:val="00D20B92"/>
    <w:rsid w:val="00D210BB"/>
    <w:rsid w:val="00D213A1"/>
    <w:rsid w:val="00D21BA3"/>
    <w:rsid w:val="00D21FD2"/>
    <w:rsid w:val="00D22D9E"/>
    <w:rsid w:val="00D23ACB"/>
    <w:rsid w:val="00D24544"/>
    <w:rsid w:val="00D2477F"/>
    <w:rsid w:val="00D25BC1"/>
    <w:rsid w:val="00D264CA"/>
    <w:rsid w:val="00D30B6A"/>
    <w:rsid w:val="00D318B9"/>
    <w:rsid w:val="00D32B13"/>
    <w:rsid w:val="00D33E08"/>
    <w:rsid w:val="00D34159"/>
    <w:rsid w:val="00D346EA"/>
    <w:rsid w:val="00D347CA"/>
    <w:rsid w:val="00D360B9"/>
    <w:rsid w:val="00D363B0"/>
    <w:rsid w:val="00D36471"/>
    <w:rsid w:val="00D367ED"/>
    <w:rsid w:val="00D40C53"/>
    <w:rsid w:val="00D410CB"/>
    <w:rsid w:val="00D4138A"/>
    <w:rsid w:val="00D418E2"/>
    <w:rsid w:val="00D42EC2"/>
    <w:rsid w:val="00D43A7A"/>
    <w:rsid w:val="00D445C3"/>
    <w:rsid w:val="00D44E7D"/>
    <w:rsid w:val="00D4532F"/>
    <w:rsid w:val="00D4543E"/>
    <w:rsid w:val="00D45EF9"/>
    <w:rsid w:val="00D46690"/>
    <w:rsid w:val="00D47A95"/>
    <w:rsid w:val="00D47ED5"/>
    <w:rsid w:val="00D500A1"/>
    <w:rsid w:val="00D50A24"/>
    <w:rsid w:val="00D50C62"/>
    <w:rsid w:val="00D5381B"/>
    <w:rsid w:val="00D54C72"/>
    <w:rsid w:val="00D559CF"/>
    <w:rsid w:val="00D55D79"/>
    <w:rsid w:val="00D55E46"/>
    <w:rsid w:val="00D566D7"/>
    <w:rsid w:val="00D60539"/>
    <w:rsid w:val="00D626B1"/>
    <w:rsid w:val="00D63BC3"/>
    <w:rsid w:val="00D653B1"/>
    <w:rsid w:val="00D65486"/>
    <w:rsid w:val="00D669E1"/>
    <w:rsid w:val="00D702C2"/>
    <w:rsid w:val="00D70697"/>
    <w:rsid w:val="00D709EA"/>
    <w:rsid w:val="00D710E7"/>
    <w:rsid w:val="00D721F5"/>
    <w:rsid w:val="00D72DA3"/>
    <w:rsid w:val="00D72EA2"/>
    <w:rsid w:val="00D732E5"/>
    <w:rsid w:val="00D73E5B"/>
    <w:rsid w:val="00D75DB1"/>
    <w:rsid w:val="00D76B3E"/>
    <w:rsid w:val="00D770D0"/>
    <w:rsid w:val="00D772A7"/>
    <w:rsid w:val="00D8035E"/>
    <w:rsid w:val="00D8056D"/>
    <w:rsid w:val="00D82B0F"/>
    <w:rsid w:val="00D83972"/>
    <w:rsid w:val="00D85246"/>
    <w:rsid w:val="00D85F5F"/>
    <w:rsid w:val="00D90414"/>
    <w:rsid w:val="00D90495"/>
    <w:rsid w:val="00D90580"/>
    <w:rsid w:val="00D90BFA"/>
    <w:rsid w:val="00D91E90"/>
    <w:rsid w:val="00D9365C"/>
    <w:rsid w:val="00D93C4A"/>
    <w:rsid w:val="00D94B51"/>
    <w:rsid w:val="00D95881"/>
    <w:rsid w:val="00D95CB1"/>
    <w:rsid w:val="00D96838"/>
    <w:rsid w:val="00DA02FC"/>
    <w:rsid w:val="00DA0EA9"/>
    <w:rsid w:val="00DA222F"/>
    <w:rsid w:val="00DA3392"/>
    <w:rsid w:val="00DA48A8"/>
    <w:rsid w:val="00DA6BF7"/>
    <w:rsid w:val="00DA78C3"/>
    <w:rsid w:val="00DB44EE"/>
    <w:rsid w:val="00DB4AA4"/>
    <w:rsid w:val="00DB646F"/>
    <w:rsid w:val="00DB69D4"/>
    <w:rsid w:val="00DB7495"/>
    <w:rsid w:val="00DB75FB"/>
    <w:rsid w:val="00DB77CD"/>
    <w:rsid w:val="00DC02D6"/>
    <w:rsid w:val="00DC047D"/>
    <w:rsid w:val="00DC14DD"/>
    <w:rsid w:val="00DC36DB"/>
    <w:rsid w:val="00DC3946"/>
    <w:rsid w:val="00DC3F2C"/>
    <w:rsid w:val="00DC5CCB"/>
    <w:rsid w:val="00DC5EF6"/>
    <w:rsid w:val="00DC6C78"/>
    <w:rsid w:val="00DC753F"/>
    <w:rsid w:val="00DD0EEF"/>
    <w:rsid w:val="00DD32C8"/>
    <w:rsid w:val="00DD35F5"/>
    <w:rsid w:val="00DD4459"/>
    <w:rsid w:val="00DD5714"/>
    <w:rsid w:val="00DD5F2B"/>
    <w:rsid w:val="00DD6597"/>
    <w:rsid w:val="00DD76DF"/>
    <w:rsid w:val="00DE026A"/>
    <w:rsid w:val="00DE0F45"/>
    <w:rsid w:val="00DE1FA8"/>
    <w:rsid w:val="00DE281E"/>
    <w:rsid w:val="00DE3D4E"/>
    <w:rsid w:val="00DE435C"/>
    <w:rsid w:val="00DE52DA"/>
    <w:rsid w:val="00DE5719"/>
    <w:rsid w:val="00DE7547"/>
    <w:rsid w:val="00DF0286"/>
    <w:rsid w:val="00DF030A"/>
    <w:rsid w:val="00DF325B"/>
    <w:rsid w:val="00DF37A0"/>
    <w:rsid w:val="00DF3990"/>
    <w:rsid w:val="00DF3BF8"/>
    <w:rsid w:val="00DF4444"/>
    <w:rsid w:val="00DF53B8"/>
    <w:rsid w:val="00DF560C"/>
    <w:rsid w:val="00DF7373"/>
    <w:rsid w:val="00DF7CD6"/>
    <w:rsid w:val="00E001FA"/>
    <w:rsid w:val="00E017EC"/>
    <w:rsid w:val="00E02859"/>
    <w:rsid w:val="00E03CE3"/>
    <w:rsid w:val="00E06F4B"/>
    <w:rsid w:val="00E076D8"/>
    <w:rsid w:val="00E10B64"/>
    <w:rsid w:val="00E10C90"/>
    <w:rsid w:val="00E11712"/>
    <w:rsid w:val="00E1295C"/>
    <w:rsid w:val="00E149DF"/>
    <w:rsid w:val="00E14A04"/>
    <w:rsid w:val="00E162E2"/>
    <w:rsid w:val="00E2117F"/>
    <w:rsid w:val="00E2372D"/>
    <w:rsid w:val="00E263E9"/>
    <w:rsid w:val="00E26D64"/>
    <w:rsid w:val="00E3116B"/>
    <w:rsid w:val="00E338BC"/>
    <w:rsid w:val="00E33967"/>
    <w:rsid w:val="00E33B20"/>
    <w:rsid w:val="00E33F08"/>
    <w:rsid w:val="00E34BE8"/>
    <w:rsid w:val="00E35A0E"/>
    <w:rsid w:val="00E365D9"/>
    <w:rsid w:val="00E37E6D"/>
    <w:rsid w:val="00E40428"/>
    <w:rsid w:val="00E404F3"/>
    <w:rsid w:val="00E41971"/>
    <w:rsid w:val="00E42F45"/>
    <w:rsid w:val="00E434B5"/>
    <w:rsid w:val="00E4447D"/>
    <w:rsid w:val="00E45999"/>
    <w:rsid w:val="00E462BD"/>
    <w:rsid w:val="00E46B6B"/>
    <w:rsid w:val="00E46F2E"/>
    <w:rsid w:val="00E5074E"/>
    <w:rsid w:val="00E5098C"/>
    <w:rsid w:val="00E50A48"/>
    <w:rsid w:val="00E50B45"/>
    <w:rsid w:val="00E537EA"/>
    <w:rsid w:val="00E5479B"/>
    <w:rsid w:val="00E548A7"/>
    <w:rsid w:val="00E55AC3"/>
    <w:rsid w:val="00E57D1B"/>
    <w:rsid w:val="00E60A77"/>
    <w:rsid w:val="00E615FC"/>
    <w:rsid w:val="00E61DBF"/>
    <w:rsid w:val="00E63948"/>
    <w:rsid w:val="00E6492D"/>
    <w:rsid w:val="00E6610E"/>
    <w:rsid w:val="00E66B9A"/>
    <w:rsid w:val="00E67890"/>
    <w:rsid w:val="00E678AE"/>
    <w:rsid w:val="00E71020"/>
    <w:rsid w:val="00E718F3"/>
    <w:rsid w:val="00E7223F"/>
    <w:rsid w:val="00E73E68"/>
    <w:rsid w:val="00E74016"/>
    <w:rsid w:val="00E7406F"/>
    <w:rsid w:val="00E745F4"/>
    <w:rsid w:val="00E74DBE"/>
    <w:rsid w:val="00E751AA"/>
    <w:rsid w:val="00E7590C"/>
    <w:rsid w:val="00E75A06"/>
    <w:rsid w:val="00E76761"/>
    <w:rsid w:val="00E771F8"/>
    <w:rsid w:val="00E802C7"/>
    <w:rsid w:val="00E8078E"/>
    <w:rsid w:val="00E81FE4"/>
    <w:rsid w:val="00E82FE6"/>
    <w:rsid w:val="00E8342B"/>
    <w:rsid w:val="00E84B0E"/>
    <w:rsid w:val="00E865C2"/>
    <w:rsid w:val="00E8791E"/>
    <w:rsid w:val="00E90B10"/>
    <w:rsid w:val="00E915AB"/>
    <w:rsid w:val="00E92282"/>
    <w:rsid w:val="00E92398"/>
    <w:rsid w:val="00E94021"/>
    <w:rsid w:val="00E9443C"/>
    <w:rsid w:val="00E95B10"/>
    <w:rsid w:val="00E976D3"/>
    <w:rsid w:val="00EA06A6"/>
    <w:rsid w:val="00EA17B6"/>
    <w:rsid w:val="00EA1D6C"/>
    <w:rsid w:val="00EA2D84"/>
    <w:rsid w:val="00EB0D18"/>
    <w:rsid w:val="00EB18B6"/>
    <w:rsid w:val="00EB36FF"/>
    <w:rsid w:val="00EB472D"/>
    <w:rsid w:val="00EB56CD"/>
    <w:rsid w:val="00EB7221"/>
    <w:rsid w:val="00EC0CEF"/>
    <w:rsid w:val="00EC2360"/>
    <w:rsid w:val="00EC2F9C"/>
    <w:rsid w:val="00EC44C0"/>
    <w:rsid w:val="00EC6045"/>
    <w:rsid w:val="00EC6F63"/>
    <w:rsid w:val="00EC7ED8"/>
    <w:rsid w:val="00ED051F"/>
    <w:rsid w:val="00ED0696"/>
    <w:rsid w:val="00ED1C2A"/>
    <w:rsid w:val="00ED2E9C"/>
    <w:rsid w:val="00ED5785"/>
    <w:rsid w:val="00ED6371"/>
    <w:rsid w:val="00EE4852"/>
    <w:rsid w:val="00EE4B45"/>
    <w:rsid w:val="00EE5114"/>
    <w:rsid w:val="00EE59F8"/>
    <w:rsid w:val="00EE5F8E"/>
    <w:rsid w:val="00EE64E7"/>
    <w:rsid w:val="00EE6BA6"/>
    <w:rsid w:val="00EE6FA4"/>
    <w:rsid w:val="00EE76B4"/>
    <w:rsid w:val="00EE7F40"/>
    <w:rsid w:val="00EF137D"/>
    <w:rsid w:val="00EF14FD"/>
    <w:rsid w:val="00EF2ABF"/>
    <w:rsid w:val="00EF55AE"/>
    <w:rsid w:val="00F02412"/>
    <w:rsid w:val="00F02F16"/>
    <w:rsid w:val="00F037F0"/>
    <w:rsid w:val="00F03A23"/>
    <w:rsid w:val="00F04CB3"/>
    <w:rsid w:val="00F05CDA"/>
    <w:rsid w:val="00F067C2"/>
    <w:rsid w:val="00F0761B"/>
    <w:rsid w:val="00F07B2A"/>
    <w:rsid w:val="00F10517"/>
    <w:rsid w:val="00F11DD4"/>
    <w:rsid w:val="00F11EF9"/>
    <w:rsid w:val="00F11FDE"/>
    <w:rsid w:val="00F1287F"/>
    <w:rsid w:val="00F13149"/>
    <w:rsid w:val="00F13CD6"/>
    <w:rsid w:val="00F143B2"/>
    <w:rsid w:val="00F21D68"/>
    <w:rsid w:val="00F221AA"/>
    <w:rsid w:val="00F232C2"/>
    <w:rsid w:val="00F23632"/>
    <w:rsid w:val="00F24911"/>
    <w:rsid w:val="00F24B70"/>
    <w:rsid w:val="00F2545E"/>
    <w:rsid w:val="00F2598B"/>
    <w:rsid w:val="00F26B29"/>
    <w:rsid w:val="00F2729D"/>
    <w:rsid w:val="00F27581"/>
    <w:rsid w:val="00F301CA"/>
    <w:rsid w:val="00F304F5"/>
    <w:rsid w:val="00F30986"/>
    <w:rsid w:val="00F30B95"/>
    <w:rsid w:val="00F31502"/>
    <w:rsid w:val="00F32214"/>
    <w:rsid w:val="00F32861"/>
    <w:rsid w:val="00F34D66"/>
    <w:rsid w:val="00F35537"/>
    <w:rsid w:val="00F36130"/>
    <w:rsid w:val="00F3668A"/>
    <w:rsid w:val="00F378A8"/>
    <w:rsid w:val="00F379AD"/>
    <w:rsid w:val="00F40B50"/>
    <w:rsid w:val="00F40E33"/>
    <w:rsid w:val="00F427E9"/>
    <w:rsid w:val="00F43F45"/>
    <w:rsid w:val="00F4413A"/>
    <w:rsid w:val="00F4458F"/>
    <w:rsid w:val="00F465A2"/>
    <w:rsid w:val="00F466E7"/>
    <w:rsid w:val="00F46757"/>
    <w:rsid w:val="00F46E45"/>
    <w:rsid w:val="00F5160D"/>
    <w:rsid w:val="00F52E2B"/>
    <w:rsid w:val="00F52F26"/>
    <w:rsid w:val="00F5420B"/>
    <w:rsid w:val="00F54FFA"/>
    <w:rsid w:val="00F56A72"/>
    <w:rsid w:val="00F60133"/>
    <w:rsid w:val="00F602F9"/>
    <w:rsid w:val="00F60ABD"/>
    <w:rsid w:val="00F61215"/>
    <w:rsid w:val="00F61806"/>
    <w:rsid w:val="00F61AA1"/>
    <w:rsid w:val="00F61B0B"/>
    <w:rsid w:val="00F63AA1"/>
    <w:rsid w:val="00F63D89"/>
    <w:rsid w:val="00F650C5"/>
    <w:rsid w:val="00F65505"/>
    <w:rsid w:val="00F672FF"/>
    <w:rsid w:val="00F702CE"/>
    <w:rsid w:val="00F709FD"/>
    <w:rsid w:val="00F7104E"/>
    <w:rsid w:val="00F741DB"/>
    <w:rsid w:val="00F75F79"/>
    <w:rsid w:val="00F770D5"/>
    <w:rsid w:val="00F772DF"/>
    <w:rsid w:val="00F773F7"/>
    <w:rsid w:val="00F81B8E"/>
    <w:rsid w:val="00F821B4"/>
    <w:rsid w:val="00F82BE2"/>
    <w:rsid w:val="00F82CA8"/>
    <w:rsid w:val="00F84AB5"/>
    <w:rsid w:val="00F85171"/>
    <w:rsid w:val="00F8629F"/>
    <w:rsid w:val="00F872C4"/>
    <w:rsid w:val="00F90348"/>
    <w:rsid w:val="00F90A9A"/>
    <w:rsid w:val="00F90E66"/>
    <w:rsid w:val="00F91DE3"/>
    <w:rsid w:val="00F93644"/>
    <w:rsid w:val="00F9371D"/>
    <w:rsid w:val="00F949D1"/>
    <w:rsid w:val="00F9548D"/>
    <w:rsid w:val="00F9711C"/>
    <w:rsid w:val="00FA0255"/>
    <w:rsid w:val="00FA0571"/>
    <w:rsid w:val="00FA1C8B"/>
    <w:rsid w:val="00FA1D0C"/>
    <w:rsid w:val="00FA265F"/>
    <w:rsid w:val="00FA2BAC"/>
    <w:rsid w:val="00FA561A"/>
    <w:rsid w:val="00FA5709"/>
    <w:rsid w:val="00FA7E8D"/>
    <w:rsid w:val="00FB01B1"/>
    <w:rsid w:val="00FB0FC2"/>
    <w:rsid w:val="00FB1197"/>
    <w:rsid w:val="00FB1578"/>
    <w:rsid w:val="00FB1F8D"/>
    <w:rsid w:val="00FB3344"/>
    <w:rsid w:val="00FB50BD"/>
    <w:rsid w:val="00FB51E5"/>
    <w:rsid w:val="00FB6C44"/>
    <w:rsid w:val="00FB6F78"/>
    <w:rsid w:val="00FC11BD"/>
    <w:rsid w:val="00FC2F56"/>
    <w:rsid w:val="00FC2F9F"/>
    <w:rsid w:val="00FC3753"/>
    <w:rsid w:val="00FC5CFB"/>
    <w:rsid w:val="00FC6685"/>
    <w:rsid w:val="00FC6942"/>
    <w:rsid w:val="00FC7153"/>
    <w:rsid w:val="00FC7CB7"/>
    <w:rsid w:val="00FD0EB9"/>
    <w:rsid w:val="00FD1F10"/>
    <w:rsid w:val="00FD224D"/>
    <w:rsid w:val="00FD296A"/>
    <w:rsid w:val="00FD34C9"/>
    <w:rsid w:val="00FD4261"/>
    <w:rsid w:val="00FD53B4"/>
    <w:rsid w:val="00FD5497"/>
    <w:rsid w:val="00FD5556"/>
    <w:rsid w:val="00FD5C49"/>
    <w:rsid w:val="00FD6FF2"/>
    <w:rsid w:val="00FD7CCB"/>
    <w:rsid w:val="00FE0573"/>
    <w:rsid w:val="00FE0617"/>
    <w:rsid w:val="00FE0E77"/>
    <w:rsid w:val="00FE15EB"/>
    <w:rsid w:val="00FE1D2A"/>
    <w:rsid w:val="00FE3E16"/>
    <w:rsid w:val="00FE5728"/>
    <w:rsid w:val="00FE63E0"/>
    <w:rsid w:val="00FE7515"/>
    <w:rsid w:val="00FF0081"/>
    <w:rsid w:val="00FF047C"/>
    <w:rsid w:val="00FF0B9B"/>
    <w:rsid w:val="00FF12F4"/>
    <w:rsid w:val="00FF13BD"/>
    <w:rsid w:val="00FF26F6"/>
    <w:rsid w:val="00FF2D20"/>
    <w:rsid w:val="00FF404B"/>
    <w:rsid w:val="00FF574D"/>
    <w:rsid w:val="00FF751F"/>
    <w:rsid w:val="00FF7B38"/>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aliases w:val="ft"/>
    <w:basedOn w:val="a"/>
    <w:link w:val="Char1"/>
    <w:uiPriority w:val="99"/>
    <w:unhideWhenUsed/>
    <w:rsid w:val="005907B1"/>
    <w:pPr>
      <w:tabs>
        <w:tab w:val="center" w:pos="4153"/>
        <w:tab w:val="right" w:pos="8306"/>
      </w:tabs>
    </w:pPr>
  </w:style>
  <w:style w:type="character" w:customStyle="1" w:styleId="Char1">
    <w:name w:val="Υποσέλιδο Char"/>
    <w:aliases w:val="ft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6C1B74"/>
    <w:pPr>
      <w:ind w:left="720"/>
      <w:contextualSpacing/>
    </w:pPr>
  </w:style>
  <w:style w:type="character" w:styleId="-1">
    <w:name w:val="Hyperlink"/>
    <w:basedOn w:val="a0"/>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iPriority w:val="99"/>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uiPriority w:val="99"/>
    <w:semiHidden/>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endnote reference"/>
    <w:rsid w:val="00CA45B9"/>
    <w:rPr>
      <w:vertAlign w:val="superscript"/>
    </w:rPr>
  </w:style>
  <w:style w:type="character" w:customStyle="1" w:styleId="20Exact">
    <w:name w:val="Σώμα κειμένου (20) Exact"/>
    <w:basedOn w:val="a0"/>
    <w:rsid w:val="00B857FE"/>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857FE"/>
    <w:rPr>
      <w:rFonts w:ascii="Bookman Old Style" w:eastAsia="Bookman Old Style" w:hAnsi="Bookman Old Style" w:cs="Bookman Old Style"/>
      <w:b/>
      <w:bCs/>
      <w:sz w:val="22"/>
      <w:szCs w:val="22"/>
      <w:shd w:val="clear" w:color="auto" w:fill="FFFFFF"/>
    </w:rPr>
  </w:style>
  <w:style w:type="paragraph" w:customStyle="1" w:styleId="202">
    <w:name w:val="Σώμα κειμένου (20)"/>
    <w:basedOn w:val="a"/>
    <w:link w:val="201"/>
    <w:rsid w:val="00B857FE"/>
    <w:pPr>
      <w:widowControl w:val="0"/>
      <w:shd w:val="clear" w:color="auto" w:fill="FFFFFF"/>
      <w:spacing w:before="480" w:after="240" w:line="0" w:lineRule="atLeast"/>
      <w:jc w:val="both"/>
    </w:pPr>
    <w:rPr>
      <w:rFonts w:ascii="Bookman Old Style" w:eastAsia="Bookman Old Style" w:hAnsi="Bookman Old Style" w:cs="Bookman Old Style"/>
      <w:b/>
      <w:bCs/>
      <w:lang w:eastAsia="el-GR"/>
    </w:rPr>
  </w:style>
  <w:style w:type="character" w:customStyle="1" w:styleId="12Exact">
    <w:name w:val="Σώμα κειμένου (12) Exact"/>
    <w:basedOn w:val="a0"/>
    <w:rsid w:val="00B857FE"/>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E5187"/>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E5187"/>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E5187"/>
    <w:rPr>
      <w:rFonts w:ascii="Arial" w:eastAsia="Arial" w:hAnsi="Arial" w:cs="Arial"/>
      <w:b/>
      <w:bCs/>
      <w:i/>
      <w:iCs/>
      <w:sz w:val="22"/>
      <w:szCs w:val="22"/>
      <w:shd w:val="clear" w:color="auto" w:fill="FFFFFF"/>
    </w:rPr>
  </w:style>
  <w:style w:type="character" w:customStyle="1" w:styleId="2111">
    <w:name w:val="Σώμα κειμένου (2) + 11 στ.;Έντονη γραφή"/>
    <w:basedOn w:val="22"/>
    <w:rsid w:val="001E518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E5187"/>
    <w:rPr>
      <w:rFonts w:ascii="Book Antiqua" w:eastAsia="Book Antiqua" w:hAnsi="Book Antiqua" w:cs="Book Antiqua"/>
      <w:sz w:val="80"/>
      <w:szCs w:val="80"/>
      <w:shd w:val="clear" w:color="auto" w:fill="FFFFFF"/>
    </w:rPr>
  </w:style>
  <w:style w:type="character" w:customStyle="1" w:styleId="212-2">
    <w:name w:val="Σώμα κειμένου (2) + 12 στ.;Πλάγια γραφή;Διάστιχο -2 στ."/>
    <w:basedOn w:val="22"/>
    <w:rsid w:val="001E5187"/>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E5187"/>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E5187"/>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E5187"/>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E5187"/>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E5187"/>
    <w:rPr>
      <w:i/>
      <w:iCs/>
      <w:color w:val="000000"/>
      <w:spacing w:val="20"/>
      <w:w w:val="100"/>
      <w:position w:val="0"/>
      <w:sz w:val="20"/>
      <w:szCs w:val="20"/>
      <w:lang w:val="en-US" w:eastAsia="en-US" w:bidi="en-US"/>
    </w:rPr>
  </w:style>
  <w:style w:type="character" w:customStyle="1" w:styleId="292">
    <w:name w:val="Σώμα κειμένου (29)"/>
    <w:basedOn w:val="290"/>
    <w:rsid w:val="001E5187"/>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E5187"/>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E5187"/>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E5187"/>
    <w:rPr>
      <w:rFonts w:ascii="Arial" w:eastAsia="Arial" w:hAnsi="Arial" w:cs="Arial"/>
      <w:b/>
      <w:bCs/>
      <w:i/>
      <w:iCs/>
      <w:spacing w:val="10"/>
      <w:shd w:val="clear" w:color="auto" w:fill="FFFFFF"/>
    </w:rPr>
  </w:style>
  <w:style w:type="character" w:customStyle="1" w:styleId="59BookmanOldStyle110">
    <w:name w:val="Σώμα κειμένου (59) + Bookman Old Style;11 στ.;Χωρίς πλάγια γραφή;Διάστιχο 0 στ."/>
    <w:basedOn w:val="59"/>
    <w:rsid w:val="001E5187"/>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E5187"/>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E5187"/>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E5187"/>
    <w:rPr>
      <w:rFonts w:ascii="Bookman Old Style" w:eastAsia="Bookman Old Style" w:hAnsi="Bookman Old Style" w:cs="Bookman Old Style"/>
      <w:shd w:val="clear" w:color="auto" w:fill="FFFFFF"/>
    </w:rPr>
  </w:style>
  <w:style w:type="character" w:customStyle="1" w:styleId="60Tahoma25">
    <w:name w:val="Σώμα κειμένου (60) + Tahoma;25 στ.;Πλάγια γραφή"/>
    <w:basedOn w:val="601"/>
    <w:rsid w:val="001E5187"/>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E5187"/>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E5187"/>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E5187"/>
    <w:rPr>
      <w:rFonts w:ascii="Bookman Old Style" w:eastAsia="Bookman Old Style" w:hAnsi="Bookman Old Style" w:cs="Bookman Old Style"/>
      <w:b/>
      <w:bCs/>
      <w:sz w:val="14"/>
      <w:szCs w:val="14"/>
      <w:shd w:val="clear" w:color="auto" w:fill="FFFFFF"/>
    </w:rPr>
  </w:style>
  <w:style w:type="character" w:customStyle="1" w:styleId="610">
    <w:name w:val="Σώμα κειμένου (61)_"/>
    <w:basedOn w:val="a0"/>
    <w:link w:val="611"/>
    <w:rsid w:val="001E5187"/>
    <w:rPr>
      <w:rFonts w:ascii="Bookman Old Style" w:eastAsia="Bookman Old Style" w:hAnsi="Bookman Old Style" w:cs="Bookman Old Style"/>
      <w:spacing w:val="30"/>
      <w:sz w:val="18"/>
      <w:szCs w:val="18"/>
      <w:shd w:val="clear" w:color="auto" w:fill="FFFFFF"/>
      <w:lang w:val="en-US" w:eastAsia="en-US" w:bidi="en-US"/>
    </w:rPr>
  </w:style>
  <w:style w:type="character" w:customStyle="1" w:styleId="6118-3">
    <w:name w:val="Σώμα κειμένου (61) + 18 στ.;Έντονη γραφή;Πλάγια γραφή;Διάστιχο -3 στ."/>
    <w:basedOn w:val="610"/>
    <w:rsid w:val="001E5187"/>
    <w:rPr>
      <w:b/>
      <w:bCs/>
      <w:i/>
      <w:iCs/>
      <w:color w:val="000000"/>
      <w:spacing w:val="-60"/>
      <w:w w:val="100"/>
      <w:position w:val="0"/>
      <w:sz w:val="36"/>
      <w:szCs w:val="36"/>
    </w:rPr>
  </w:style>
  <w:style w:type="character" w:customStyle="1" w:styleId="2c">
    <w:name w:val="Λεζάντα πίνακα (2)_"/>
    <w:basedOn w:val="a0"/>
    <w:link w:val="2d"/>
    <w:rsid w:val="001E5187"/>
    <w:rPr>
      <w:rFonts w:ascii="Arial" w:eastAsia="Arial" w:hAnsi="Arial" w:cs="Arial"/>
      <w:spacing w:val="-70"/>
      <w:sz w:val="74"/>
      <w:szCs w:val="74"/>
      <w:shd w:val="clear" w:color="auto" w:fill="FFFFFF"/>
    </w:rPr>
  </w:style>
  <w:style w:type="character" w:customStyle="1" w:styleId="3110">
    <w:name w:val="Σώμα κειμένου (31) + Διάστιχο 1 στ."/>
    <w:basedOn w:val="310"/>
    <w:rsid w:val="001E5187"/>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E5187"/>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E5187"/>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E518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E5187"/>
    <w:rPr>
      <w:rFonts w:ascii="Bookman Old Style" w:eastAsia="Bookman Old Style" w:hAnsi="Bookman Old Style" w:cs="Bookman Old Style"/>
      <w:b/>
      <w:bCs/>
      <w:sz w:val="19"/>
      <w:szCs w:val="19"/>
      <w:shd w:val="clear" w:color="auto" w:fill="FFFFFF"/>
    </w:rPr>
  </w:style>
  <w:style w:type="character" w:customStyle="1" w:styleId="6300">
    <w:name w:val="Σώμα κειμένου (63) + Χωρίς έντονη γραφή;Διάστιχο 0 στ."/>
    <w:basedOn w:val="630"/>
    <w:rsid w:val="001E5187"/>
    <w:rPr>
      <w:color w:val="000000"/>
      <w:spacing w:val="10"/>
      <w:w w:val="100"/>
      <w:position w:val="0"/>
      <w:lang w:val="el-GR" w:eastAsia="el-GR" w:bidi="el-GR"/>
    </w:rPr>
  </w:style>
  <w:style w:type="character" w:customStyle="1" w:styleId="64Exact">
    <w:name w:val="Σώμα κειμένου (64) Exact"/>
    <w:basedOn w:val="a0"/>
    <w:link w:val="640"/>
    <w:rsid w:val="001E5187"/>
    <w:rPr>
      <w:rFonts w:ascii="Arial" w:eastAsia="Arial" w:hAnsi="Arial" w:cs="Arial"/>
      <w:spacing w:val="-30"/>
      <w:sz w:val="54"/>
      <w:szCs w:val="54"/>
      <w:shd w:val="clear" w:color="auto" w:fill="FFFFFF"/>
    </w:rPr>
  </w:style>
  <w:style w:type="paragraph" w:customStyle="1" w:styleId="311">
    <w:name w:val="Σώμα κειμένου (31)"/>
    <w:basedOn w:val="a"/>
    <w:link w:val="310"/>
    <w:rsid w:val="001E5187"/>
    <w:pPr>
      <w:widowControl w:val="0"/>
      <w:shd w:val="clear" w:color="auto" w:fill="FFFFFF"/>
      <w:spacing w:before="120" w:after="0" w:line="0" w:lineRule="atLeast"/>
      <w:jc w:val="right"/>
    </w:pPr>
    <w:rPr>
      <w:rFonts w:ascii="Arial" w:eastAsia="Arial" w:hAnsi="Arial" w:cs="Arial"/>
      <w:b/>
      <w:bCs/>
      <w:i/>
      <w:iCs/>
      <w:lang w:eastAsia="el-GR"/>
    </w:rPr>
  </w:style>
  <w:style w:type="paragraph" w:customStyle="1" w:styleId="580">
    <w:name w:val="Σώμα κειμένου (58)"/>
    <w:basedOn w:val="a"/>
    <w:link w:val="58"/>
    <w:rsid w:val="001E5187"/>
    <w:pPr>
      <w:widowControl w:val="0"/>
      <w:shd w:val="clear" w:color="auto" w:fill="FFFFFF"/>
      <w:spacing w:before="360" w:after="0" w:line="0" w:lineRule="atLeast"/>
    </w:pPr>
    <w:rPr>
      <w:rFonts w:ascii="Book Antiqua" w:eastAsia="Book Antiqua" w:hAnsi="Book Antiqua" w:cs="Book Antiqua"/>
      <w:sz w:val="80"/>
      <w:szCs w:val="80"/>
      <w:lang w:eastAsia="el-GR"/>
    </w:rPr>
  </w:style>
  <w:style w:type="paragraph" w:customStyle="1" w:styleId="590">
    <w:name w:val="Σώμα κειμένου (59)"/>
    <w:basedOn w:val="a"/>
    <w:link w:val="59"/>
    <w:rsid w:val="001E5187"/>
    <w:pPr>
      <w:widowControl w:val="0"/>
      <w:shd w:val="clear" w:color="auto" w:fill="FFFFFF"/>
      <w:spacing w:before="360" w:after="0" w:line="409" w:lineRule="exact"/>
      <w:jc w:val="right"/>
    </w:pPr>
    <w:rPr>
      <w:rFonts w:ascii="Arial" w:eastAsia="Arial" w:hAnsi="Arial" w:cs="Arial"/>
      <w:b/>
      <w:bCs/>
      <w:i/>
      <w:iCs/>
      <w:spacing w:val="10"/>
      <w:sz w:val="20"/>
      <w:szCs w:val="20"/>
      <w:lang w:eastAsia="el-GR"/>
    </w:rPr>
  </w:style>
  <w:style w:type="paragraph" w:customStyle="1" w:styleId="602">
    <w:name w:val="Σώμα κειμένου (60)"/>
    <w:basedOn w:val="a"/>
    <w:link w:val="601"/>
    <w:rsid w:val="001E5187"/>
    <w:pPr>
      <w:widowControl w:val="0"/>
      <w:shd w:val="clear" w:color="auto" w:fill="FFFFFF"/>
      <w:spacing w:after="0" w:line="0" w:lineRule="atLeast"/>
      <w:jc w:val="both"/>
    </w:pPr>
    <w:rPr>
      <w:rFonts w:ascii="Bookman Old Style" w:eastAsia="Bookman Old Style" w:hAnsi="Bookman Old Style" w:cs="Bookman Old Style"/>
      <w:sz w:val="20"/>
      <w:szCs w:val="20"/>
      <w:lang w:eastAsia="el-GR"/>
    </w:rPr>
  </w:style>
  <w:style w:type="paragraph" w:customStyle="1" w:styleId="620">
    <w:name w:val="Σώμα κειμένου (62)"/>
    <w:basedOn w:val="a"/>
    <w:link w:val="62Exact"/>
    <w:rsid w:val="001E5187"/>
    <w:pPr>
      <w:widowControl w:val="0"/>
      <w:shd w:val="clear" w:color="auto" w:fill="FFFFFF"/>
      <w:spacing w:after="0" w:line="274" w:lineRule="exact"/>
      <w:jc w:val="both"/>
    </w:pPr>
    <w:rPr>
      <w:rFonts w:ascii="Bookman Old Style" w:eastAsia="Bookman Old Style" w:hAnsi="Bookman Old Style" w:cs="Bookman Old Style"/>
      <w:b/>
      <w:bCs/>
      <w:sz w:val="14"/>
      <w:szCs w:val="14"/>
      <w:lang w:eastAsia="el-GR"/>
    </w:rPr>
  </w:style>
  <w:style w:type="paragraph" w:customStyle="1" w:styleId="611">
    <w:name w:val="Σώμα κειμένου (61)"/>
    <w:basedOn w:val="a"/>
    <w:link w:val="610"/>
    <w:rsid w:val="001E5187"/>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paragraph" w:customStyle="1" w:styleId="2d">
    <w:name w:val="Λεζάντα πίνακα (2)"/>
    <w:basedOn w:val="a"/>
    <w:link w:val="2c"/>
    <w:rsid w:val="001E5187"/>
    <w:pPr>
      <w:widowControl w:val="0"/>
      <w:shd w:val="clear" w:color="auto" w:fill="FFFFFF"/>
      <w:spacing w:after="0" w:line="0" w:lineRule="atLeast"/>
    </w:pPr>
    <w:rPr>
      <w:rFonts w:ascii="Arial" w:eastAsia="Arial" w:hAnsi="Arial" w:cs="Arial"/>
      <w:spacing w:val="-70"/>
      <w:sz w:val="74"/>
      <w:szCs w:val="74"/>
      <w:lang w:eastAsia="el-GR"/>
    </w:rPr>
  </w:style>
  <w:style w:type="paragraph" w:customStyle="1" w:styleId="631">
    <w:name w:val="Σώμα κειμένου (63)"/>
    <w:basedOn w:val="a"/>
    <w:link w:val="630"/>
    <w:rsid w:val="001E5187"/>
    <w:pPr>
      <w:widowControl w:val="0"/>
      <w:shd w:val="clear" w:color="auto" w:fill="FFFFFF"/>
      <w:spacing w:after="0" w:line="339" w:lineRule="exact"/>
      <w:ind w:firstLine="540"/>
    </w:pPr>
    <w:rPr>
      <w:rFonts w:ascii="Bookman Old Style" w:eastAsia="Bookman Old Style" w:hAnsi="Bookman Old Style" w:cs="Bookman Old Style"/>
      <w:b/>
      <w:bCs/>
      <w:sz w:val="19"/>
      <w:szCs w:val="19"/>
      <w:lang w:eastAsia="el-GR"/>
    </w:rPr>
  </w:style>
  <w:style w:type="paragraph" w:customStyle="1" w:styleId="640">
    <w:name w:val="Σώμα κειμένου (64)"/>
    <w:basedOn w:val="a"/>
    <w:link w:val="64Exact"/>
    <w:rsid w:val="001E5187"/>
    <w:pPr>
      <w:widowControl w:val="0"/>
      <w:shd w:val="clear" w:color="auto" w:fill="FFFFFF"/>
      <w:spacing w:after="0" w:line="0" w:lineRule="atLeast"/>
    </w:pPr>
    <w:rPr>
      <w:rFonts w:ascii="Arial" w:eastAsia="Arial" w:hAnsi="Arial" w:cs="Arial"/>
      <w:spacing w:val="-30"/>
      <w:sz w:val="54"/>
      <w:szCs w:val="54"/>
      <w:lang w:eastAsia="el-GR"/>
    </w:rPr>
  </w:style>
  <w:style w:type="character" w:customStyle="1" w:styleId="WW8Num2z5">
    <w:name w:val="WW8Num2z5"/>
    <w:rsid w:val="00715EEE"/>
  </w:style>
  <w:style w:type="paragraph" w:styleId="1e">
    <w:name w:val="toc 1"/>
    <w:basedOn w:val="a"/>
    <w:next w:val="a"/>
    <w:rsid w:val="00715EEE"/>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715EEE"/>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CC1623"/>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BB5043"/>
    <w:pPr>
      <w:spacing w:after="100"/>
      <w:ind w:left="660"/>
    </w:pPr>
  </w:style>
  <w:style w:type="paragraph" w:customStyle="1" w:styleId="1410">
    <w:name w:val="Σώμα κειμένου (14)1"/>
    <w:basedOn w:val="a"/>
    <w:uiPriority w:val="99"/>
    <w:rsid w:val="0095155C"/>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7A6C03"/>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7A6C03"/>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7A6C03"/>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7A6C03"/>
    <w:pPr>
      <w:widowControl w:val="0"/>
      <w:shd w:val="clear" w:color="auto" w:fill="FFFFFF"/>
      <w:spacing w:after="0" w:line="0" w:lineRule="atLeast"/>
    </w:pPr>
    <w:rPr>
      <w:rFonts w:ascii="Bookman Old Style" w:eastAsia="Bookman Old Style" w:hAnsi="Bookman Old Style" w:cs="Bookman Old Style"/>
      <w:b/>
      <w:bCs/>
      <w:sz w:val="26"/>
      <w:szCs w:val="26"/>
      <w:lang w:eastAsia="el-GR"/>
    </w:rPr>
  </w:style>
  <w:style w:type="character" w:customStyle="1" w:styleId="WW8Num12z0">
    <w:name w:val="WW8Num12z0"/>
    <w:rsid w:val="00A251B8"/>
    <w:rPr>
      <w:rFonts w:ascii="Symbol" w:hAnsi="Symbol"/>
    </w:rPr>
  </w:style>
  <w:style w:type="character" w:styleId="-3">
    <w:name w:val="FollowedHyperlink"/>
    <w:basedOn w:val="a0"/>
    <w:uiPriority w:val="99"/>
    <w:semiHidden/>
    <w:unhideWhenUsed/>
    <w:rsid w:val="004F0C46"/>
    <w:rPr>
      <w:color w:val="800080" w:themeColor="followedHyperlink"/>
      <w:u w:val="single"/>
    </w:rPr>
  </w:style>
  <w:style w:type="character" w:customStyle="1" w:styleId="7Exact">
    <w:name w:val="Λεζάντα εικόνας (7) Exact"/>
    <w:basedOn w:val="a0"/>
    <w:link w:val="7c"/>
    <w:rsid w:val="00FF13BD"/>
    <w:rPr>
      <w:rFonts w:ascii="Franklin Gothic Heavy" w:eastAsia="Franklin Gothic Heavy" w:hAnsi="Franklin Gothic Heavy" w:cs="Franklin Gothic Heavy"/>
      <w:sz w:val="16"/>
      <w:szCs w:val="16"/>
      <w:shd w:val="clear" w:color="auto" w:fill="FFFFFF"/>
    </w:rPr>
  </w:style>
  <w:style w:type="character" w:customStyle="1" w:styleId="8Exact">
    <w:name w:val="Λεζάντα εικόνας (8) Exact"/>
    <w:basedOn w:val="a0"/>
    <w:link w:val="8a"/>
    <w:rsid w:val="00FF13BD"/>
    <w:rPr>
      <w:rFonts w:cs="Calibri"/>
      <w:shd w:val="clear" w:color="auto" w:fill="FFFFFF"/>
      <w:lang w:val="en-US" w:bidi="en-US"/>
    </w:rPr>
  </w:style>
  <w:style w:type="character" w:customStyle="1" w:styleId="1230">
    <w:name w:val="Σώμα κειμένου (12) + Διάστιχο 3 στ."/>
    <w:basedOn w:val="12"/>
    <w:rsid w:val="00FF13BD"/>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FF13BD"/>
    <w:rPr>
      <w:rFonts w:ascii="Bookman Old Style" w:eastAsia="Bookman Old Style" w:hAnsi="Bookman Old Style" w:cs="Bookman Old Style"/>
      <w:b/>
      <w:bCs/>
      <w:sz w:val="21"/>
      <w:szCs w:val="21"/>
      <w:shd w:val="clear" w:color="auto" w:fill="FFFFFF"/>
    </w:rPr>
  </w:style>
  <w:style w:type="character" w:customStyle="1" w:styleId="372">
    <w:name w:val="Σώμα κειμένου (37) + Μικρά κεφαλαία"/>
    <w:basedOn w:val="370"/>
    <w:rsid w:val="00FF13BD"/>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FF13BD"/>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FF13BD"/>
    <w:rPr>
      <w:color w:val="000000"/>
      <w:spacing w:val="0"/>
      <w:w w:val="100"/>
      <w:position w:val="0"/>
      <w:lang w:val="el-GR" w:eastAsia="el-GR" w:bidi="el-GR"/>
    </w:rPr>
  </w:style>
  <w:style w:type="character" w:customStyle="1" w:styleId="34130">
    <w:name w:val="Σώμα κειμένου (34) + 13 στ.;Διάστιχο 0 στ."/>
    <w:basedOn w:val="34"/>
    <w:rsid w:val="00FF13BD"/>
    <w:rPr>
      <w:color w:val="000000"/>
      <w:spacing w:val="0"/>
      <w:w w:val="100"/>
      <w:position w:val="0"/>
      <w:sz w:val="26"/>
      <w:szCs w:val="26"/>
      <w:lang w:val="el-GR" w:eastAsia="el-GR" w:bidi="el-GR"/>
    </w:rPr>
  </w:style>
  <w:style w:type="paragraph" w:customStyle="1" w:styleId="7c">
    <w:name w:val="Λεζάντα εικόνας (7)"/>
    <w:basedOn w:val="a"/>
    <w:link w:val="7Exact"/>
    <w:rsid w:val="00FF13BD"/>
    <w:pPr>
      <w:widowControl w:val="0"/>
      <w:shd w:val="clear" w:color="auto" w:fill="FFFFFF"/>
      <w:spacing w:after="0" w:line="0" w:lineRule="atLeast"/>
    </w:pPr>
    <w:rPr>
      <w:rFonts w:ascii="Franklin Gothic Heavy" w:eastAsia="Franklin Gothic Heavy" w:hAnsi="Franklin Gothic Heavy" w:cs="Franklin Gothic Heavy"/>
      <w:sz w:val="16"/>
      <w:szCs w:val="16"/>
      <w:lang w:eastAsia="el-GR"/>
    </w:rPr>
  </w:style>
  <w:style w:type="paragraph" w:customStyle="1" w:styleId="8a">
    <w:name w:val="Λεζάντα εικόνας (8)"/>
    <w:basedOn w:val="a"/>
    <w:link w:val="8Exact"/>
    <w:rsid w:val="00FF13BD"/>
    <w:pPr>
      <w:widowControl w:val="0"/>
      <w:shd w:val="clear" w:color="auto" w:fill="FFFFFF"/>
      <w:spacing w:after="0" w:line="0" w:lineRule="atLeast"/>
    </w:pPr>
    <w:rPr>
      <w:rFonts w:cs="Calibri"/>
      <w:sz w:val="20"/>
      <w:szCs w:val="20"/>
      <w:lang w:val="en-US" w:eastAsia="el-GR" w:bidi="en-US"/>
    </w:rPr>
  </w:style>
  <w:style w:type="paragraph" w:customStyle="1" w:styleId="371">
    <w:name w:val="Σώμα κειμένου (37)"/>
    <w:basedOn w:val="a"/>
    <w:link w:val="370"/>
    <w:rsid w:val="00FF13BD"/>
    <w:pPr>
      <w:widowControl w:val="0"/>
      <w:shd w:val="clear" w:color="auto" w:fill="FFFFFF"/>
      <w:spacing w:after="0" w:line="0" w:lineRule="atLeast"/>
      <w:jc w:val="both"/>
    </w:pPr>
    <w:rPr>
      <w:rFonts w:ascii="Bookman Old Style" w:eastAsia="Bookman Old Style" w:hAnsi="Bookman Old Style" w:cs="Bookman Old Style"/>
      <w:b/>
      <w:bCs/>
      <w:sz w:val="21"/>
      <w:szCs w:val="21"/>
      <w:lang w:eastAsia="el-GR"/>
    </w:rPr>
  </w:style>
  <w:style w:type="character" w:customStyle="1" w:styleId="48Exact">
    <w:name w:val="Σώμα κειμένου (48) Exact"/>
    <w:basedOn w:val="a0"/>
    <w:link w:val="48"/>
    <w:rsid w:val="00FF13BD"/>
    <w:rPr>
      <w:i/>
      <w:iCs/>
      <w:spacing w:val="-10"/>
      <w:sz w:val="40"/>
      <w:szCs w:val="40"/>
      <w:shd w:val="clear" w:color="auto" w:fill="FFFFFF"/>
    </w:rPr>
  </w:style>
  <w:style w:type="character" w:customStyle="1" w:styleId="470">
    <w:name w:val="Σώμα κειμένου (47)_"/>
    <w:basedOn w:val="a0"/>
    <w:link w:val="471"/>
    <w:rsid w:val="00FF13BD"/>
    <w:rPr>
      <w:rFonts w:ascii="Bookman Old Style" w:eastAsia="Bookman Old Style" w:hAnsi="Bookman Old Style" w:cs="Bookman Old Style"/>
      <w:b/>
      <w:bCs/>
      <w:i/>
      <w:iCs/>
      <w:spacing w:val="30"/>
      <w:sz w:val="32"/>
      <w:szCs w:val="32"/>
      <w:shd w:val="clear" w:color="auto" w:fill="FFFFFF"/>
    </w:rPr>
  </w:style>
  <w:style w:type="character" w:customStyle="1" w:styleId="1400">
    <w:name w:val="Σώμα κειμένου (14) + Διάστιχο 0 στ."/>
    <w:basedOn w:val="14"/>
    <w:rsid w:val="00FF13BD"/>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FF13BD"/>
    <w:rPr>
      <w:i/>
      <w:iCs/>
      <w:color w:val="000000"/>
      <w:spacing w:val="0"/>
      <w:w w:val="100"/>
      <w:position w:val="0"/>
      <w:sz w:val="20"/>
      <w:szCs w:val="20"/>
      <w:shd w:val="clear" w:color="auto" w:fill="FFFFFF"/>
      <w:lang w:val="el-GR" w:eastAsia="el-GR" w:bidi="el-GR"/>
    </w:rPr>
  </w:style>
  <w:style w:type="paragraph" w:customStyle="1" w:styleId="48">
    <w:name w:val="Σώμα κειμένου (48)"/>
    <w:basedOn w:val="a"/>
    <w:link w:val="48Exact"/>
    <w:rsid w:val="00FF13BD"/>
    <w:pPr>
      <w:widowControl w:val="0"/>
      <w:shd w:val="clear" w:color="auto" w:fill="FFFFFF"/>
      <w:spacing w:after="0" w:line="0" w:lineRule="atLeast"/>
    </w:pPr>
    <w:rPr>
      <w:i/>
      <w:iCs/>
      <w:spacing w:val="-10"/>
      <w:sz w:val="40"/>
      <w:szCs w:val="40"/>
      <w:lang w:eastAsia="el-GR"/>
    </w:rPr>
  </w:style>
  <w:style w:type="paragraph" w:customStyle="1" w:styleId="471">
    <w:name w:val="Σώμα κειμένου (47)"/>
    <w:basedOn w:val="a"/>
    <w:link w:val="470"/>
    <w:rsid w:val="00FF13BD"/>
    <w:pPr>
      <w:widowControl w:val="0"/>
      <w:shd w:val="clear" w:color="auto" w:fill="FFFFFF"/>
      <w:spacing w:after="0" w:line="0" w:lineRule="atLeast"/>
    </w:pPr>
    <w:rPr>
      <w:rFonts w:ascii="Bookman Old Style" w:eastAsia="Bookman Old Style" w:hAnsi="Bookman Old Style" w:cs="Bookman Old Style"/>
      <w:b/>
      <w:bCs/>
      <w:i/>
      <w:iCs/>
      <w:spacing w:val="30"/>
      <w:sz w:val="32"/>
      <w:szCs w:val="32"/>
      <w:lang w:eastAsia="el-GR"/>
    </w:rPr>
  </w:style>
  <w:style w:type="character" w:customStyle="1" w:styleId="5Exact">
    <w:name w:val="Λεζάντα εικόνας (5) Exact"/>
    <w:basedOn w:val="a0"/>
    <w:link w:val="50"/>
    <w:rsid w:val="00FF13BD"/>
    <w:rPr>
      <w:rFonts w:ascii="Bookman Old Style" w:eastAsia="Bookman Old Style" w:hAnsi="Bookman Old Style" w:cs="Bookman Old Style"/>
      <w:sz w:val="19"/>
      <w:szCs w:val="19"/>
      <w:shd w:val="clear" w:color="auto" w:fill="FFFFFF"/>
    </w:rPr>
  </w:style>
  <w:style w:type="character" w:customStyle="1" w:styleId="40Exact">
    <w:name w:val="Σώμα κειμένου (4) + Διάστιχο 0 στ. Exact"/>
    <w:basedOn w:val="42"/>
    <w:rsid w:val="00FF13BD"/>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FF13BD"/>
    <w:rPr>
      <w:rFonts w:ascii="Arial" w:eastAsia="Arial" w:hAnsi="Arial" w:cs="Arial"/>
      <w:b/>
      <w:bCs/>
      <w:shd w:val="clear" w:color="auto" w:fill="FFFFFF"/>
    </w:rPr>
  </w:style>
  <w:style w:type="character" w:customStyle="1" w:styleId="27Exact">
    <w:name w:val="Σώμα κειμένου (27) Exact"/>
    <w:basedOn w:val="a0"/>
    <w:link w:val="270"/>
    <w:rsid w:val="00FF13BD"/>
    <w:rPr>
      <w:rFonts w:ascii="Corbel" w:eastAsia="Corbel" w:hAnsi="Corbel" w:cs="Corbel"/>
      <w:sz w:val="26"/>
      <w:szCs w:val="26"/>
      <w:shd w:val="clear" w:color="auto" w:fill="FFFFFF"/>
    </w:rPr>
  </w:style>
  <w:style w:type="character" w:customStyle="1" w:styleId="27Arial105Exact">
    <w:name w:val="Σώμα κειμένου (27) + Arial;10;5 στ.;Έντονη γραφή Exact"/>
    <w:basedOn w:val="27Exact"/>
    <w:rsid w:val="00FF13BD"/>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FF13BD"/>
    <w:rPr>
      <w:rFonts w:ascii="Arial" w:eastAsia="Arial" w:hAnsi="Arial" w:cs="Arial"/>
      <w:b/>
      <w:bCs/>
      <w:shd w:val="clear" w:color="auto" w:fill="FFFFFF"/>
    </w:rPr>
  </w:style>
  <w:style w:type="character" w:customStyle="1" w:styleId="28Corbel13Exact">
    <w:name w:val="Σώμα κειμένου (28) + Corbel;13 στ.;Χωρίς έντονη γραφή Exact"/>
    <w:basedOn w:val="28Exact"/>
    <w:rsid w:val="00FF13BD"/>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FF13BD"/>
    <w:rPr>
      <w:color w:val="000000"/>
      <w:spacing w:val="10"/>
      <w:w w:val="100"/>
      <w:position w:val="0"/>
      <w:lang w:val="el-GR" w:eastAsia="el-GR" w:bidi="el-GR"/>
    </w:rPr>
  </w:style>
  <w:style w:type="character" w:customStyle="1" w:styleId="00">
    <w:name w:val="Κεφαλίδα ή υποσέλιδο + Διάστιχο 0 στ."/>
    <w:basedOn w:val="af1"/>
    <w:rsid w:val="00FF13BD"/>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FF13BD"/>
    <w:rPr>
      <w:rFonts w:ascii="Bookman Old Style" w:eastAsia="Bookman Old Style" w:hAnsi="Bookman Old Style" w:cs="Bookman Old Style"/>
      <w:b/>
      <w:bCs/>
      <w:sz w:val="28"/>
      <w:szCs w:val="28"/>
      <w:shd w:val="clear" w:color="auto" w:fill="FFFFFF"/>
    </w:rPr>
  </w:style>
  <w:style w:type="character" w:customStyle="1" w:styleId="4-1">
    <w:name w:val="Σώμα κειμένου (4) + Πλάγια γραφή;Διάστιχο -1 στ."/>
    <w:basedOn w:val="42"/>
    <w:rsid w:val="00FF13BD"/>
    <w:rPr>
      <w:b w:val="0"/>
      <w:bCs w:val="0"/>
      <w:i/>
      <w:iCs/>
      <w:smallCaps w:val="0"/>
      <w:strike w:val="0"/>
      <w:color w:val="000000"/>
      <w:spacing w:val="-20"/>
      <w:w w:val="100"/>
      <w:position w:val="0"/>
      <w:u w:val="none"/>
      <w:lang w:val="el-GR" w:eastAsia="el-GR" w:bidi="el-GR"/>
    </w:rPr>
  </w:style>
  <w:style w:type="paragraph" w:customStyle="1" w:styleId="50">
    <w:name w:val="Λεζάντα εικόνας (5)"/>
    <w:basedOn w:val="a"/>
    <w:link w:val="5Exact"/>
    <w:rsid w:val="00FF13BD"/>
    <w:pPr>
      <w:widowControl w:val="0"/>
      <w:shd w:val="clear" w:color="auto" w:fill="FFFFFF"/>
      <w:spacing w:after="0" w:line="0" w:lineRule="atLeast"/>
    </w:pPr>
    <w:rPr>
      <w:rFonts w:ascii="Bookman Old Style" w:eastAsia="Bookman Old Style" w:hAnsi="Bookman Old Style" w:cs="Bookman Old Style"/>
      <w:sz w:val="19"/>
      <w:szCs w:val="19"/>
      <w:lang w:eastAsia="el-GR"/>
    </w:rPr>
  </w:style>
  <w:style w:type="paragraph" w:customStyle="1" w:styleId="260">
    <w:name w:val="Σώμα κειμένου (26)"/>
    <w:basedOn w:val="a"/>
    <w:link w:val="26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270">
    <w:name w:val="Σώμα κειμένου (27)"/>
    <w:basedOn w:val="a"/>
    <w:link w:val="27Exact"/>
    <w:rsid w:val="00FF13BD"/>
    <w:pPr>
      <w:widowControl w:val="0"/>
      <w:shd w:val="clear" w:color="auto" w:fill="FFFFFF"/>
      <w:spacing w:after="0" w:line="339" w:lineRule="exact"/>
    </w:pPr>
    <w:rPr>
      <w:rFonts w:ascii="Corbel" w:eastAsia="Corbel" w:hAnsi="Corbel" w:cs="Corbel"/>
      <w:sz w:val="26"/>
      <w:szCs w:val="26"/>
      <w:lang w:eastAsia="el-GR"/>
    </w:rPr>
  </w:style>
  <w:style w:type="paragraph" w:customStyle="1" w:styleId="280">
    <w:name w:val="Σώμα κειμένου (28)"/>
    <w:basedOn w:val="a"/>
    <w:link w:val="28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301">
    <w:name w:val="Σώμα κειμένου (30)"/>
    <w:basedOn w:val="a"/>
    <w:link w:val="300"/>
    <w:rsid w:val="00FF13BD"/>
    <w:pPr>
      <w:widowControl w:val="0"/>
      <w:shd w:val="clear" w:color="auto" w:fill="FFFFFF"/>
      <w:spacing w:before="120" w:after="0" w:line="0" w:lineRule="atLeast"/>
      <w:jc w:val="right"/>
    </w:pPr>
    <w:rPr>
      <w:rFonts w:ascii="Bookman Old Style" w:eastAsia="Bookman Old Style" w:hAnsi="Bookman Old Style" w:cs="Bookman Old Style"/>
      <w:b/>
      <w:bCs/>
      <w:sz w:val="28"/>
      <w:szCs w:val="28"/>
      <w:lang w:eastAsia="el-GR"/>
    </w:rPr>
  </w:style>
  <w:style w:type="character" w:customStyle="1" w:styleId="29500">
    <w:name w:val="Σώμα κειμένου (2) + 9;5 στ.;Διάστιχο 0 στ."/>
    <w:basedOn w:val="22"/>
    <w:rsid w:val="00FF13BD"/>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FF13BD"/>
    <w:rPr>
      <w:rFonts w:ascii="Bookman Old Style" w:eastAsia="Bookman Old Style" w:hAnsi="Bookman Old Style" w:cs="Bookman Old Style"/>
      <w:b/>
      <w:bCs/>
      <w:sz w:val="10"/>
      <w:szCs w:val="10"/>
      <w:shd w:val="clear" w:color="auto" w:fill="FFFFFF"/>
    </w:rPr>
  </w:style>
  <w:style w:type="character" w:customStyle="1" w:styleId="12Exact0">
    <w:name w:val="Λεζάντα εικόνας (12) Exact"/>
    <w:basedOn w:val="a0"/>
    <w:link w:val="124"/>
    <w:rsid w:val="00FF13BD"/>
    <w:rPr>
      <w:rFonts w:ascii="Book Antiqua" w:eastAsia="Book Antiqua" w:hAnsi="Book Antiqua" w:cs="Book Antiqua"/>
      <w:b/>
      <w:bCs/>
      <w:sz w:val="21"/>
      <w:szCs w:val="21"/>
      <w:shd w:val="clear" w:color="auto" w:fill="FFFFFF"/>
    </w:rPr>
  </w:style>
  <w:style w:type="character" w:customStyle="1" w:styleId="BookAntiqua40">
    <w:name w:val="Κεφαλίδα ή υποσέλιδο + Book Antiqua;4 στ.;Διάστιχο 0 στ."/>
    <w:basedOn w:val="af1"/>
    <w:rsid w:val="00FF13BD"/>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FF13BD"/>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FF13BD"/>
    <w:rPr>
      <w:rFonts w:ascii="Bookman Old Style" w:eastAsia="Bookman Old Style" w:hAnsi="Bookman Old Style" w:cs="Bookman Old Style"/>
      <w:sz w:val="26"/>
      <w:szCs w:val="26"/>
      <w:shd w:val="clear" w:color="auto" w:fill="FFFFFF"/>
    </w:rPr>
  </w:style>
  <w:style w:type="character" w:customStyle="1" w:styleId="AngsanaUPC50">
    <w:name w:val="Κεφαλίδα ή υποσέλιδο + AngsanaUPC;5 στ.;Διάστιχο 0 στ."/>
    <w:basedOn w:val="af1"/>
    <w:rsid w:val="00FF13BD"/>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FF13BD"/>
    <w:rPr>
      <w:rFonts w:ascii="Book Antiqua" w:eastAsia="Book Antiqua" w:hAnsi="Book Antiqua" w:cs="Book Antiqua"/>
      <w:i/>
      <w:iCs/>
      <w:spacing w:val="30"/>
      <w:sz w:val="24"/>
      <w:szCs w:val="24"/>
      <w:shd w:val="clear" w:color="auto" w:fill="FFFFFF"/>
    </w:rPr>
  </w:style>
  <w:style w:type="character" w:customStyle="1" w:styleId="44AngsanaUPC163">
    <w:name w:val="Σώμα κειμένου (44) + AngsanaUPC;16 στ.;Έντονη γραφή;Χωρίς πλάγια γραφή;Διάστιχο 3 στ."/>
    <w:basedOn w:val="440"/>
    <w:rsid w:val="00FF13BD"/>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FF13BD"/>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FF13BD"/>
    <w:rPr>
      <w:rFonts w:ascii="Bookman Old Style" w:eastAsia="Bookman Old Style" w:hAnsi="Bookman Old Style" w:cs="Bookman Old Style"/>
      <w:i/>
      <w:iCs/>
      <w:spacing w:val="-40"/>
      <w:shd w:val="clear" w:color="auto" w:fill="FFFFFF"/>
    </w:rPr>
  </w:style>
  <w:style w:type="character" w:customStyle="1" w:styleId="452">
    <w:name w:val="Σώμα κειμένου (45) + Μικρά κεφαλαία"/>
    <w:basedOn w:val="450"/>
    <w:rsid w:val="00FF13BD"/>
    <w:rPr>
      <w:smallCaps/>
      <w:color w:val="000000"/>
      <w:w w:val="100"/>
      <w:position w:val="0"/>
      <w:lang w:val="el-GR" w:eastAsia="el-GR" w:bidi="el-GR"/>
    </w:rPr>
  </w:style>
  <w:style w:type="character" w:customStyle="1" w:styleId="45Calibri370">
    <w:name w:val="Σώμα κειμένου (45) + Calibri;37 στ.;Διάστιχο 0 στ."/>
    <w:basedOn w:val="450"/>
    <w:rsid w:val="00FF13BD"/>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FF13BD"/>
    <w:rPr>
      <w:rFonts w:ascii="Bookman Old Style" w:eastAsia="Bookman Old Style" w:hAnsi="Bookman Old Style" w:cs="Bookman Old Style"/>
      <w:spacing w:val="-40"/>
      <w:shd w:val="clear" w:color="auto" w:fill="FFFFFF"/>
    </w:rPr>
  </w:style>
  <w:style w:type="character" w:customStyle="1" w:styleId="46BookAntiqua60">
    <w:name w:val="Σώμα κειμένου (46) + Book Antiqua;6 στ.;Μικρά κεφαλαία;Διάστιχο 0 στ."/>
    <w:basedOn w:val="460"/>
    <w:rsid w:val="00FF13BD"/>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FF13BD"/>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FF13BD"/>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FF13BD"/>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FF13BD"/>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FF13BD"/>
    <w:rPr>
      <w:b w:val="0"/>
      <w:bCs w:val="0"/>
      <w:i/>
      <w:iCs/>
      <w:smallCaps w:val="0"/>
      <w:strike w:val="0"/>
      <w:color w:val="000000"/>
      <w:spacing w:val="-10"/>
      <w:w w:val="100"/>
      <w:position w:val="0"/>
      <w:u w:val="none"/>
      <w:lang w:val="el-GR" w:eastAsia="el-GR" w:bidi="el-GR"/>
    </w:rPr>
  </w:style>
  <w:style w:type="paragraph" w:customStyle="1" w:styleId="110">
    <w:name w:val="Λεζάντα εικόνας (11)"/>
    <w:basedOn w:val="a"/>
    <w:link w:val="11Exact"/>
    <w:rsid w:val="00FF13BD"/>
    <w:pPr>
      <w:widowControl w:val="0"/>
      <w:shd w:val="clear" w:color="auto" w:fill="FFFFFF"/>
      <w:spacing w:after="0" w:line="0" w:lineRule="atLeast"/>
    </w:pPr>
    <w:rPr>
      <w:rFonts w:ascii="Bookman Old Style" w:eastAsia="Bookman Old Style" w:hAnsi="Bookman Old Style" w:cs="Bookman Old Style"/>
      <w:b/>
      <w:bCs/>
      <w:sz w:val="10"/>
      <w:szCs w:val="10"/>
      <w:lang w:eastAsia="el-GR"/>
    </w:rPr>
  </w:style>
  <w:style w:type="paragraph" w:customStyle="1" w:styleId="124">
    <w:name w:val="Λεζάντα εικόνας (12)"/>
    <w:basedOn w:val="a"/>
    <w:link w:val="12Exact0"/>
    <w:rsid w:val="00FF13BD"/>
    <w:pPr>
      <w:widowControl w:val="0"/>
      <w:shd w:val="clear" w:color="auto" w:fill="FFFFFF"/>
      <w:spacing w:after="0" w:line="0" w:lineRule="atLeast"/>
    </w:pPr>
    <w:rPr>
      <w:rFonts w:ascii="Book Antiqua" w:eastAsia="Book Antiqua" w:hAnsi="Book Antiqua" w:cs="Book Antiqua"/>
      <w:b/>
      <w:bCs/>
      <w:sz w:val="21"/>
      <w:szCs w:val="21"/>
      <w:lang w:eastAsia="el-GR"/>
    </w:rPr>
  </w:style>
  <w:style w:type="paragraph" w:customStyle="1" w:styleId="afa">
    <w:name w:val="Λεζάντα πίνακα"/>
    <w:basedOn w:val="a"/>
    <w:link w:val="af9"/>
    <w:rsid w:val="00FF13BD"/>
    <w:pPr>
      <w:widowControl w:val="0"/>
      <w:shd w:val="clear" w:color="auto" w:fill="FFFFFF"/>
      <w:spacing w:after="0" w:line="0" w:lineRule="atLeast"/>
    </w:pPr>
    <w:rPr>
      <w:rFonts w:ascii="Bookman Old Style" w:eastAsia="Bookman Old Style" w:hAnsi="Bookman Old Style" w:cs="Bookman Old Style"/>
      <w:sz w:val="26"/>
      <w:szCs w:val="26"/>
      <w:lang w:eastAsia="el-GR"/>
    </w:rPr>
  </w:style>
  <w:style w:type="paragraph" w:customStyle="1" w:styleId="441">
    <w:name w:val="Σώμα κειμένου (44)"/>
    <w:basedOn w:val="a"/>
    <w:link w:val="440"/>
    <w:rsid w:val="00FF13BD"/>
    <w:pPr>
      <w:widowControl w:val="0"/>
      <w:shd w:val="clear" w:color="auto" w:fill="FFFFFF"/>
      <w:spacing w:after="0" w:line="0" w:lineRule="atLeast"/>
      <w:jc w:val="both"/>
    </w:pPr>
    <w:rPr>
      <w:rFonts w:ascii="Book Antiqua" w:eastAsia="Book Antiqua" w:hAnsi="Book Antiqua" w:cs="Book Antiqua"/>
      <w:i/>
      <w:iCs/>
      <w:spacing w:val="30"/>
      <w:sz w:val="24"/>
      <w:szCs w:val="24"/>
      <w:lang w:eastAsia="el-GR"/>
    </w:rPr>
  </w:style>
  <w:style w:type="paragraph" w:customStyle="1" w:styleId="451">
    <w:name w:val="Σώμα κειμένου (45)"/>
    <w:basedOn w:val="a"/>
    <w:link w:val="450"/>
    <w:rsid w:val="00FF13BD"/>
    <w:pPr>
      <w:widowControl w:val="0"/>
      <w:shd w:val="clear" w:color="auto" w:fill="FFFFFF"/>
      <w:spacing w:before="180" w:after="0" w:line="0" w:lineRule="atLeast"/>
    </w:pPr>
    <w:rPr>
      <w:rFonts w:ascii="Bookman Old Style" w:eastAsia="Bookman Old Style" w:hAnsi="Bookman Old Style" w:cs="Bookman Old Style"/>
      <w:i/>
      <w:iCs/>
      <w:spacing w:val="-40"/>
      <w:sz w:val="20"/>
      <w:szCs w:val="20"/>
      <w:lang w:eastAsia="el-GR"/>
    </w:rPr>
  </w:style>
  <w:style w:type="paragraph" w:customStyle="1" w:styleId="461">
    <w:name w:val="Σώμα κειμένου (46)"/>
    <w:basedOn w:val="a"/>
    <w:link w:val="460"/>
    <w:rsid w:val="00FF13BD"/>
    <w:pPr>
      <w:widowControl w:val="0"/>
      <w:shd w:val="clear" w:color="auto" w:fill="FFFFFF"/>
      <w:spacing w:after="0" w:line="0" w:lineRule="atLeast"/>
      <w:jc w:val="center"/>
    </w:pPr>
    <w:rPr>
      <w:rFonts w:ascii="Bookman Old Style" w:eastAsia="Bookman Old Style" w:hAnsi="Bookman Old Style" w:cs="Bookman Old Style"/>
      <w:spacing w:val="-40"/>
      <w:sz w:val="20"/>
      <w:szCs w:val="20"/>
      <w:lang w:eastAsia="el-GR"/>
    </w:rPr>
  </w:style>
  <w:style w:type="character" w:customStyle="1" w:styleId="212Exact">
    <w:name w:val="Σώμα κειμένου (2) + 12 στ.;Έντονη γραφή Exact"/>
    <w:basedOn w:val="22"/>
    <w:rsid w:val="00FF13BD"/>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FF13BD"/>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FF13BD"/>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FF13BD"/>
    <w:rPr>
      <w:rFonts w:ascii="Bookman Old Style" w:eastAsia="Bookman Old Style" w:hAnsi="Bookman Old Style" w:cs="Bookman Old Style"/>
      <w:b/>
      <w:bCs/>
      <w:spacing w:val="10"/>
      <w:sz w:val="10"/>
      <w:szCs w:val="10"/>
      <w:shd w:val="clear" w:color="auto" w:fill="FFFFFF"/>
      <w:lang w:val="en-US" w:bidi="en-US"/>
    </w:rPr>
  </w:style>
  <w:style w:type="character" w:customStyle="1" w:styleId="21221">
    <w:name w:val="Πίνακας περιεχομένων (2) + 12 στ.;Πλάγια γραφή;Διάστιχο 2 στ."/>
    <w:basedOn w:val="26"/>
    <w:rsid w:val="00FF13BD"/>
    <w:rPr>
      <w:i/>
      <w:iCs/>
      <w:color w:val="000000"/>
      <w:spacing w:val="40"/>
      <w:w w:val="100"/>
      <w:position w:val="0"/>
      <w:sz w:val="24"/>
      <w:szCs w:val="24"/>
      <w:lang w:val="el-GR" w:eastAsia="el-GR" w:bidi="el-GR"/>
    </w:rPr>
  </w:style>
  <w:style w:type="character" w:customStyle="1" w:styleId="57">
    <w:name w:val="Σώμα κειμένου (57)_"/>
    <w:basedOn w:val="a0"/>
    <w:link w:val="570"/>
    <w:rsid w:val="00FF13BD"/>
    <w:rPr>
      <w:rFonts w:ascii="Corbel" w:eastAsia="Corbel" w:hAnsi="Corbel" w:cs="Corbel"/>
      <w:b/>
      <w:bCs/>
      <w:i/>
      <w:iCs/>
      <w:spacing w:val="50"/>
      <w:shd w:val="clear" w:color="auto" w:fill="FFFFFF"/>
    </w:rPr>
  </w:style>
  <w:style w:type="character" w:customStyle="1" w:styleId="57FrankRuehl310">
    <w:name w:val="Σώμα κειμένου (57) + FrankRuehl;31 στ.;Χωρίς έντονη γραφή;Χωρίς πλάγια γραφή;Διάστιχο 0 στ."/>
    <w:basedOn w:val="57"/>
    <w:rsid w:val="00FF13BD"/>
    <w:rPr>
      <w:rFonts w:ascii="FrankRuehl" w:eastAsia="FrankRuehl" w:hAnsi="FrankRuehl" w:cs="FrankRuehl"/>
      <w:color w:val="000000"/>
      <w:spacing w:val="0"/>
      <w:w w:val="100"/>
      <w:position w:val="0"/>
      <w:sz w:val="62"/>
      <w:szCs w:val="62"/>
      <w:lang w:val="el-GR" w:eastAsia="el-GR" w:bidi="el-GR"/>
    </w:rPr>
  </w:style>
  <w:style w:type="paragraph" w:customStyle="1" w:styleId="53">
    <w:name w:val="Πίνακας περιεχομένων (5)"/>
    <w:basedOn w:val="a"/>
    <w:link w:val="52"/>
    <w:rsid w:val="00FF13BD"/>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eastAsia="el-GR" w:bidi="en-US"/>
    </w:rPr>
  </w:style>
  <w:style w:type="paragraph" w:customStyle="1" w:styleId="570">
    <w:name w:val="Σώμα κειμένου (57)"/>
    <w:basedOn w:val="a"/>
    <w:link w:val="57"/>
    <w:rsid w:val="00FF13BD"/>
    <w:pPr>
      <w:widowControl w:val="0"/>
      <w:shd w:val="clear" w:color="auto" w:fill="FFFFFF"/>
      <w:spacing w:before="180" w:after="0" w:line="0" w:lineRule="atLeast"/>
    </w:pPr>
    <w:rPr>
      <w:rFonts w:ascii="Corbel" w:eastAsia="Corbel" w:hAnsi="Corbel" w:cs="Corbel"/>
      <w:b/>
      <w:bCs/>
      <w:i/>
      <w:iCs/>
      <w:spacing w:val="50"/>
      <w:sz w:val="20"/>
      <w:szCs w:val="20"/>
      <w:lang w:eastAsia="el-GR"/>
    </w:rPr>
  </w:style>
  <w:style w:type="character" w:customStyle="1" w:styleId="66Exact">
    <w:name w:val="Σώμα κειμένου (66) Exact"/>
    <w:basedOn w:val="a0"/>
    <w:rsid w:val="00FF13BD"/>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FF13BD"/>
    <w:rPr>
      <w:rFonts w:ascii="Bookman Old Style" w:eastAsia="Bookman Old Style" w:hAnsi="Bookman Old Style" w:cs="Bookman Old Style"/>
      <w:i/>
      <w:iCs/>
      <w:w w:val="120"/>
      <w:sz w:val="10"/>
      <w:szCs w:val="10"/>
      <w:shd w:val="clear" w:color="auto" w:fill="FFFFFF"/>
      <w:lang w:val="en-US" w:bidi="en-US"/>
    </w:rPr>
  </w:style>
  <w:style w:type="character" w:customStyle="1" w:styleId="8Exact0">
    <w:name w:val="Σώμα κειμένου (8) Exact"/>
    <w:basedOn w:val="a0"/>
    <w:rsid w:val="00FF13BD"/>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FF13BD"/>
    <w:rPr>
      <w:rFonts w:ascii="MS Reference Sans Serif" w:eastAsia="MS Reference Sans Serif" w:hAnsi="MS Reference Sans Serif" w:cs="MS Reference Sans Serif"/>
      <w:i/>
      <w:iCs/>
      <w:sz w:val="30"/>
      <w:szCs w:val="30"/>
      <w:shd w:val="clear" w:color="auto" w:fill="FFFFFF"/>
    </w:rPr>
  </w:style>
  <w:style w:type="character" w:customStyle="1" w:styleId="66">
    <w:name w:val="Σώμα κειμένου (66)_"/>
    <w:basedOn w:val="a0"/>
    <w:link w:val="660"/>
    <w:rsid w:val="00FF13BD"/>
    <w:rPr>
      <w:rFonts w:ascii="Bookman Old Style" w:eastAsia="Bookman Old Style" w:hAnsi="Bookman Old Style" w:cs="Bookman Old Style"/>
      <w:b/>
      <w:bCs/>
      <w:i/>
      <w:iCs/>
      <w:spacing w:val="-40"/>
      <w:sz w:val="74"/>
      <w:szCs w:val="74"/>
      <w:shd w:val="clear" w:color="auto" w:fill="FFFFFF"/>
    </w:rPr>
  </w:style>
  <w:style w:type="character" w:customStyle="1" w:styleId="66Arial750">
    <w:name w:val="Σώμα κειμένου (66) + Arial;7;5 στ.;Χωρίς έντονη γραφή;Χωρίς πλάγια γραφή;Διάστιχο 0 στ."/>
    <w:basedOn w:val="66"/>
    <w:rsid w:val="00FF13BD"/>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FF13BD"/>
    <w:rPr>
      <w:rFonts w:ascii="AngsanaUPC" w:eastAsia="AngsanaUPC" w:hAnsi="AngsanaUPC" w:cs="AngsanaUPC"/>
      <w:sz w:val="70"/>
      <w:szCs w:val="70"/>
      <w:shd w:val="clear" w:color="auto" w:fill="FFFFFF"/>
    </w:rPr>
  </w:style>
  <w:style w:type="character" w:customStyle="1" w:styleId="68BookmanOldStyle36">
    <w:name w:val="Σώμα κειμένου (68) + Bookman Old Style;36 στ.;Πλάγια γραφή"/>
    <w:basedOn w:val="68"/>
    <w:rsid w:val="00FF13BD"/>
    <w:rPr>
      <w:rFonts w:ascii="Bookman Old Style" w:eastAsia="Bookman Old Style" w:hAnsi="Bookman Old Style" w:cs="Bookman Old Style"/>
      <w:b/>
      <w:bCs/>
      <w:i/>
      <w:iCs/>
      <w:color w:val="000000"/>
      <w:spacing w:val="0"/>
      <w:w w:val="100"/>
      <w:position w:val="0"/>
      <w:sz w:val="72"/>
      <w:szCs w:val="72"/>
      <w:lang w:val="el-GR" w:eastAsia="el-GR" w:bidi="el-GR"/>
    </w:rPr>
  </w:style>
  <w:style w:type="paragraph" w:customStyle="1" w:styleId="660">
    <w:name w:val="Σώμα κειμένου (66)"/>
    <w:basedOn w:val="a"/>
    <w:link w:val="66"/>
    <w:rsid w:val="00FF13BD"/>
    <w:pPr>
      <w:widowControl w:val="0"/>
      <w:shd w:val="clear" w:color="auto" w:fill="FFFFFF"/>
      <w:spacing w:before="60" w:after="0" w:line="0" w:lineRule="atLeast"/>
    </w:pPr>
    <w:rPr>
      <w:rFonts w:ascii="Bookman Old Style" w:eastAsia="Bookman Old Style" w:hAnsi="Bookman Old Style" w:cs="Bookman Old Style"/>
      <w:b/>
      <w:bCs/>
      <w:i/>
      <w:iCs/>
      <w:spacing w:val="-40"/>
      <w:sz w:val="74"/>
      <w:szCs w:val="74"/>
      <w:lang w:eastAsia="el-GR"/>
    </w:rPr>
  </w:style>
  <w:style w:type="paragraph" w:customStyle="1" w:styleId="67">
    <w:name w:val="Σώμα κειμένου (67)"/>
    <w:basedOn w:val="a"/>
    <w:link w:val="67Exact"/>
    <w:rsid w:val="00FF13BD"/>
    <w:pPr>
      <w:widowControl w:val="0"/>
      <w:shd w:val="clear" w:color="auto" w:fill="FFFFFF"/>
      <w:spacing w:after="0" w:line="0" w:lineRule="atLeast"/>
    </w:pPr>
    <w:rPr>
      <w:rFonts w:ascii="Bookman Old Style" w:eastAsia="Bookman Old Style" w:hAnsi="Bookman Old Style" w:cs="Bookman Old Style"/>
      <w:i/>
      <w:iCs/>
      <w:w w:val="120"/>
      <w:sz w:val="10"/>
      <w:szCs w:val="10"/>
      <w:lang w:val="en-US" w:eastAsia="el-GR" w:bidi="en-US"/>
    </w:rPr>
  </w:style>
  <w:style w:type="paragraph" w:customStyle="1" w:styleId="650">
    <w:name w:val="Σώμα κειμένου (65)"/>
    <w:basedOn w:val="a"/>
    <w:link w:val="65"/>
    <w:rsid w:val="00FF13BD"/>
    <w:pPr>
      <w:widowControl w:val="0"/>
      <w:shd w:val="clear" w:color="auto" w:fill="FFFFFF"/>
      <w:spacing w:before="120" w:after="0" w:line="0" w:lineRule="atLeast"/>
    </w:pPr>
    <w:rPr>
      <w:rFonts w:ascii="MS Reference Sans Serif" w:eastAsia="MS Reference Sans Serif" w:hAnsi="MS Reference Sans Serif" w:cs="MS Reference Sans Serif"/>
      <w:i/>
      <w:iCs/>
      <w:sz w:val="30"/>
      <w:szCs w:val="30"/>
      <w:lang w:eastAsia="el-GR"/>
    </w:rPr>
  </w:style>
  <w:style w:type="paragraph" w:customStyle="1" w:styleId="680">
    <w:name w:val="Σώμα κειμένου (68)"/>
    <w:basedOn w:val="a"/>
    <w:link w:val="68"/>
    <w:rsid w:val="00FF13BD"/>
    <w:pPr>
      <w:widowControl w:val="0"/>
      <w:shd w:val="clear" w:color="auto" w:fill="FFFFFF"/>
      <w:spacing w:before="120" w:after="0" w:line="0" w:lineRule="atLeast"/>
      <w:jc w:val="right"/>
    </w:pPr>
    <w:rPr>
      <w:rFonts w:ascii="AngsanaUPC" w:eastAsia="AngsanaUPC" w:hAnsi="AngsanaUPC" w:cs="AngsanaUPC"/>
      <w:sz w:val="70"/>
      <w:szCs w:val="70"/>
      <w:lang w:eastAsia="el-GR"/>
    </w:rPr>
  </w:style>
  <w:style w:type="character" w:customStyle="1" w:styleId="412">
    <w:name w:val="Σώμα κειμένου (4) + 12 στ.;Έντονη γραφή"/>
    <w:basedOn w:val="42"/>
    <w:rsid w:val="0048372F"/>
    <w:rPr>
      <w:b/>
      <w:bCs/>
      <w:color w:val="000000"/>
      <w:spacing w:val="0"/>
      <w:w w:val="100"/>
      <w:position w:val="0"/>
      <w:sz w:val="24"/>
      <w:szCs w:val="24"/>
      <w:shd w:val="clear" w:color="auto" w:fill="FFFFFF"/>
      <w:lang w:val="el-GR" w:eastAsia="el-GR" w:bidi="el-GR"/>
    </w:rPr>
  </w:style>
</w:styles>
</file>

<file path=word/webSettings.xml><?xml version="1.0" encoding="utf-8"?>
<w:webSettings xmlns:r="http://schemas.openxmlformats.org/officeDocument/2006/relationships" xmlns:w="http://schemas.openxmlformats.org/wordprocessingml/2006/main">
  <w:divs>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06066235">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1002582142">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271276975">
      <w:bodyDiv w:val="1"/>
      <w:marLeft w:val="0"/>
      <w:marRight w:val="0"/>
      <w:marTop w:val="0"/>
      <w:marBottom w:val="0"/>
      <w:divBdr>
        <w:top w:val="none" w:sz="0" w:space="0" w:color="auto"/>
        <w:left w:val="none" w:sz="0" w:space="0" w:color="auto"/>
        <w:bottom w:val="none" w:sz="0" w:space="0" w:color="auto"/>
        <w:right w:val="none" w:sz="0" w:space="0" w:color="auto"/>
      </w:divBdr>
    </w:div>
    <w:div w:id="1352804994">
      <w:bodyDiv w:val="1"/>
      <w:marLeft w:val="0"/>
      <w:marRight w:val="0"/>
      <w:marTop w:val="0"/>
      <w:marBottom w:val="0"/>
      <w:divBdr>
        <w:top w:val="none" w:sz="0" w:space="0" w:color="auto"/>
        <w:left w:val="none" w:sz="0" w:space="0" w:color="auto"/>
        <w:bottom w:val="none" w:sz="0" w:space="0" w:color="auto"/>
        <w:right w:val="none" w:sz="0" w:space="0" w:color="auto"/>
      </w:divBdr>
    </w:div>
    <w:div w:id="1419137085">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97139811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http://www.nosokomeiopyrgoy.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theme" Target="theme/theme1.xml"/><Relationship Id="rId10" Type="http://schemas.openxmlformats.org/officeDocument/2006/relationships/hyperlink" Target="http://www.nosokomeiopyrgoy.gr" TargetMode="External"/><Relationship Id="rId19" Type="http://schemas.openxmlformats.org/officeDocument/2006/relationships/hyperlink" Target="file:///C:\mm\BAGGELHS\&#934;&#937;&#932;&#927;&#932;&#933;&#928;&#921;&#922;&#927;%20&#935;&#913;&#929;&#932;&#921;\promithiesgnpyr@gmail.com" TargetMode="Externa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nosokomeiopyrgoy.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D552-2A51-4FCF-A39D-C36F4163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46327</Words>
  <Characters>250168</Characters>
  <Application>Microsoft Office Word</Application>
  <DocSecurity>0</DocSecurity>
  <Lines>2084</Lines>
  <Paragraphs>591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user2</cp:lastModifiedBy>
  <cp:revision>2</cp:revision>
  <cp:lastPrinted>2017-10-31T12:02:00Z</cp:lastPrinted>
  <dcterms:created xsi:type="dcterms:W3CDTF">2017-10-31T12:34:00Z</dcterms:created>
  <dcterms:modified xsi:type="dcterms:W3CDTF">2017-10-31T12:34:00Z</dcterms:modified>
</cp:coreProperties>
</file>